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xml" ContentType="application/vnd.openxmlformats-officedocument.drawingml.chart+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uppressAutoHyphens w:val="1"/>
        <w:spacing w:after="0" w:line="480" w:lineRule="auto"/>
        <w:rPr>
          <w:shd w:val="clear" w:color="auto" w:fill="fefefe"/>
        </w:rPr>
      </w:pPr>
      <w:r>
        <w:rPr>
          <w:sz w:val="24"/>
          <w:szCs w:val="24"/>
          <w:shd w:val="clear" w:color="auto" w:fill="fefefe"/>
          <w:rtl w:val="0"/>
          <w:lang w:val="en-US"/>
        </w:rPr>
        <w:t>RUNNING HEAD: Mode of Thought and Empathic Accuracy</w:t>
      </w:r>
    </w:p>
    <w:p>
      <w:pPr>
        <w:pStyle w:val="Body A"/>
        <w:suppressAutoHyphens w:val="1"/>
        <w:spacing w:after="0" w:line="480" w:lineRule="auto"/>
        <w:rPr>
          <w:shd w:val="clear" w:color="auto" w:fill="fefefe"/>
        </w:rPr>
      </w:pPr>
    </w:p>
    <w:p>
      <w:pPr>
        <w:pStyle w:val="Body A"/>
        <w:suppressAutoHyphens w:val="1"/>
        <w:spacing w:after="0" w:line="480" w:lineRule="auto"/>
        <w:jc w:val="right"/>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jc w:val="center"/>
        <w:rPr>
          <w:shd w:val="clear" w:color="auto" w:fill="fefefe"/>
        </w:rPr>
      </w:pPr>
    </w:p>
    <w:p>
      <w:pPr>
        <w:pStyle w:val="Body A"/>
        <w:suppressAutoHyphens w:val="1"/>
        <w:spacing w:after="0" w:line="480" w:lineRule="auto"/>
        <w:jc w:val="center"/>
        <w:rPr>
          <w:shd w:val="clear" w:color="auto" w:fill="fefefe"/>
        </w:rPr>
      </w:pPr>
      <w:r>
        <w:rPr>
          <w:sz w:val="24"/>
          <w:szCs w:val="24"/>
          <w:shd w:val="clear" w:color="auto" w:fill="fefefe"/>
          <w:rtl w:val="0"/>
          <w:lang w:val="en-US"/>
        </w:rPr>
        <w:t>Trust Your Gut or Think Carefully?</w:t>
      </w:r>
    </w:p>
    <w:p>
      <w:pPr>
        <w:pStyle w:val="Body A"/>
        <w:suppressAutoHyphens w:val="1"/>
        <w:spacing w:after="0" w:line="480" w:lineRule="auto"/>
        <w:jc w:val="center"/>
        <w:rPr>
          <w:sz w:val="24"/>
          <w:szCs w:val="24"/>
          <w:shd w:val="clear" w:color="auto" w:fill="fefefe"/>
          <w:rtl w:val="0"/>
        </w:rPr>
      </w:pPr>
      <w:r>
        <w:rPr>
          <w:sz w:val="24"/>
          <w:szCs w:val="24"/>
          <w:shd w:val="clear" w:color="auto" w:fill="fefefe"/>
          <w:rtl w:val="0"/>
          <w:lang w:val="en-US"/>
        </w:rPr>
        <w:t>Examining Whether an Intuitive, Versus a Systematic, Mode of Thought Produces Greater Empathic Accuracy</w:t>
      </w:r>
    </w:p>
    <w:p>
      <w:pPr>
        <w:pStyle w:val="Body A"/>
        <w:suppressAutoHyphens w:val="1"/>
        <w:spacing w:after="0" w:line="480" w:lineRule="auto"/>
        <w:jc w:val="center"/>
        <w:rPr>
          <w:sz w:val="24"/>
          <w:szCs w:val="24"/>
          <w:shd w:val="clear" w:color="auto" w:fill="fefefe"/>
          <w:rtl w:val="0"/>
        </w:rPr>
      </w:pPr>
    </w:p>
    <w:p>
      <w:pPr>
        <w:pStyle w:val="Body A"/>
        <w:suppressAutoHyphens w:val="1"/>
        <w:spacing w:after="0" w:line="480" w:lineRule="auto"/>
        <w:jc w:val="center"/>
        <w:rPr>
          <w:sz w:val="24"/>
          <w:szCs w:val="24"/>
          <w:shd w:val="clear" w:color="auto" w:fill="fefefe"/>
          <w:rtl w:val="0"/>
        </w:rPr>
      </w:pPr>
      <w:r>
        <w:rPr>
          <w:sz w:val="24"/>
          <w:szCs w:val="24"/>
          <w:shd w:val="clear" w:color="auto" w:fill="fefefe"/>
          <w:rtl w:val="0"/>
          <w:lang w:val="en-US"/>
        </w:rPr>
        <w:t>Christine Ma-Kellams*</w:t>
      </w:r>
    </w:p>
    <w:p>
      <w:pPr>
        <w:pStyle w:val="Body A"/>
        <w:suppressAutoHyphens w:val="1"/>
        <w:spacing w:after="0" w:line="480" w:lineRule="auto"/>
        <w:jc w:val="center"/>
        <w:rPr>
          <w:sz w:val="24"/>
          <w:szCs w:val="24"/>
          <w:shd w:val="clear" w:color="auto" w:fill="fefefe"/>
          <w:rtl w:val="0"/>
        </w:rPr>
      </w:pPr>
      <w:r>
        <w:rPr>
          <w:sz w:val="24"/>
          <w:szCs w:val="24"/>
          <w:shd w:val="clear" w:color="auto" w:fill="fefefe"/>
          <w:rtl w:val="0"/>
          <w:lang w:val="en-US"/>
        </w:rPr>
        <w:t>University of La Verne</w:t>
      </w:r>
    </w:p>
    <w:p>
      <w:pPr>
        <w:pStyle w:val="Body A"/>
        <w:suppressAutoHyphens w:val="1"/>
        <w:spacing w:after="0" w:line="480" w:lineRule="auto"/>
        <w:jc w:val="center"/>
        <w:rPr>
          <w:sz w:val="24"/>
          <w:szCs w:val="24"/>
          <w:shd w:val="clear" w:color="auto" w:fill="fefefe"/>
          <w:rtl w:val="0"/>
        </w:rPr>
      </w:pPr>
    </w:p>
    <w:p>
      <w:pPr>
        <w:pStyle w:val="Body A"/>
        <w:suppressAutoHyphens w:val="1"/>
        <w:spacing w:after="0" w:line="480" w:lineRule="auto"/>
        <w:jc w:val="center"/>
        <w:rPr>
          <w:sz w:val="24"/>
          <w:szCs w:val="24"/>
          <w:shd w:val="clear" w:color="auto" w:fill="fefefe"/>
          <w:rtl w:val="0"/>
        </w:rPr>
      </w:pPr>
      <w:r>
        <w:rPr>
          <w:sz w:val="24"/>
          <w:szCs w:val="24"/>
          <w:shd w:val="clear" w:color="auto" w:fill="fefefe"/>
          <w:rtl w:val="0"/>
          <w:lang w:val="en-US"/>
        </w:rPr>
        <w:t>Jennifer Lerner**</w:t>
      </w:r>
    </w:p>
    <w:p>
      <w:pPr>
        <w:pStyle w:val="Body A"/>
        <w:suppressAutoHyphens w:val="1"/>
        <w:spacing w:after="0" w:line="480" w:lineRule="auto"/>
        <w:jc w:val="center"/>
        <w:rPr>
          <w:shd w:val="clear" w:color="auto" w:fill="fefefe"/>
        </w:rPr>
      </w:pPr>
      <w:r>
        <w:rPr>
          <w:sz w:val="24"/>
          <w:szCs w:val="24"/>
          <w:shd w:val="clear" w:color="auto" w:fill="fefefe"/>
          <w:rtl w:val="0"/>
          <w:lang w:val="en-US"/>
        </w:rPr>
        <w:t>Harvard University</w:t>
      </w:r>
    </w:p>
    <w:p>
      <w:pPr>
        <w:pStyle w:val="Body A"/>
        <w:suppressAutoHyphens w:val="1"/>
        <w:spacing w:after="0" w:line="480" w:lineRule="auto"/>
        <w:jc w:val="center"/>
        <w:rPr>
          <w:shd w:val="clear" w:color="auto" w:fill="fefefe"/>
          <w:lang w:val="de-DE"/>
        </w:rPr>
      </w:pPr>
    </w:p>
    <w:p>
      <w:pPr>
        <w:pStyle w:val="Body A"/>
        <w:suppressAutoHyphens w:val="1"/>
        <w:spacing w:after="0" w:line="480" w:lineRule="auto"/>
        <w:jc w:val="center"/>
        <w:rPr>
          <w:shd w:val="clear" w:color="auto" w:fill="fefefe"/>
          <w:lang w:val="de-DE"/>
        </w:rPr>
      </w:pPr>
    </w:p>
    <w:p>
      <w:pPr>
        <w:pStyle w:val="Body A"/>
        <w:suppressAutoHyphens w:val="1"/>
        <w:spacing w:after="0" w:line="480" w:lineRule="auto"/>
        <w:jc w:val="center"/>
        <w:rPr>
          <w:shd w:val="clear" w:color="auto" w:fill="fefefe"/>
          <w:lang w:val="de-DE"/>
        </w:rPr>
      </w:pPr>
      <w:r>
        <w:rPr>
          <w:shd w:val="clear" w:color="auto" w:fill="fefefe"/>
          <w:rtl w:val="0"/>
          <w:lang w:val="de-DE"/>
        </w:rPr>
        <w:t>Accepted,</w:t>
      </w:r>
      <w:r>
        <w:rPr>
          <w:i w:val="1"/>
          <w:iCs w:val="1"/>
          <w:shd w:val="clear" w:color="auto" w:fill="fefefe"/>
          <w:rtl w:val="0"/>
          <w:lang w:val="de-DE"/>
        </w:rPr>
        <w:t xml:space="preserve"> Journal of Personality and Social Psychology</w:t>
      </w:r>
    </w:p>
    <w:p>
      <w:pPr>
        <w:pStyle w:val="Body A"/>
        <w:suppressAutoHyphens w:val="1"/>
        <w:spacing w:after="0" w:line="480" w:lineRule="auto"/>
        <w:jc w:val="center"/>
        <w:rPr>
          <w:shd w:val="clear" w:color="auto" w:fill="fefefe"/>
          <w:lang w:val="de-DE"/>
        </w:rPr>
      </w:pPr>
    </w:p>
    <w:p>
      <w:pPr>
        <w:pStyle w:val="Body A"/>
        <w:suppressAutoHyphens w:val="1"/>
        <w:spacing w:after="0" w:line="480" w:lineRule="auto"/>
        <w:rPr>
          <w:shd w:val="clear" w:color="auto" w:fill="fefefe"/>
          <w:lang w:val="de-DE"/>
        </w:rPr>
      </w:pPr>
    </w:p>
    <w:p>
      <w:pPr>
        <w:pStyle w:val="Body A"/>
        <w:suppressAutoHyphens w:val="1"/>
        <w:spacing w:after="0" w:line="480" w:lineRule="auto"/>
        <w:rPr>
          <w:shd w:val="clear" w:color="auto" w:fill="fefefe"/>
          <w:lang w:val="de-DE"/>
        </w:rPr>
      </w:pPr>
      <w:r>
        <w:rPr>
          <w:sz w:val="24"/>
          <w:szCs w:val="24"/>
          <w:shd w:val="clear" w:color="auto" w:fill="fefefe"/>
          <w:rtl w:val="0"/>
          <w:lang w:val="de-DE"/>
        </w:rPr>
        <w:t>Keywords:  empathic accuracy, mode of thought, feeling, emotion, intuition, person perception, individual differences</w:t>
      </w:r>
    </w:p>
    <w:p>
      <w:pPr>
        <w:pStyle w:val="Body A"/>
        <w:suppressAutoHyphens w:val="1"/>
        <w:spacing w:after="0" w:line="480" w:lineRule="auto"/>
        <w:rPr>
          <w:shd w:val="clear" w:color="auto" w:fill="fefefe"/>
          <w:lang w:val="de-DE"/>
        </w:rPr>
      </w:pPr>
    </w:p>
    <w:p>
      <w:pPr>
        <w:pStyle w:val="Body A"/>
        <w:suppressAutoHyphens w:val="1"/>
        <w:spacing w:after="0" w:line="480" w:lineRule="auto"/>
        <w:rPr>
          <w:shd w:val="clear" w:color="auto" w:fill="fefefe"/>
          <w:lang w:val="de-DE"/>
        </w:rPr>
      </w:pPr>
    </w:p>
    <w:p>
      <w:pPr>
        <w:pStyle w:val="Body A"/>
        <w:suppressAutoHyphens w:val="1"/>
        <w:spacing w:after="0" w:line="480" w:lineRule="auto"/>
        <w:jc w:val="center"/>
        <w:rPr>
          <w:shd w:val="clear" w:color="auto" w:fill="fefefe"/>
          <w:lang w:val="de-DE"/>
        </w:rPr>
      </w:pPr>
      <w:r>
        <w:rPr>
          <w:sz w:val="24"/>
          <w:szCs w:val="24"/>
          <w:shd w:val="clear" w:color="auto" w:fill="fefefe"/>
          <w:rtl w:val="0"/>
          <w:lang w:val="de-DE"/>
        </w:rPr>
        <w:t>Abstract</w:t>
      </w:r>
    </w:p>
    <w:p>
      <w:pPr>
        <w:pStyle w:val="Body A"/>
        <w:suppressAutoHyphens w:val="1"/>
        <w:spacing w:after="0" w:line="480" w:lineRule="auto"/>
        <w:rPr>
          <w:shd w:val="clear" w:color="auto" w:fill="fefefe"/>
        </w:rPr>
      </w:pPr>
      <w:r>
        <w:rPr>
          <w:sz w:val="24"/>
          <w:szCs w:val="24"/>
          <w:shd w:val="clear" w:color="auto" w:fill="fefefe"/>
          <w:rtl w:val="0"/>
          <w:lang w:val="de-DE"/>
        </w:rPr>
        <w:t>Cultivating successful personal and professional relationships requires the ability to accurately infer the feelings of others</w:t>
      </w:r>
      <w:r>
        <w:rPr>
          <w:rFonts w:hAnsi="Times New Roman" w:hint="default"/>
          <w:sz w:val="24"/>
          <w:szCs w:val="24"/>
          <w:shd w:val="clear" w:color="auto" w:fill="fefefe"/>
          <w:rtl w:val="0"/>
          <w:lang w:val="de-DE"/>
        </w:rPr>
        <w:t>—</w:t>
      </w:r>
      <w:r>
        <w:rPr>
          <w:sz w:val="24"/>
          <w:szCs w:val="24"/>
          <w:shd w:val="clear" w:color="auto" w:fill="fefefe"/>
          <w:rtl w:val="0"/>
          <w:lang w:val="de-DE"/>
        </w:rPr>
        <w:t>i.e., to be empathically accurate.  Some are better at this than others, a difference which may be explained in part by mode of thought. Specifically, empathically accurate people may tend to rely more on intuitive rather than systematic thought when perceiving others</w:t>
      </w:r>
      <w:r>
        <w:rPr>
          <w:sz w:val="24"/>
          <w:szCs w:val="24"/>
          <w:shd w:val="clear" w:color="auto" w:fill="fefefe"/>
          <w:rtl w:val="0"/>
          <w:lang w:val="en-US"/>
        </w:rPr>
        <w:t>.  Or it may be the reverse: systematic thought may increase empathic accuracy. In order to determine which view is supported by the evidence,  we conducted four studies examining relations between mode of thought (intuitive versus systematic) and empathic accuracy. Study 1 revealed a lay belief that empathic accuracy arises from intuitive modes of thought. Studies 2-4, each using executive-level professionals as participants, demonstrated that, contrary to lay beliefs, people who tend to rely on intuitive thinking also tend to exhibit lower empathic accuracy. This pattern held when participants inferred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emotional states based on (a) in-person face-to-face interactions with partners (Study 2) as well as on (b) pictures with limited facial cues (Study 3).  Study 4 confirmed that the relationship is causal: experimentally inducing systematic (as opposed to intuitive) thought led to improved empathic accuracy. In sum, evidence regarding personal and social processes in these four samples of working professionals converges on the conclusion that, contrary to lay beliefs, empathic accuracy arises more from systematic thought than from gut intuition. </w:t>
      </w:r>
    </w:p>
    <w:p>
      <w:pPr>
        <w:pStyle w:val="Body A"/>
        <w:suppressAutoHyphens w:val="1"/>
        <w:spacing w:after="0" w:line="480" w:lineRule="auto"/>
        <w:rPr>
          <w:shd w:val="clear" w:color="auto" w:fill="fefefe"/>
        </w:rPr>
      </w:pPr>
      <w:r>
        <w:rPr>
          <w:sz w:val="24"/>
          <w:szCs w:val="24"/>
          <w:shd w:val="clear" w:color="auto" w:fill="fefefe"/>
          <w:rtl w:val="0"/>
        </w:rPr>
        <w:tab/>
      </w:r>
    </w:p>
    <w:p>
      <w:pPr>
        <w:pStyle w:val="Body A"/>
        <w:suppressAutoHyphens w:val="1"/>
        <w:spacing w:after="0" w:line="480" w:lineRule="auto"/>
      </w:pPr>
      <w:r>
        <w:rPr>
          <w:sz w:val="24"/>
          <w:szCs w:val="24"/>
          <w:shd w:val="clear" w:color="auto" w:fill="fefefe"/>
          <w:rtl w:val="0"/>
        </w:rPr>
        <w:tab/>
        <w:br w:type="page"/>
      </w: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r>
        <w:rPr>
          <w:sz w:val="24"/>
          <w:szCs w:val="24"/>
          <w:shd w:val="clear" w:color="auto" w:fill="fefefe"/>
          <w:rtl w:val="0"/>
        </w:rPr>
        <w:tab/>
        <w:t xml:space="preserve">As Charles Darwin (1872) observed,  the ability to recognize </w:t>
      </w:r>
      <w:r>
        <w:rPr>
          <w:rFonts w:hAnsi="Times New Roman" w:hint="default"/>
          <w:sz w:val="24"/>
          <w:szCs w:val="24"/>
          <w:shd w:val="clear" w:color="auto" w:fill="fefefe"/>
          <w:rtl w:val="0"/>
          <w:lang w:val="en-US"/>
        </w:rPr>
        <w:t>“</w:t>
      </w:r>
      <w:r>
        <w:rPr>
          <w:sz w:val="24"/>
          <w:szCs w:val="24"/>
          <w:shd w:val="clear" w:color="auto" w:fill="fefefe"/>
          <w:rtl w:val="0"/>
          <w:lang w:val="en-US"/>
        </w:rPr>
        <w:t>The Expression of Emotion in Man and Animals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plays a profound role in all societies, including nonhuman primate societies. In human life, examples abound in every sphere of activity. Partners in close relationship must discern whether or not a comment or facial expression is intended to be critical, negotiators need to gauge the likelihood of reaching an agreement, law enforcement officers must accurately infer the motivations behind a stranger</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actions, and peacekeepers around the globe must put themselves </w:t>
      </w:r>
      <w:r>
        <w:rPr>
          <w:rFonts w:hAnsi="Times New Roman" w:hint="default"/>
          <w:sz w:val="24"/>
          <w:szCs w:val="24"/>
          <w:shd w:val="clear" w:color="auto" w:fill="fefefe"/>
          <w:rtl w:val="0"/>
          <w:lang w:val="en-US"/>
        </w:rPr>
        <w:t>“</w:t>
      </w:r>
      <w:r>
        <w:rPr>
          <w:sz w:val="24"/>
          <w:szCs w:val="24"/>
          <w:shd w:val="clear" w:color="auto" w:fill="fefefe"/>
          <w:rtl w:val="0"/>
          <w:lang w:val="en-US"/>
        </w:rPr>
        <w:t>in the shoes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of those they are trying to help.  </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Empathic accuracy</w:t>
      </w:r>
    </w:p>
    <w:p>
      <w:pPr>
        <w:pStyle w:val="Normal (Web)1"/>
        <w:shd w:val="clear" w:color="auto" w:fill="ffffff"/>
        <w:suppressAutoHyphens w:val="1"/>
        <w:spacing w:after="0" w:line="480" w:lineRule="auto"/>
        <w:ind w:firstLine="720"/>
        <w:rPr>
          <w:sz w:val="24"/>
          <w:szCs w:val="24"/>
          <w:shd w:val="clear" w:color="auto" w:fill="fefefe"/>
        </w:rPr>
      </w:pPr>
      <w:r>
        <w:rPr>
          <w:sz w:val="24"/>
          <w:szCs w:val="24"/>
          <w:shd w:val="clear" w:color="auto" w:fill="fefefe"/>
          <w:rtl w:val="0"/>
          <w:lang w:val="en-US"/>
        </w:rPr>
        <w:t>Long after Darwin</w:t>
      </w:r>
      <w:r>
        <w:rPr>
          <w:rFonts w:hAnsi="Times New Roman" w:hint="default"/>
          <w:sz w:val="24"/>
          <w:szCs w:val="24"/>
          <w:shd w:val="clear" w:color="auto" w:fill="fefefe"/>
          <w:rtl w:val="0"/>
          <w:lang w:val="en-US"/>
        </w:rPr>
        <w:t>’</w:t>
      </w:r>
      <w:r>
        <w:rPr>
          <w:sz w:val="24"/>
          <w:szCs w:val="24"/>
          <w:shd w:val="clear" w:color="auto" w:fill="fefefe"/>
          <w:rtl w:val="0"/>
          <w:lang w:val="en-US"/>
        </w:rPr>
        <w:t>s time, empirical studies have confirmed that the human ability to discern the internal affective experiences of others, also known as empathic accuracy</w:t>
      </w:r>
      <w:r>
        <w:rPr>
          <w:sz w:val="20"/>
          <w:szCs w:val="20"/>
          <w:shd w:val="clear" w:color="auto" w:fill="fefefe"/>
          <w:vertAlign w:val="superscript"/>
          <w:rtl w:val="0"/>
          <w:lang w:val="en-US"/>
        </w:rPr>
        <w:t>1</w:t>
      </w:r>
      <w:r>
        <w:rPr>
          <w:sz w:val="24"/>
          <w:szCs w:val="24"/>
          <w:shd w:val="clear" w:color="auto" w:fill="fefefe"/>
          <w:rtl w:val="0"/>
          <w:lang w:val="en-US"/>
        </w:rPr>
        <w:t xml:space="preserve"> (Ickes et al., 1990; Levenson &amp; Ruef, 1992), assists in a host of adaptive processes, such as conflict resolution (Papp, Kouros &amp; Cummings, 2010), relationship outcomes (Gleason, Jensen-Campbell &amp; Ickes, 2009; Haugen, Welsh, &amp; McNutty, 2008; Kilpatrick et al., 2002; Lorimer &amp; Jowitt, 2009; Verhofstadt, Buysse, Ickes, Davis, &amp; Devoldre, 2008), accommodative behavior (Kiplatrick, Bissonnette, &amp; Rusbult, 2002), psychological adjustment (Simpson et al., 2011), communication effectiveness (e.g., Mehrabian &amp; Reed, 1968), and negotiation (Fisher &amp; Shapiro, 2005).  </w:t>
      </w:r>
    </w:p>
    <w:p>
      <w:pPr>
        <w:pStyle w:val="Normal (Web)1"/>
        <w:suppressAutoHyphens w:val="1"/>
        <w:spacing w:before="2" w:after="2" w:line="480" w:lineRule="auto"/>
        <w:ind w:firstLine="720"/>
        <w:rPr>
          <w:sz w:val="24"/>
          <w:szCs w:val="24"/>
          <w:shd w:val="clear" w:color="auto" w:fill="fefefe"/>
        </w:rPr>
      </w:pPr>
      <w:r>
        <w:rPr>
          <w:sz w:val="24"/>
          <w:szCs w:val="24"/>
          <w:shd w:val="clear" w:color="auto" w:fill="fefefe"/>
          <w:rtl w:val="0"/>
          <w:lang w:val="en-US"/>
        </w:rPr>
        <w:t xml:space="preserve">A growing body of research elucidates how </w:t>
      </w:r>
      <w:r>
        <w:rPr>
          <w:i w:val="1"/>
          <w:iCs w:val="1"/>
          <w:sz w:val="24"/>
          <w:szCs w:val="24"/>
          <w:shd w:val="clear" w:color="auto" w:fill="fefefe"/>
          <w:rtl w:val="0"/>
          <w:lang w:val="en-US"/>
        </w:rPr>
        <w:t>targets</w:t>
      </w:r>
      <w:r>
        <w:rPr>
          <w:sz w:val="24"/>
          <w:szCs w:val="24"/>
          <w:shd w:val="clear" w:color="auto" w:fill="fefefe"/>
          <w:rtl w:val="0"/>
          <w:lang w:val="en-US"/>
        </w:rPr>
        <w:t xml:space="preserve"> and </w:t>
      </w:r>
      <w:r>
        <w:rPr>
          <w:i w:val="1"/>
          <w:iCs w:val="1"/>
          <w:sz w:val="24"/>
          <w:szCs w:val="24"/>
          <w:shd w:val="clear" w:color="auto" w:fill="fefefe"/>
          <w:rtl w:val="0"/>
          <w:lang w:val="en-US"/>
        </w:rPr>
        <w:t xml:space="preserve">contexts </w:t>
      </w:r>
      <w:r>
        <w:rPr>
          <w:sz w:val="24"/>
          <w:szCs w:val="24"/>
          <w:shd w:val="clear" w:color="auto" w:fill="fefefe"/>
          <w:rtl w:val="0"/>
          <w:lang w:val="en-US"/>
        </w:rPr>
        <w:t xml:space="preserve">can increase empathic accuracy. Relevant target features include: target familiarity (Marangoni, Garcia, Ickes, &amp; Teng, 1995; Thomas et al., 1997) and attractiveness (Ickes, Stinson, Bisonnette, &amp; Stella, 1990). Relevant contextual features include:  motivational incentives (Hall, Blanch, Horgan, Murphy, Rosip &amp; Mast, 2009; Klein &amp; Hodges, 2007; Ma-Kellams &amp; Blascovich, 2012) and relationship status (Ma-Kellams &amp; Blascovich, 2012b). Taken together, such effects can be explained by a motivational theory of empathy (Zaki, 2014), which suggests that some empathic processes are automatic (e.g., vicarious experiences, experience sharing, mimicry, emotional contagion)  while others are activated only in contexts that motivate deliberate effort (e.g., empathic responses to outgroup members, or in contexts where the individual has a high level of expertise).  </w:t>
      </w:r>
    </w:p>
    <w:p>
      <w:pPr>
        <w:pStyle w:val="Normal (Web)1"/>
        <w:suppressAutoHyphens w:val="1"/>
        <w:spacing w:before="2" w:after="2" w:line="480" w:lineRule="auto"/>
        <w:ind w:firstLine="720"/>
        <w:rPr>
          <w:sz w:val="24"/>
          <w:szCs w:val="24"/>
          <w:u w:color="222222"/>
          <w:shd w:val="clear" w:color="auto" w:fill="fefefe"/>
        </w:rPr>
      </w:pPr>
      <w:r>
        <w:rPr>
          <w:sz w:val="24"/>
          <w:szCs w:val="24"/>
          <w:shd w:val="clear" w:color="auto" w:fill="fefefe"/>
          <w:rtl w:val="0"/>
          <w:lang w:val="en-US"/>
        </w:rPr>
        <w:t>A smaller body of research, meanwhile, has begun to elucidate</w:t>
      </w:r>
      <w:r>
        <w:rPr>
          <w:sz w:val="24"/>
          <w:szCs w:val="24"/>
          <w:u w:color="222222"/>
          <w:shd w:val="clear" w:color="auto" w:fill="fefefe"/>
          <w:rtl w:val="0"/>
          <w:lang w:val="en-US"/>
        </w:rPr>
        <w:t xml:space="preserve"> the </w:t>
      </w:r>
      <w:r>
        <w:rPr>
          <w:i w:val="1"/>
          <w:iCs w:val="1"/>
          <w:sz w:val="24"/>
          <w:szCs w:val="24"/>
          <w:u w:color="222222"/>
          <w:shd w:val="clear" w:color="auto" w:fill="fefefe"/>
          <w:rtl w:val="0"/>
          <w:lang w:val="en-US"/>
        </w:rPr>
        <w:t>characteristics of perceivers</w:t>
      </w:r>
      <w:r>
        <w:rPr>
          <w:sz w:val="24"/>
          <w:szCs w:val="24"/>
          <w:u w:color="222222"/>
          <w:shd w:val="clear" w:color="auto" w:fill="fefefe"/>
          <w:rtl w:val="0"/>
          <w:lang w:val="en-US"/>
        </w:rPr>
        <w:t>, identifying ways in which accurate perceivers differ from their less accurate counterparts.  The most frequently identified characteristics of accurate perceivers are</w:t>
      </w:r>
      <w:r>
        <w:rPr>
          <w:sz w:val="24"/>
          <w:szCs w:val="24"/>
          <w:shd w:val="clear" w:color="auto" w:fill="fefefe"/>
          <w:rtl w:val="0"/>
          <w:lang w:val="en-US"/>
        </w:rPr>
        <w:t xml:space="preserve"> female </w:t>
      </w:r>
      <w:r>
        <w:rPr>
          <w:sz w:val="24"/>
          <w:szCs w:val="24"/>
          <w:u w:color="222222"/>
          <w:shd w:val="clear" w:color="auto" w:fill="fefefe"/>
          <w:rtl w:val="0"/>
          <w:lang w:val="en-US"/>
        </w:rPr>
        <w:t>gender (</w:t>
      </w:r>
      <w:r>
        <w:rPr>
          <w:sz w:val="24"/>
          <w:szCs w:val="24"/>
          <w:shd w:val="clear" w:color="auto" w:fill="fefefe"/>
          <w:rtl w:val="0"/>
          <w:lang w:val="en-US"/>
        </w:rPr>
        <w:t xml:space="preserve">Klein &amp; Hodges, 2001; Stinson &amp; Ickes, 1992) </w:t>
      </w:r>
      <w:r>
        <w:rPr>
          <w:sz w:val="24"/>
          <w:szCs w:val="24"/>
          <w:u w:color="222222"/>
          <w:shd w:val="clear" w:color="auto" w:fill="fefefe"/>
          <w:rtl w:val="0"/>
          <w:lang w:val="en-US"/>
        </w:rPr>
        <w:t xml:space="preserve">and the absence of an Autism Spectrum Disorder (Hodges, Lewis &amp; Ickes, 2015). </w:t>
      </w:r>
    </w:p>
    <w:p>
      <w:pPr>
        <w:pStyle w:val="Normal (Web)1"/>
        <w:suppressAutoHyphens w:val="1"/>
        <w:spacing w:before="2" w:after="2" w:line="480" w:lineRule="auto"/>
        <w:ind w:firstLine="720"/>
        <w:rPr>
          <w:sz w:val="24"/>
          <w:szCs w:val="24"/>
          <w:shd w:val="clear" w:color="auto" w:fill="fefefe"/>
        </w:rPr>
      </w:pPr>
      <w:r>
        <w:rPr>
          <w:sz w:val="24"/>
          <w:szCs w:val="24"/>
          <w:u w:val="single" w:color="222222"/>
          <w:shd w:val="clear" w:color="auto" w:fill="fefefe"/>
          <w:rtl w:val="0"/>
          <w:lang w:val="en-US"/>
        </w:rPr>
        <w:t>Perceiver</w:t>
      </w:r>
      <w:r>
        <w:rPr>
          <w:rFonts w:hAnsi="Times New Roman" w:hint="default"/>
          <w:sz w:val="24"/>
          <w:szCs w:val="24"/>
          <w:u w:val="single" w:color="222222"/>
          <w:shd w:val="clear" w:color="auto" w:fill="fefefe"/>
          <w:rtl w:val="0"/>
          <w:lang w:val="en-US"/>
        </w:rPr>
        <w:t>’</w:t>
      </w:r>
      <w:r>
        <w:rPr>
          <w:sz w:val="24"/>
          <w:szCs w:val="24"/>
          <w:u w:val="single" w:color="222222"/>
          <w:shd w:val="clear" w:color="auto" w:fill="fefefe"/>
          <w:rtl w:val="0"/>
          <w:lang w:val="en-US"/>
        </w:rPr>
        <w:t>s mode of thought and empathic accuracy.</w:t>
      </w:r>
      <w:r>
        <w:rPr>
          <w:sz w:val="24"/>
          <w:szCs w:val="24"/>
          <w:u w:color="222222"/>
          <w:shd w:val="clear" w:color="auto" w:fill="fefefe"/>
          <w:rtl w:val="0"/>
          <w:lang w:val="en-US"/>
        </w:rPr>
        <w:t xml:space="preserve">  As a complement to the predictors described above, it is useful to ask whether mode of thought</w:t>
      </w:r>
      <w:r>
        <w:rPr>
          <w:rFonts w:hAnsi="Times New Roman" w:hint="default"/>
          <w:sz w:val="24"/>
          <w:szCs w:val="24"/>
          <w:u w:color="222222"/>
          <w:shd w:val="clear" w:color="auto" w:fill="fefefe"/>
          <w:rtl w:val="0"/>
          <w:lang w:val="en-US"/>
        </w:rPr>
        <w:t>—</w:t>
      </w:r>
      <w:r>
        <w:rPr>
          <w:sz w:val="24"/>
          <w:szCs w:val="24"/>
          <w:u w:color="222222"/>
          <w:shd w:val="clear" w:color="auto" w:fill="fefefe"/>
          <w:rtl w:val="0"/>
          <w:lang w:val="en-US"/>
        </w:rPr>
        <w:t>either springing from individual differences or situationally primed processes</w:t>
      </w:r>
      <w:r>
        <w:rPr>
          <w:rFonts w:hAnsi="Times New Roman" w:hint="default"/>
          <w:sz w:val="24"/>
          <w:szCs w:val="24"/>
          <w:u w:color="222222"/>
          <w:shd w:val="clear" w:color="auto" w:fill="fefefe"/>
          <w:rtl w:val="0"/>
          <w:lang w:val="en-US"/>
        </w:rPr>
        <w:t>—</w:t>
      </w:r>
      <w:r>
        <w:rPr>
          <w:sz w:val="24"/>
          <w:szCs w:val="24"/>
          <w:u w:color="222222"/>
          <w:shd w:val="clear" w:color="auto" w:fill="fefefe"/>
          <w:rtl w:val="0"/>
          <w:lang w:val="en-US"/>
        </w:rPr>
        <w:t xml:space="preserve">predicts empathic accuracy. </w:t>
      </w:r>
      <w:r>
        <w:rPr>
          <w:sz w:val="24"/>
          <w:szCs w:val="24"/>
          <w:shd w:val="clear" w:color="auto" w:fill="fefefe"/>
          <w:rtl w:val="0"/>
          <w:lang w:val="de-DE"/>
        </w:rPr>
        <w:t xml:space="preserve">Are empathically accurate people more likely to rely on intuitive </w:t>
      </w:r>
      <w:r>
        <w:rPr>
          <w:sz w:val="24"/>
          <w:szCs w:val="24"/>
          <w:shd w:val="clear" w:color="auto" w:fill="fefefe"/>
          <w:rtl w:val="0"/>
          <w:lang w:val="en-US"/>
        </w:rPr>
        <w:t xml:space="preserve">(see, for example, Gigerenzer, 2007; Klein, 2003; Myers, 2002) </w:t>
      </w:r>
      <w:r>
        <w:rPr>
          <w:sz w:val="24"/>
          <w:szCs w:val="24"/>
          <w:shd w:val="clear" w:color="auto" w:fill="fefefe"/>
          <w:rtl w:val="0"/>
          <w:lang w:val="de-DE"/>
        </w:rPr>
        <w:t xml:space="preserve">versus systematic thought when perceiving others? </w:t>
      </w:r>
      <w:r>
        <w:rPr>
          <w:sz w:val="24"/>
          <w:szCs w:val="24"/>
          <w:shd w:val="clear" w:color="auto" w:fill="fefefe"/>
          <w:rtl w:val="0"/>
          <w:lang w:val="en-US"/>
        </w:rPr>
        <w:t>Or does the reverse hold true:  systematic thought (see, for example, Frederick, 2005) increases accuracy? To date, little is known about how intuitive versus systematic mode of thought relates to the special kind of accuracy involved in perceiving another</w:t>
      </w:r>
      <w:r>
        <w:rPr>
          <w:rFonts w:hAnsi="Times New Roman" w:hint="default"/>
          <w:sz w:val="24"/>
          <w:szCs w:val="24"/>
          <w:shd w:val="clear" w:color="auto" w:fill="fefefe"/>
          <w:rtl w:val="0"/>
          <w:lang w:val="en-US"/>
        </w:rPr>
        <w:t>’</w:t>
      </w:r>
      <w:r>
        <w:rPr>
          <w:sz w:val="24"/>
          <w:szCs w:val="24"/>
          <w:shd w:val="clear" w:color="auto" w:fill="fefefe"/>
          <w:rtl w:val="0"/>
          <w:lang w:val="en-US"/>
        </w:rPr>
        <w:t>s feelings.</w:t>
      </w:r>
      <w:r>
        <w:rPr>
          <w:sz w:val="24"/>
          <w:szCs w:val="24"/>
          <w:shd w:val="clear" w:color="auto" w:fill="fefefe"/>
          <w:vertAlign w:val="superscript"/>
          <w:rtl w:val="0"/>
          <w:lang w:val="en-US"/>
        </w:rPr>
        <w:t>2</w:t>
      </w:r>
      <w:r>
        <w:rPr>
          <w:sz w:val="24"/>
          <w:szCs w:val="24"/>
          <w:shd w:val="clear" w:color="auto" w:fill="fefefe"/>
          <w:rtl w:val="0"/>
          <w:lang w:val="en-US"/>
        </w:rPr>
        <w:t xml:space="preserve"> It may be that in the unique domain of emotion, survival needs have evolutionarily primed humans to be wired to read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feelings quickly, automatically, and accurately (</w:t>
      </w:r>
      <w:r>
        <w:rPr>
          <w:rFonts w:hAnsi="Times New Roman" w:hint="default"/>
          <w:sz w:val="24"/>
          <w:szCs w:val="24"/>
          <w:shd w:val="clear" w:color="auto" w:fill="fefefe"/>
          <w:rtl w:val="0"/>
          <w:lang w:val="en-US"/>
        </w:rPr>
        <w:t>Ö</w:t>
      </w:r>
      <w:r>
        <w:rPr>
          <w:sz w:val="24"/>
          <w:szCs w:val="24"/>
          <w:shd w:val="clear" w:color="auto" w:fill="fefefe"/>
          <w:rtl w:val="0"/>
          <w:lang w:val="en-US"/>
        </w:rPr>
        <w:t>hman, 2000; Keltner, Oatley &amp; Jenkins, 2014) (</w:t>
      </w:r>
      <w:r>
        <w:rPr>
          <w:rFonts w:hAnsi="Times New Roman" w:hint="default"/>
          <w:sz w:val="24"/>
          <w:szCs w:val="24"/>
          <w:shd w:val="clear" w:color="auto" w:fill="fefefe"/>
          <w:rtl w:val="0"/>
          <w:lang w:val="en-US"/>
        </w:rPr>
        <w:t>“</w:t>
      </w:r>
      <w:r>
        <w:rPr>
          <w:sz w:val="24"/>
          <w:szCs w:val="24"/>
          <w:shd w:val="clear" w:color="auto" w:fill="fefefe"/>
          <w:rtl w:val="0"/>
          <w:lang w:val="en-US"/>
        </w:rPr>
        <w:t>Is this person about to hit me or embrace me?</w:t>
      </w:r>
      <w:r>
        <w:rPr>
          <w:rFonts w:hAnsi="Times New Roman" w:hint="default"/>
          <w:sz w:val="24"/>
          <w:szCs w:val="24"/>
          <w:shd w:val="clear" w:color="auto" w:fill="fefefe"/>
          <w:rtl w:val="0"/>
          <w:lang w:val="en-US"/>
        </w:rPr>
        <w:t>”</w:t>
      </w:r>
      <w:r>
        <w:rPr>
          <w:sz w:val="24"/>
          <w:szCs w:val="24"/>
          <w:shd w:val="clear" w:color="auto" w:fill="fefefe"/>
          <w:rtl w:val="0"/>
          <w:lang w:val="en-US"/>
        </w:rPr>
        <w:t xml:space="preserve">). Tracy and Robins (2008) found, for example, that not only can most people quickly recognize basic emotions associated with static facial expressions, but also that thinking more carefully does not significantly improve accuracy, except in certain cases.  Consistent with this speculation, we review literature on ways in which intuitive mode of thought (as opposed to systematic) may affect empathic accuracy in complex social interactions.   </w:t>
      </w:r>
    </w:p>
    <w:p>
      <w:pPr>
        <w:pStyle w:val="Normal (Web)1"/>
        <w:shd w:val="clear" w:color="auto" w:fill="ffffff"/>
        <w:suppressAutoHyphens w:val="1"/>
        <w:spacing w:after="0" w:line="480" w:lineRule="auto"/>
        <w:rPr>
          <w:rFonts w:ascii="Times New Roman Bold" w:cs="Times New Roman Bold" w:hAnsi="Times New Roman Bold" w:eastAsia="Times New Roman Bold"/>
          <w:sz w:val="24"/>
          <w:szCs w:val="24"/>
          <w:shd w:val="clear" w:color="auto" w:fill="fefefe"/>
        </w:rPr>
      </w:pPr>
      <w:r>
        <w:rPr>
          <w:rFonts w:ascii="Times New Roman Bold"/>
          <w:sz w:val="24"/>
          <w:szCs w:val="24"/>
          <w:shd w:val="clear" w:color="auto" w:fill="fefefe"/>
          <w:rtl w:val="0"/>
          <w:lang w:val="en-US"/>
        </w:rPr>
        <w:t>Does intuitive thinking improve empathic accuracy?</w:t>
      </w:r>
    </w:p>
    <w:p>
      <w:pPr>
        <w:pStyle w:val="Normal (Web)1"/>
        <w:suppressAutoHyphens w:val="1"/>
        <w:spacing w:before="2" w:after="2" w:line="480" w:lineRule="auto"/>
        <w:ind w:firstLine="720"/>
        <w:rPr>
          <w:sz w:val="24"/>
          <w:szCs w:val="24"/>
          <w:shd w:val="clear" w:color="auto" w:fill="fefefe"/>
        </w:rPr>
      </w:pPr>
      <w:r>
        <w:rPr>
          <w:sz w:val="24"/>
          <w:szCs w:val="24"/>
          <w:shd w:val="clear" w:color="auto" w:fill="fefefe"/>
          <w:rtl w:val="0"/>
          <w:lang w:val="en-US"/>
        </w:rPr>
        <w:t>Although we find no research directly addressing the link between intuition and empathic accuracy, adjacent lines of theory can be informative. First, a number of early theories of empathy have highlighted empathy</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intuitive and automatic nature. Adam Smith, in his </w:t>
      </w:r>
      <w:r>
        <w:rPr>
          <w:i w:val="1"/>
          <w:iCs w:val="1"/>
          <w:sz w:val="24"/>
          <w:szCs w:val="24"/>
          <w:shd w:val="clear" w:color="auto" w:fill="fefefe"/>
          <w:rtl w:val="0"/>
          <w:lang w:val="en-US"/>
        </w:rPr>
        <w:t>Theory of Moral Sentiments</w:t>
      </w:r>
      <w:r>
        <w:rPr>
          <w:sz w:val="24"/>
          <w:szCs w:val="24"/>
          <w:shd w:val="clear" w:color="auto" w:fill="fefefe"/>
          <w:rtl w:val="0"/>
          <w:lang w:val="en-US"/>
        </w:rPr>
        <w:t xml:space="preserve"> (1790/2002), noted the natural and reflexive nature of our ability to know and feel the experiences of another person.  Other philosophers, such as Vischer (1873) and Lipps (1903), along with psychologists such as Tichener (1909) and McDougall (1908/2003), similarly endorsed this view of empathic processes as automatic and unconscious. More recently, a growing number of studies from across psychological subdisciplines have found that individuals tend to automatically and involuntarily share in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experiences (for a review, see Zaki, 2014). For example, infants instinctively mimic their mothers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emotional expressions (Haviland &amp; Lelwica, 1987), and adults also tend to mimic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facial movements (Chartrand &amp; van Baaren, 2009; Hess &amp; Blairy, 2001; Lundqvist, 1995; Niedenthal, Brauer, Halberstadt, &amp; Innes-Ker, 2001).</w:t>
      </w:r>
    </w:p>
    <w:p>
      <w:pPr>
        <w:pStyle w:val="Normal (Web)1"/>
        <w:suppressAutoHyphens w:val="1"/>
        <w:spacing w:before="2" w:after="2" w:line="480" w:lineRule="auto"/>
        <w:ind w:firstLine="720"/>
        <w:rPr>
          <w:sz w:val="24"/>
          <w:szCs w:val="24"/>
          <w:shd w:val="clear" w:color="auto" w:fill="fefefe"/>
        </w:rPr>
      </w:pPr>
      <w:r>
        <w:rPr>
          <w:sz w:val="24"/>
          <w:szCs w:val="24"/>
          <w:shd w:val="clear" w:color="auto" w:fill="fefefe"/>
          <w:rtl w:val="0"/>
          <w:lang w:val="en-US"/>
        </w:rPr>
        <w:t xml:space="preserve">At a broad level, theorists have proposed that the very existence of intuitive thinking is a form of </w:t>
      </w:r>
      <w:r>
        <w:rPr>
          <w:rFonts w:hAnsi="Times New Roman" w:hint="default"/>
          <w:sz w:val="24"/>
          <w:szCs w:val="24"/>
          <w:shd w:val="clear" w:color="auto" w:fill="fefefe"/>
          <w:rtl w:val="0"/>
          <w:lang w:val="en-US"/>
        </w:rPr>
        <w:t>“</w:t>
      </w:r>
      <w:r>
        <w:rPr>
          <w:sz w:val="24"/>
          <w:szCs w:val="24"/>
          <w:shd w:val="clear" w:color="auto" w:fill="fefefe"/>
          <w:rtl w:val="0"/>
          <w:lang w:val="en-US"/>
        </w:rPr>
        <w:t>ancient biological wisdom</w:t>
      </w:r>
      <w:r>
        <w:rPr>
          <w:rFonts w:hAnsi="Times New Roman" w:hint="default"/>
          <w:sz w:val="24"/>
          <w:szCs w:val="24"/>
          <w:shd w:val="clear" w:color="auto" w:fill="fefefe"/>
          <w:rtl w:val="0"/>
          <w:lang w:val="en-US"/>
        </w:rPr>
        <w:t xml:space="preserve">” </w:t>
      </w:r>
      <w:r>
        <w:rPr>
          <w:sz w:val="24"/>
          <w:szCs w:val="24"/>
          <w:shd w:val="clear" w:color="auto" w:fill="fefefe"/>
          <w:rtl w:val="0"/>
          <w:lang w:val="en-US"/>
        </w:rPr>
        <w:t>(Myers, 2002, p. 33) that has evolved to allow people to draw on prior experience and learning, including pattern recognition</w:t>
      </w:r>
      <w:r>
        <w:rPr>
          <w:rFonts w:hAnsi="Times New Roman" w:hint="default"/>
          <w:sz w:val="24"/>
          <w:szCs w:val="24"/>
          <w:shd w:val="clear" w:color="auto" w:fill="fefefe"/>
          <w:rtl w:val="0"/>
          <w:lang w:val="en-US"/>
        </w:rPr>
        <w:t>—</w:t>
      </w:r>
      <w:r>
        <w:rPr>
          <w:sz w:val="24"/>
          <w:szCs w:val="24"/>
          <w:shd w:val="clear" w:color="auto" w:fill="fefefe"/>
          <w:rtl w:val="0"/>
          <w:lang w:val="en-US"/>
        </w:rPr>
        <w:t>i.e., matching relevant external cues to commonly occurring configurations (Agor, 1989; Harper, 1989; Klein, 1998; for a more recent review, see Hodgkinson, Langan-Fox, &amp; Sadler-Smith, 2008). Consistent with these ideas, neuroimaging research has found that intuitive thinking is the byproduct of implicit learning processes, leading such social neuroscientists as Lieberman (2000) to conclude that there are conditions under which intuition can lead to better outcomes than deliberative thinking.</w:t>
      </w:r>
    </w:p>
    <w:p>
      <w:pPr>
        <w:pStyle w:val="Default"/>
        <w:shd w:val="clear" w:color="auto" w:fill="ffffff"/>
        <w:suppressAutoHyphens w:val="1"/>
        <w:spacing w:line="480" w:lineRule="auto"/>
        <w:ind w:firstLine="720"/>
        <w:rPr>
          <w:rFonts w:ascii="Times New Roman" w:cs="Times New Roman" w:hAnsi="Times New Roman" w:eastAsia="Times New Roman"/>
          <w:sz w:val="24"/>
          <w:szCs w:val="24"/>
          <w:shd w:val="clear" w:color="auto" w:fill="fefefe"/>
        </w:rPr>
      </w:pPr>
      <w:r>
        <w:rPr>
          <w:rFonts w:ascii="Times New Roman"/>
          <w:sz w:val="24"/>
          <w:szCs w:val="24"/>
          <w:u w:val="single"/>
          <w:shd w:val="clear" w:color="auto" w:fill="fefefe"/>
          <w:rtl w:val="0"/>
          <w:lang w:val="en-US"/>
        </w:rPr>
        <w:t>Matching mode of thought to type of judgment.</w:t>
      </w:r>
      <w:r>
        <w:rPr>
          <w:rFonts w:ascii="Times New Roman"/>
          <w:sz w:val="24"/>
          <w:szCs w:val="24"/>
          <w:shd w:val="clear" w:color="auto" w:fill="fefefe"/>
          <w:rtl w:val="0"/>
          <w:lang w:val="en-US"/>
        </w:rPr>
        <w:t xml:space="preserve">  Along similar lines, Kruglanski and Gigerenzer (2011) contend that intuition can be as accurate as deliberate thinking in certain kinds of judgments. Their theory holds that, since both intuitive and deliberative approaches are premised on common cognitive strategies, which type of thinking is more accurate in a given situation depends on whether the underlying strategy matches the demands of the context. Kruglanski and Gigerenzer (2011) argue that both intuitive and deliberative thinking are rule-based (and can rely on the same rules); thus, one type of thinking is not more or less accurate than the other, but rather, accuracy depends on the match between the rule and the context.  Related papers by Gigerenzer and colleagues have also explicitly argued that intuition is a highly adaptive decisionmaking tool (for reviews, see Gigerenzer 2008; Gigerenzer &amp; Gaissmaier, 2011; Goldstein &amp; Gigerenzer, 2002).</w:t>
      </w:r>
    </w:p>
    <w:p>
      <w:pPr>
        <w:pStyle w:val="Default"/>
        <w:suppressAutoHyphens w:val="1"/>
        <w:spacing w:line="480" w:lineRule="auto"/>
        <w:rPr>
          <w:rFonts w:ascii="Times New Roman" w:cs="Times New Roman" w:hAnsi="Times New Roman" w:eastAsia="Times New Roman"/>
          <w:sz w:val="24"/>
          <w:szCs w:val="24"/>
          <w:shd w:val="clear" w:color="auto" w:fill="fefefe"/>
        </w:rPr>
      </w:pPr>
      <w:r>
        <w:rPr>
          <w:rFonts w:ascii="Times New Roman" w:cs="Times New Roman" w:hAnsi="Times New Roman" w:eastAsia="Times New Roman"/>
          <w:sz w:val="24"/>
          <w:szCs w:val="24"/>
          <w:shd w:val="clear" w:color="auto" w:fill="fefefe"/>
          <w:rtl w:val="0"/>
        </w:rPr>
        <w:tab/>
        <w:t xml:space="preserve">A larger body of empirical research has provided compelling evidence that </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thinking too much</w:t>
      </w:r>
      <w:r>
        <w:rPr>
          <w:rFonts w:hAnsi="Helvetica" w:hint="default"/>
          <w:sz w:val="24"/>
          <w:szCs w:val="24"/>
          <w:shd w:val="clear" w:color="auto" w:fill="fefefe"/>
          <w:rtl w:val="0"/>
          <w:lang w:val="en-US"/>
        </w:rPr>
        <w:t xml:space="preserve">” </w:t>
      </w:r>
      <w:r>
        <w:rPr>
          <w:rFonts w:ascii="Times New Roman"/>
          <w:sz w:val="24"/>
          <w:szCs w:val="24"/>
          <w:shd w:val="clear" w:color="auto" w:fill="fefefe"/>
          <w:rtl w:val="0"/>
          <w:lang w:val="en-US"/>
        </w:rPr>
        <w:t xml:space="preserve">can reduce the quality of judgments and decisions. One prime example is the finding that verbalizing what is </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nonverbalizable</w:t>
      </w:r>
      <w:r>
        <w:rPr>
          <w:rFonts w:hAnsi="Helvetica" w:hint="default"/>
          <w:sz w:val="24"/>
          <w:szCs w:val="24"/>
          <w:shd w:val="clear" w:color="auto" w:fill="fefefe"/>
          <w:rtl w:val="0"/>
          <w:lang w:val="en-US"/>
        </w:rPr>
        <w:t xml:space="preserve">” </w:t>
      </w:r>
      <w:r>
        <w:rPr>
          <w:rFonts w:ascii="Times New Roman"/>
          <w:sz w:val="24"/>
          <w:szCs w:val="24"/>
          <w:shd w:val="clear" w:color="auto" w:fill="fefefe"/>
          <w:rtl w:val="0"/>
          <w:lang w:val="en-US"/>
        </w:rPr>
        <w:t xml:space="preserve">can hinder the psychological process at hand (Fallshore &amp; Schooler, 1995; Nisbett &amp; Wilson, 1977; Schooler &amp; Engstler-Schooler, 1990; Schooler, Ohlsson, &amp; Brooks, 1993; Wilson &amp; Schooler, 1991). For example, individuals who were asked to focus and report on the details of faces exhibited poorer recognition of the faces (Diamond &amp; Carey, 1986; Fallshore &amp; Schooler, 1995; Schooler, Ryan &amp; Reder, 2014). Overall, research suggests that 1) verbalization is a form of controlled, detailed, systematic processing, and 2) such processing leads to the de-emphasis of visual and configural cues about the relationship among different features. Given that most emotions are complex phenomena that rely heavily on nonverbal cues and cannot be captured by focusing on isolated cues, controlled, detailed processing may interfere with the ability to successfully process emotional information. </w:t>
      </w:r>
    </w:p>
    <w:p>
      <w:pPr>
        <w:pStyle w:val="Normal (Web)1"/>
        <w:suppressAutoHyphens w:val="1"/>
        <w:spacing w:before="2" w:after="2" w:line="480" w:lineRule="auto"/>
        <w:ind w:firstLine="720"/>
        <w:rPr>
          <w:sz w:val="24"/>
          <w:szCs w:val="24"/>
          <w:shd w:val="clear" w:color="auto" w:fill="fefefe"/>
        </w:rPr>
      </w:pPr>
      <w:r>
        <w:rPr>
          <w:sz w:val="24"/>
          <w:szCs w:val="24"/>
          <w:shd w:val="clear" w:color="auto" w:fill="fefefe"/>
          <w:rtl w:val="0"/>
          <w:lang w:val="en-US"/>
        </w:rPr>
        <w:t xml:space="preserve">Moroever, related phenomenon like the </w:t>
      </w:r>
      <w:r>
        <w:rPr>
          <w:rFonts w:hAnsi="Times New Roman" w:hint="default"/>
          <w:sz w:val="24"/>
          <w:szCs w:val="24"/>
          <w:shd w:val="clear" w:color="auto" w:fill="fefefe"/>
          <w:rtl w:val="0"/>
          <w:lang w:val="en-US"/>
        </w:rPr>
        <w:t>“</w:t>
      </w:r>
      <w:r>
        <w:rPr>
          <w:sz w:val="24"/>
          <w:szCs w:val="24"/>
          <w:shd w:val="clear" w:color="auto" w:fill="fefefe"/>
          <w:rtl w:val="0"/>
          <w:lang w:val="en-US"/>
        </w:rPr>
        <w:t>deliberation-without-attention</w:t>
      </w:r>
      <w:r>
        <w:rPr>
          <w:rFonts w:hAnsi="Times New Roman" w:hint="default"/>
          <w:sz w:val="24"/>
          <w:szCs w:val="24"/>
          <w:shd w:val="clear" w:color="auto" w:fill="fefefe"/>
          <w:rtl w:val="0"/>
          <w:lang w:val="en-US"/>
        </w:rPr>
        <w:t xml:space="preserve">” </w:t>
      </w:r>
      <w:r>
        <w:rPr>
          <w:sz w:val="24"/>
          <w:szCs w:val="24"/>
          <w:shd w:val="clear" w:color="auto" w:fill="fefefe"/>
          <w:rtl w:val="0"/>
          <w:lang w:val="en-US"/>
        </w:rPr>
        <w:t>finding is similarly premised on the idea that systematic, deliberative thought is not always advantageous (Dijksterhuis, Bos, Nordgren &amp; van Baaren, 2006). According to this paradigm, thinking effortfully about complex choices leads to worse, rather than better, outcomes (Dijksterhuis et al., 2006).</w:t>
      </w:r>
    </w:p>
    <w:p>
      <w:pPr>
        <w:pStyle w:val="Default"/>
        <w:suppressAutoHyphens w:val="1"/>
        <w:spacing w:line="480" w:lineRule="auto"/>
        <w:ind w:firstLine="720"/>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Thus, although it may be tempting for scholars (and others who like to think systematically) to assume that systematic thought processes are inherently superior</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i.e., more likely to produce empathically accurate judgments</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empirical connections between systematic thought and judgment accuracy reveals a far more nuanced reality.</w:t>
      </w:r>
      <w:r>
        <w:rPr>
          <w:rFonts w:ascii="Times New Roman"/>
          <w:sz w:val="22"/>
          <w:szCs w:val="22"/>
          <w:shd w:val="clear" w:color="auto" w:fill="fefefe"/>
          <w:vertAlign w:val="superscript"/>
          <w:rtl w:val="0"/>
          <w:lang w:val="en-US"/>
        </w:rPr>
        <w:t>3</w:t>
      </w:r>
    </w:p>
    <w:p>
      <w:pPr>
        <w:pStyle w:val="Normal (Web)1"/>
        <w:shd w:val="clear" w:color="auto" w:fill="ffffff"/>
        <w:suppressAutoHyphens w:val="1"/>
        <w:spacing w:after="0" w:line="480" w:lineRule="auto"/>
        <w:rPr>
          <w:rFonts w:ascii="Times New Roman Bold" w:cs="Times New Roman Bold" w:hAnsi="Times New Roman Bold" w:eastAsia="Times New Roman Bold"/>
          <w:sz w:val="24"/>
          <w:szCs w:val="24"/>
          <w:shd w:val="clear" w:color="auto" w:fill="fefefe"/>
        </w:rPr>
      </w:pPr>
      <w:r>
        <w:rPr>
          <w:rFonts w:ascii="Times New Roman Bold"/>
          <w:sz w:val="24"/>
          <w:szCs w:val="24"/>
          <w:shd w:val="clear" w:color="auto" w:fill="fefefe"/>
          <w:rtl w:val="0"/>
          <w:lang w:val="en-US"/>
        </w:rPr>
        <w:t>Does systematic thinking improve empathic accuracy?</w:t>
      </w:r>
    </w:p>
    <w:p>
      <w:pPr>
        <w:pStyle w:val="Default"/>
        <w:suppressAutoHyphens w:val="1"/>
        <w:spacing w:line="480" w:lineRule="auto"/>
        <w:rPr>
          <w:rFonts w:ascii="Times New Roman" w:cs="Times New Roman" w:hAnsi="Times New Roman" w:eastAsia="Times New Roman"/>
          <w:sz w:val="24"/>
          <w:szCs w:val="24"/>
          <w:shd w:val="clear" w:color="auto" w:fill="fefefe"/>
        </w:rPr>
      </w:pPr>
      <w:r>
        <w:rPr>
          <w:rFonts w:ascii="Times New Roman Bold" w:cs="Times New Roman Bold" w:hAnsi="Times New Roman Bold" w:eastAsia="Times New Roman Bold"/>
          <w:sz w:val="24"/>
          <w:szCs w:val="24"/>
          <w:shd w:val="clear" w:color="auto" w:fill="fefefe"/>
          <w:rtl w:val="0"/>
        </w:rPr>
        <w:tab/>
      </w:r>
      <w:r>
        <w:rPr>
          <w:rFonts w:ascii="Times New Roman"/>
          <w:sz w:val="24"/>
          <w:szCs w:val="24"/>
          <w:shd w:val="clear" w:color="auto" w:fill="fefefe"/>
          <w:rtl w:val="0"/>
          <w:lang w:val="en-US"/>
        </w:rPr>
        <w:t>In contrast to the foregoing theories and evidence, it can be argued that systematic thinking may actually promote greater empathic accuracy than can intuitive thinking. For example, at the heart of such well-supported person-perception theories as Fiske and Neuberg</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s continuum model of impression formation (1990) is the assumption that complex, individuated processing</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which requires effortful, careful thinking</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generates more accurate impressions than do spontaneous, category-based inferences. While Fiske and Neuberg contend that quick, categorical impressions may be useful under certain conditions, they find that these impressions are likely to trigger less-than-optimal impressions of others. Other  evidence that systematic thought is associated with greater empathic accuracy derives from research on perspective-taking (e.g., the notion that mental state reasoning starts with intuitive responses but should involve effortful correction processes</w:t>
      </w:r>
      <w:r>
        <w:rPr>
          <w:rFonts w:hAnsi="Helvetica" w:hint="default"/>
          <w:sz w:val="24"/>
          <w:szCs w:val="24"/>
          <w:shd w:val="clear" w:color="auto" w:fill="fefefe"/>
          <w:rtl w:val="0"/>
          <w:lang w:val="en-US"/>
        </w:rPr>
        <w:t>—</w:t>
      </w:r>
      <w:r>
        <w:rPr>
          <w:rFonts w:ascii="Times New Roman"/>
          <w:sz w:val="24"/>
          <w:szCs w:val="24"/>
          <w:shd w:val="clear" w:color="auto" w:fill="fefefe"/>
          <w:rtl w:val="0"/>
          <w:lang w:val="en-US"/>
        </w:rPr>
        <w:t xml:space="preserve">for review, see Epley &amp; Waytz, 2010). </w:t>
      </w:r>
    </w:p>
    <w:p>
      <w:pPr>
        <w:pStyle w:val="Normal (Web)1"/>
        <w:suppressAutoHyphens w:val="1"/>
        <w:spacing w:after="0" w:line="480" w:lineRule="auto"/>
        <w:ind w:firstLine="720"/>
        <w:rPr>
          <w:sz w:val="24"/>
          <w:szCs w:val="24"/>
          <w:shd w:val="clear" w:color="auto" w:fill="fefefe"/>
        </w:rPr>
      </w:pPr>
      <w:r>
        <w:rPr>
          <w:sz w:val="24"/>
          <w:szCs w:val="24"/>
          <w:shd w:val="clear" w:color="auto" w:fill="fefefe"/>
          <w:rtl w:val="0"/>
          <w:lang w:val="en-US"/>
        </w:rPr>
        <w:t>These findings are consistent with the idea that empathic accuracy may be difficult to achieve precisely because it requires systematic thought from otherwise busy perceivers experiencing cognitive capacity constraints. Consistent with this view, individuals often fail to understand the experiences of perceived out-group members (e.g., Avenanti, Sirigu, &amp; Aglioti, 2010; Cikara &amp; Van Bavel, 2014; Gutsell &amp; Inzlicht, 2010; Harris &amp; Fiske, 2006, 2007; Hein, Silani, Preuschoff, Batson, &amp; Singer, 2010; Leyens et al., 2000; Ma-Kellams &amp; Blascovich, 2012a; Xu, Zuo, Wang, &amp; Han, 2009), and experts often fail to show empathy toward those they work with (e.g., health professionals toward patients, Cheng et al., 2007; Decety, Yang, &amp; Cheng, 2010; Marqui</w:t>
      </w:r>
      <w:r>
        <w:rPr>
          <w:rFonts w:hAnsi="Times New Roman" w:hint="default"/>
          <w:sz w:val="24"/>
          <w:szCs w:val="24"/>
          <w:shd w:val="clear" w:color="auto" w:fill="fefefe"/>
          <w:rtl w:val="0"/>
          <w:lang w:val="en-US"/>
        </w:rPr>
        <w:t xml:space="preserve">é </w:t>
      </w:r>
      <w:r>
        <w:rPr>
          <w:sz w:val="24"/>
          <w:szCs w:val="24"/>
          <w:shd w:val="clear" w:color="auto" w:fill="fefefe"/>
          <w:rtl w:val="0"/>
          <w:lang w:val="en-US"/>
        </w:rPr>
        <w:t xml:space="preserve">et al., 2003; Sloman, Rosen, Rom, &amp; Shir, 2005). </w:t>
      </w:r>
    </w:p>
    <w:p>
      <w:pPr>
        <w:pStyle w:val="Normal (Web)1"/>
        <w:suppressAutoHyphens w:val="1"/>
        <w:spacing w:after="0" w:line="480" w:lineRule="auto"/>
        <w:rPr>
          <w:rFonts w:ascii="Times New Roman Bold" w:cs="Times New Roman Bold" w:hAnsi="Times New Roman Bold" w:eastAsia="Times New Roman Bold"/>
          <w:sz w:val="24"/>
          <w:szCs w:val="24"/>
          <w:shd w:val="clear" w:color="auto" w:fill="fefefe"/>
        </w:rPr>
      </w:pPr>
      <w:r>
        <w:rPr>
          <w:rFonts w:ascii="Times New Roman Bold"/>
          <w:sz w:val="24"/>
          <w:szCs w:val="24"/>
          <w:shd w:val="clear" w:color="auto" w:fill="fefefe"/>
          <w:rtl w:val="0"/>
          <w:lang w:val="en-US"/>
        </w:rPr>
        <w:t>The present project</w:t>
      </w:r>
    </w:p>
    <w:p>
      <w:pPr>
        <w:pStyle w:val="Normal (Web)1"/>
        <w:suppressAutoHyphens w:val="1"/>
        <w:spacing w:after="0" w:line="480" w:lineRule="auto"/>
        <w:ind w:firstLine="720"/>
        <w:rPr>
          <w:sz w:val="24"/>
          <w:szCs w:val="24"/>
          <w:shd w:val="clear" w:color="auto" w:fill="fefefe"/>
        </w:rPr>
      </w:pPr>
      <w:r>
        <w:rPr>
          <w:sz w:val="24"/>
          <w:szCs w:val="24"/>
          <w:shd w:val="clear" w:color="auto" w:fill="fefefe"/>
          <w:rtl w:val="0"/>
          <w:lang w:val="en-US"/>
        </w:rPr>
        <w:t>In sum, the evidence is mixed on whether systematic thinking or intuition improves empathic accuracy. Attempting to clarify this issue, we test the link between empathic accuracy and mode of thought across four studies. In Study 1, we examine individuals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lay theories about the nature of empathic accuracy and the extent to which lay people assume that mind-reading is an intuitive or a systematic process requiring cognitive reflection. In Study 2, we test the relationship between individual differences in mode of thought and empathic accuracy using a measure involving an in-person dyadic interaction between professional peers (Kraus, C</w:t>
      </w:r>
      <w:r>
        <w:rPr>
          <w:rFonts w:hAnsi="Times New Roman" w:hint="default"/>
          <w:sz w:val="24"/>
          <w:szCs w:val="24"/>
          <w:shd w:val="clear" w:color="auto" w:fill="fefefe"/>
          <w:rtl w:val="0"/>
          <w:lang w:val="en-US"/>
        </w:rPr>
        <w:t>ô</w:t>
      </w:r>
      <w:r>
        <w:rPr>
          <w:sz w:val="24"/>
          <w:szCs w:val="24"/>
          <w:shd w:val="clear" w:color="auto" w:fill="fefefe"/>
          <w:rtl w:val="0"/>
          <w:lang w:val="en-US"/>
        </w:rPr>
        <w:t>t</w:t>
      </w:r>
      <w:r>
        <w:rPr>
          <w:rFonts w:hAnsi="Times New Roman" w:hint="default"/>
          <w:sz w:val="24"/>
          <w:szCs w:val="24"/>
          <w:shd w:val="clear" w:color="auto" w:fill="fefefe"/>
          <w:rtl w:val="0"/>
          <w:lang w:val="en-US"/>
        </w:rPr>
        <w:t xml:space="preserve">é </w:t>
      </w:r>
      <w:r>
        <w:rPr>
          <w:sz w:val="24"/>
          <w:szCs w:val="24"/>
          <w:shd w:val="clear" w:color="auto" w:fill="fefefe"/>
          <w:rtl w:val="0"/>
          <w:lang w:val="en-US"/>
        </w:rPr>
        <w:t>&amp; Keltner, 2010; Ma-Kellams &amp; Blascovich, 2012a, 2012b). In Study 3, we test the same phenomena using a different measure of empathic accuracy: the Reading the Mind in the Eyes Test (RMET), which requires individuals to discern the emotions expressed in the eye region of faces displayed in a series of static photographs (Baron-Cohen et al., 2001).</w:t>
      </w:r>
      <w:r>
        <w:rPr>
          <w:sz w:val="20"/>
          <w:szCs w:val="20"/>
          <w:shd w:val="clear" w:color="auto" w:fill="fefefe"/>
          <w:rtl w:val="0"/>
          <w:lang w:val="en-US"/>
        </w:rPr>
        <w:t xml:space="preserve"> </w:t>
      </w:r>
      <w:r>
        <w:rPr>
          <w:sz w:val="24"/>
          <w:szCs w:val="24"/>
          <w:shd w:val="clear" w:color="auto" w:fill="fefefe"/>
          <w:vertAlign w:val="superscript"/>
          <w:rtl w:val="0"/>
          <w:lang w:val="en-US"/>
        </w:rPr>
        <w:t>4</w:t>
      </w:r>
      <w:r>
        <w:rPr>
          <w:sz w:val="24"/>
          <w:szCs w:val="24"/>
          <w:shd w:val="clear" w:color="auto" w:fill="fefefe"/>
          <w:rtl w:val="0"/>
          <w:lang w:val="en-US"/>
        </w:rPr>
        <w:t xml:space="preserve"> In Study 4, we test the causal relationship between intuitive thinking and empathic accuracy by experimentally inducing a mindset favoring intuition versus systematic thinking. </w:t>
      </w:r>
    </w:p>
    <w:p>
      <w:pPr>
        <w:pStyle w:val="Body A"/>
        <w:suppressAutoHyphens w:val="1"/>
        <w:spacing w:after="0" w:line="480" w:lineRule="auto"/>
        <w:jc w:val="center"/>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Study 1</w:t>
      </w:r>
    </w:p>
    <w:p>
      <w:pPr>
        <w:pStyle w:val="Normal (Web)1"/>
        <w:shd w:val="clear" w:color="auto" w:fill="ffffff"/>
        <w:suppressAutoHyphens w:val="1"/>
        <w:spacing w:after="0" w:line="480" w:lineRule="auto"/>
        <w:ind w:firstLine="720"/>
        <w:rPr>
          <w:sz w:val="24"/>
          <w:szCs w:val="24"/>
          <w:shd w:val="clear" w:color="auto" w:fill="fefefe"/>
        </w:rPr>
      </w:pPr>
      <w:r>
        <w:rPr>
          <w:sz w:val="24"/>
          <w:szCs w:val="24"/>
          <w:shd w:val="clear" w:color="auto" w:fill="fefefe"/>
          <w:rtl w:val="0"/>
          <w:lang w:val="en-US"/>
        </w:rPr>
        <w:t>We first sought to assess whether lay people believe that mode of thought influences empathic accuracy.  The idea that intuition is a superior mode of thought for achieving empathic accuracy may have inherent appeal. Indeed, praise for intuitive processing can be found in a wide range of popular books, some from serious scholars (see Klein, 2003; Myers, 2002; Gigerenzer, 2008), others from professionals and practitioners.  The presumed advantages of intuition for empathic accuracy is also endorsed  in several national security contexts, as evidenced by the U.S. Navy</w:t>
      </w:r>
      <w:r>
        <w:rPr>
          <w:rFonts w:hAnsi="Times New Roman" w:hint="default"/>
          <w:sz w:val="24"/>
          <w:szCs w:val="24"/>
          <w:shd w:val="clear" w:color="auto" w:fill="fefefe"/>
          <w:rtl w:val="0"/>
          <w:lang w:val="en-US"/>
        </w:rPr>
        <w:t>’</w:t>
      </w:r>
      <w:r>
        <w:rPr>
          <w:sz w:val="24"/>
          <w:szCs w:val="24"/>
          <w:shd w:val="clear" w:color="auto" w:fill="fefefe"/>
          <w:rtl w:val="0"/>
          <w:lang w:val="en-US"/>
        </w:rPr>
        <w:t>s $3.85 million dollar program of research on intuitive thinking processes (Channing, 2012).</w:t>
      </w:r>
    </w:p>
    <w:p>
      <w:pPr>
        <w:pStyle w:val="Normal (Web)1"/>
        <w:shd w:val="clear" w:color="auto" w:fill="ffffff"/>
        <w:suppressAutoHyphens w:val="1"/>
        <w:spacing w:after="0" w:line="480" w:lineRule="auto"/>
        <w:ind w:firstLine="720"/>
        <w:rPr>
          <w:sz w:val="24"/>
          <w:szCs w:val="24"/>
          <w:shd w:val="clear" w:color="auto" w:fill="fefefe"/>
        </w:rPr>
      </w:pPr>
      <w:r>
        <w:rPr>
          <w:sz w:val="24"/>
          <w:szCs w:val="24"/>
          <w:shd w:val="clear" w:color="auto" w:fill="fefefe"/>
          <w:rtl w:val="0"/>
          <w:lang w:val="en-US"/>
        </w:rPr>
        <w:t>To address this question, we conducted a study measuring people</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beliefs about the role of intuition versus systematic thinking in promoting empathic accuracy. </w:t>
      </w:r>
    </w:p>
    <w:p>
      <w:pPr>
        <w:pStyle w:val="Body A"/>
        <w:suppressAutoHyphens w:val="1"/>
        <w:spacing w:after="0" w:line="480" w:lineRule="auto"/>
        <w:rPr>
          <w:rFonts w:ascii="Times New Roman Bold" w:cs="Times New Roman Bold" w:hAnsi="Times New Roman Bold" w:eastAsia="Times New Roman Bold"/>
          <w:shd w:val="clear" w:color="auto" w:fill="fefefe"/>
          <w:lang w:val="fr-FR"/>
        </w:rPr>
      </w:pPr>
      <w:r>
        <w:rPr>
          <w:rFonts w:ascii="Times New Roman Bold"/>
          <w:sz w:val="24"/>
          <w:szCs w:val="24"/>
          <w:shd w:val="clear" w:color="auto" w:fill="fefefe"/>
          <w:rtl w:val="0"/>
          <w:lang w:val="fr-FR"/>
        </w:rPr>
        <w:t>Participants</w:t>
      </w:r>
    </w:p>
    <w:p>
      <w:pPr>
        <w:pStyle w:val="Body A"/>
        <w:suppressAutoHyphens w:val="1"/>
        <w:spacing w:after="0" w:line="480" w:lineRule="auto"/>
        <w:rPr>
          <w:rFonts w:ascii="Times New Roman Bold" w:cs="Times New Roman Bold" w:hAnsi="Times New Roman Bold" w:eastAsia="Times New Roman Bold"/>
          <w:shd w:val="clear" w:color="auto" w:fill="fefefe"/>
          <w:lang w:val="fr-FR"/>
        </w:rPr>
      </w:pPr>
      <w:r>
        <w:rPr>
          <w:rFonts w:ascii="Times New Roman Bold" w:cs="Times New Roman Bold" w:hAnsi="Times New Roman Bold" w:eastAsia="Times New Roman Bold"/>
          <w:sz w:val="24"/>
          <w:szCs w:val="24"/>
          <w:shd w:val="clear" w:color="auto" w:fill="fefefe"/>
          <w:rtl w:val="0"/>
          <w:lang w:val="fr-FR"/>
        </w:rPr>
        <w:tab/>
      </w:r>
      <w:r>
        <w:rPr>
          <w:sz w:val="24"/>
          <w:szCs w:val="24"/>
          <w:shd w:val="clear" w:color="auto" w:fill="fefefe"/>
          <w:rtl w:val="0"/>
          <w:lang w:val="fr-FR"/>
        </w:rPr>
        <w:t>314 participants (</w:t>
      </w:r>
      <w:r>
        <w:rPr>
          <w:i w:val="1"/>
          <w:iCs w:val="1"/>
          <w:sz w:val="24"/>
          <w:szCs w:val="24"/>
          <w:shd w:val="clear" w:color="auto" w:fill="fefefe"/>
          <w:rtl w:val="0"/>
          <w:lang w:val="fr-FR"/>
        </w:rPr>
        <w:t>M</w:t>
      </w:r>
      <w:r>
        <w:rPr>
          <w:sz w:val="24"/>
          <w:szCs w:val="24"/>
          <w:shd w:val="clear" w:color="auto" w:fill="fefefe"/>
          <w:rtl w:val="0"/>
          <w:lang w:val="fr-FR"/>
        </w:rPr>
        <w:t xml:space="preserve">age = 34.40, </w:t>
      </w:r>
      <w:r>
        <w:rPr>
          <w:i w:val="1"/>
          <w:iCs w:val="1"/>
          <w:sz w:val="24"/>
          <w:szCs w:val="24"/>
          <w:shd w:val="clear" w:color="auto" w:fill="fefefe"/>
          <w:rtl w:val="0"/>
          <w:lang w:val="fr-FR"/>
        </w:rPr>
        <w:t>SD</w:t>
      </w:r>
      <w:r>
        <w:rPr>
          <w:sz w:val="24"/>
          <w:szCs w:val="24"/>
          <w:shd w:val="clear" w:color="auto" w:fill="fefefe"/>
          <w:rtl w:val="0"/>
          <w:lang w:val="fr-FR"/>
        </w:rPr>
        <w:t xml:space="preserve"> = 11.13; 46% male) </w:t>
      </w:r>
      <w:r>
        <w:rPr>
          <w:sz w:val="24"/>
          <w:szCs w:val="24"/>
          <w:shd w:val="clear" w:color="auto" w:fill="fefefe"/>
          <w:rtl w:val="0"/>
          <w:lang w:val="en-US"/>
        </w:rPr>
        <w:t xml:space="preserve">were recruited via Amazon Mechanical Turk (Mturk), an online crowdsourcing platform.   Sample size was predetermined based on the predicted effect sizes and the between-subjects format of the design. </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 xml:space="preserve">Method </w:t>
      </w:r>
    </w:p>
    <w:p>
      <w:pPr>
        <w:pStyle w:val="Default"/>
        <w:suppressAutoHyphens w:val="1"/>
        <w:spacing w:line="480" w:lineRule="auto"/>
        <w:rPr>
          <w:rFonts w:ascii="Times New Roman" w:cs="Times New Roman" w:hAnsi="Times New Roman" w:eastAsia="Times New Roman"/>
          <w:sz w:val="24"/>
          <w:szCs w:val="24"/>
          <w:shd w:val="clear" w:color="auto" w:fill="fefefe"/>
        </w:rPr>
      </w:pPr>
      <w:r>
        <w:rPr>
          <w:rFonts w:ascii="Times New Roman Bold" w:cs="Times New Roman Bold" w:hAnsi="Times New Roman Bold" w:eastAsia="Times New Roman Bold"/>
          <w:sz w:val="22"/>
          <w:szCs w:val="22"/>
          <w:shd w:val="clear" w:color="auto" w:fill="fefefe"/>
          <w:rtl w:val="0"/>
        </w:rPr>
        <w:tab/>
      </w:r>
      <w:r>
        <w:rPr>
          <w:rFonts w:ascii="Times New Roman"/>
          <w:sz w:val="24"/>
          <w:szCs w:val="24"/>
          <w:shd w:val="clear" w:color="auto" w:fill="fefefe"/>
          <w:rtl w:val="0"/>
          <w:lang w:val="en-US"/>
        </w:rPr>
        <w:t xml:space="preserve">In a one-factor, three-level design, participants were asked to decide how to optimally coach employees for a particular job.  Each participant received one of three possible descriptions.  In one, the job goal emphasized empathic accuracy; in another it de-emphasized empathic accuracy; and in a third (control) condition no-goal was given. At first, considerations of parsimony might suggest a smaller design.  However, if we ran only the EA job condition and found that people preferred intuitive over systematic approaches, the result would not allow us to rule out an alternative explanation: that people generally preferred intuition across contexts, regardless of whether empathic accuracy was the goal.  </w:t>
      </w:r>
    </w:p>
    <w:p>
      <w:pPr>
        <w:pStyle w:val="Default"/>
        <w:suppressAutoHyphens w:val="1"/>
        <w:spacing w:line="480" w:lineRule="auto"/>
        <w:rPr>
          <w:rFonts w:ascii="Times New Roman" w:cs="Times New Roman" w:hAnsi="Times New Roman" w:eastAsia="Times New Roman"/>
          <w:sz w:val="24"/>
          <w:szCs w:val="24"/>
          <w:shd w:val="clear" w:color="auto" w:fill="fefefe"/>
        </w:rPr>
      </w:pPr>
      <w:r>
        <w:rPr>
          <w:rFonts w:ascii="Times New Roman" w:cs="Times New Roman" w:hAnsi="Times New Roman" w:eastAsia="Times New Roman"/>
          <w:sz w:val="24"/>
          <w:szCs w:val="24"/>
          <w:shd w:val="clear" w:color="auto" w:fill="fefefe"/>
          <w:rtl w:val="0"/>
        </w:rPr>
        <w:tab/>
        <w:t xml:space="preserve">The rationale for adding a decreased-empathic-accuracy condition is that it allowed us to test not only whether respondents perceived an association between intuition and empathic accuracy, but also whether respondents perceived an association between systematic thought (the opposite of intuition) and lack of empathic accuracy. </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In the empathic accuracy (EA) job condition, participants were instructed that the goal was to help employees to accurately infer the feelings of others (the text read: </w:t>
      </w:r>
      <w:r>
        <w:rPr>
          <w:rFonts w:hAnsi="Times New Roman" w:hint="default"/>
          <w:sz w:val="24"/>
          <w:szCs w:val="24"/>
          <w:shd w:val="clear" w:color="auto" w:fill="fefefe"/>
          <w:rtl w:val="0"/>
          <w:lang w:val="en-US"/>
        </w:rPr>
        <w:t>“</w:t>
      </w:r>
      <w:r>
        <w:rPr>
          <w:sz w:val="24"/>
          <w:szCs w:val="24"/>
          <w:shd w:val="clear" w:color="auto" w:fill="fefefe"/>
          <w:rtl w:val="0"/>
          <w:lang w:val="en-US"/>
        </w:rPr>
        <w:t>Please imagine that the company where you work has hired a new employee.</w:t>
      </w:r>
      <w:r>
        <w:rPr>
          <w:rFonts w:hAnsi="Times New Roman" w:hint="default"/>
          <w:sz w:val="24"/>
          <w:szCs w:val="24"/>
          <w:shd w:val="clear" w:color="auto" w:fill="fefefe"/>
          <w:rtl w:val="0"/>
          <w:lang w:val="en-US"/>
        </w:rPr>
        <w:t xml:space="preserve">  </w:t>
      </w:r>
      <w:r>
        <w:rPr>
          <w:sz w:val="24"/>
          <w:szCs w:val="24"/>
          <w:shd w:val="clear" w:color="auto" w:fill="fefefe"/>
          <w:rtl w:val="0"/>
          <w:lang w:val="en-US"/>
        </w:rPr>
        <w:t>Your job is to help that employee to become better at inferring the feelings of other people.</w:t>
      </w:r>
      <w:r>
        <w:rPr>
          <w:rFonts w:hAnsi="Times New Roman" w:hint="default"/>
          <w:sz w:val="24"/>
          <w:szCs w:val="24"/>
          <w:shd w:val="clear" w:color="auto" w:fill="fefefe"/>
          <w:rtl w:val="0"/>
          <w:lang w:val="en-US"/>
        </w:rPr>
        <w:t>”</w:t>
      </w:r>
      <w:r>
        <w:rPr>
          <w:sz w:val="24"/>
          <w:szCs w:val="24"/>
          <w:shd w:val="clear" w:color="auto" w:fill="fefefe"/>
          <w:rtl w:val="0"/>
          <w:lang w:val="en-US"/>
        </w:rPr>
        <w:t xml:space="preserve">). Participants were then asked to choose between two options for coaching.  One option read:  </w:t>
      </w:r>
      <w:r>
        <w:rPr>
          <w:rFonts w:hAnsi="Times New Roman" w:hint="default"/>
          <w:sz w:val="24"/>
          <w:szCs w:val="24"/>
          <w:shd w:val="clear" w:color="auto" w:fill="fefefe"/>
          <w:rtl w:val="0"/>
          <w:lang w:val="en-US"/>
        </w:rPr>
        <w:t>“</w:t>
      </w:r>
      <w:r>
        <w:rPr>
          <w:sz w:val="24"/>
          <w:szCs w:val="24"/>
          <w:shd w:val="clear" w:color="auto" w:fill="fefefe"/>
          <w:rtl w:val="0"/>
          <w:lang w:val="en-US"/>
        </w:rPr>
        <w:t>Tell employees to think in an intuitive and instinctive way.</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The other read: </w:t>
      </w:r>
      <w:r>
        <w:rPr>
          <w:rFonts w:hAnsi="Times New Roman" w:hint="default"/>
          <w:sz w:val="24"/>
          <w:szCs w:val="24"/>
          <w:shd w:val="clear" w:color="auto" w:fill="fefefe"/>
          <w:rtl w:val="0"/>
          <w:lang w:val="en-US"/>
        </w:rPr>
        <w:t>“</w:t>
      </w:r>
      <w:r>
        <w:rPr>
          <w:sz w:val="24"/>
          <w:szCs w:val="24"/>
          <w:shd w:val="clear" w:color="auto" w:fill="fefefe"/>
          <w:rtl w:val="0"/>
          <w:lang w:val="en-US"/>
        </w:rPr>
        <w:t>Tell employees to think in an analytical and systematic way.</w:t>
      </w:r>
      <w:r>
        <w:rPr>
          <w:rFonts w:hAnsi="Times New Roman" w:hint="default"/>
          <w:sz w:val="24"/>
          <w:szCs w:val="24"/>
          <w:shd w:val="clear" w:color="auto" w:fill="fefefe"/>
          <w:rtl w:val="0"/>
          <w:lang w:val="en-US"/>
        </w:rPr>
        <w:t xml:space="preserve">” </w:t>
      </w:r>
      <w:r>
        <w:rPr>
          <w:sz w:val="24"/>
          <w:szCs w:val="24"/>
          <w:shd w:val="clear" w:color="auto" w:fill="fefefe"/>
          <w:rtl w:val="0"/>
          <w:lang w:val="en-US"/>
        </w:rPr>
        <w:t>In the non-EA job condition, participants were told that the goal was to hinder employees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ability to infer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feelings, whereas those in the control condition were simply asked to choose the guideline they would prefer to give when they are helping an employee. </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Results</w:t>
      </w:r>
    </w:p>
    <w:p>
      <w:pPr>
        <w:pStyle w:val="Body A"/>
        <w:suppressAutoHyphens w:val="1"/>
        <w:spacing w:after="0" w:line="480" w:lineRule="auto"/>
        <w:rPr>
          <w:shd w:val="clear" w:color="auto" w:fill="fefefe"/>
        </w:rPr>
      </w:pPr>
      <w:r>
        <w:rPr>
          <w:rFonts w:ascii="Times New Roman Bold" w:cs="Times New Roman Bold" w:hAnsi="Times New Roman Bold" w:eastAsia="Times New Roman Bold"/>
          <w:sz w:val="24"/>
          <w:szCs w:val="24"/>
          <w:shd w:val="clear" w:color="auto" w:fill="fefefe"/>
          <w:rtl w:val="0"/>
        </w:rPr>
        <w:tab/>
      </w:r>
      <w:r>
        <w:rPr>
          <w:sz w:val="24"/>
          <w:szCs w:val="24"/>
          <w:shd w:val="clear" w:color="auto" w:fill="fefefe"/>
          <w:rtl w:val="0"/>
          <w:lang w:val="en-US"/>
        </w:rPr>
        <w:t xml:space="preserve">Separate chi-square tests were conducted for each condition to test whether the preference for intuitive versus systematic approaches deviated from chance (i.e., 50/50). Results revealed a strong, systematic deviation.  In the EA job condition (n = 100), seventy-four participants chose the intuitive approach and twenty six chose the systematic approach; this deviation from the expected values of 50/50 was significant, </w:t>
      </w:r>
      <w:r>
        <w:rPr>
          <w:rFonts w:hAnsi="Times New Roman" w:hint="default"/>
          <w:sz w:val="24"/>
          <w:szCs w:val="24"/>
          <w:shd w:val="clear" w:color="auto" w:fill="fefefe"/>
          <w:rtl w:val="0"/>
          <w:lang w:val="en-US"/>
        </w:rPr>
        <w:t>χ</w:t>
      </w:r>
      <w:r>
        <w:rPr>
          <w:sz w:val="24"/>
          <w:szCs w:val="24"/>
          <w:shd w:val="clear" w:color="auto" w:fill="fefefe"/>
          <w:rtl w:val="0"/>
          <w:lang w:val="en-US"/>
        </w:rPr>
        <w:t xml:space="preserve">2 = 23.04, df = 1, </w:t>
      </w:r>
      <w:r>
        <w:rPr>
          <w:i w:val="1"/>
          <w:iCs w:val="1"/>
          <w:sz w:val="24"/>
          <w:szCs w:val="24"/>
          <w:shd w:val="clear" w:color="auto" w:fill="fefefe"/>
          <w:rtl w:val="0"/>
          <w:lang w:val="en-US"/>
        </w:rPr>
        <w:t xml:space="preserve">p </w:t>
      </w:r>
      <w:r>
        <w:rPr>
          <w:sz w:val="24"/>
          <w:szCs w:val="24"/>
          <w:shd w:val="clear" w:color="auto" w:fill="fefefe"/>
          <w:rtl w:val="0"/>
          <w:lang w:val="en-US"/>
        </w:rPr>
        <w:t xml:space="preserve">&lt;.001. Thus, a significant association emerged between choosing the intuitive approach and a job demanding empathic accuracy.  Results also revealed a significant association between choosing systematic thought and a job that demanded the absence of empathy.  In the non EA-condition (n =  106), twenty-two participants chose the intuitive approach and eighty-four chose the systematic approach; this deviation from the expected values of 53/53 was also significant, </w:t>
      </w:r>
      <w:r>
        <w:rPr>
          <w:rFonts w:hAnsi="Times New Roman" w:hint="default"/>
          <w:sz w:val="24"/>
          <w:szCs w:val="24"/>
          <w:shd w:val="clear" w:color="auto" w:fill="fefefe"/>
          <w:rtl w:val="0"/>
          <w:lang w:val="en-US"/>
        </w:rPr>
        <w:t>χ</w:t>
      </w:r>
      <w:r>
        <w:rPr>
          <w:sz w:val="24"/>
          <w:szCs w:val="24"/>
          <w:shd w:val="clear" w:color="auto" w:fill="fefefe"/>
          <w:rtl w:val="0"/>
          <w:lang w:val="en-US"/>
        </w:rPr>
        <w:t xml:space="preserve">2 = 36.26, df = 1, </w:t>
      </w:r>
      <w:r>
        <w:rPr>
          <w:i w:val="1"/>
          <w:iCs w:val="1"/>
          <w:sz w:val="24"/>
          <w:szCs w:val="24"/>
          <w:shd w:val="clear" w:color="auto" w:fill="fefefe"/>
          <w:rtl w:val="0"/>
          <w:lang w:val="en-US"/>
        </w:rPr>
        <w:t xml:space="preserve">p </w:t>
      </w:r>
      <w:r>
        <w:rPr>
          <w:sz w:val="24"/>
          <w:szCs w:val="24"/>
          <w:shd w:val="clear" w:color="auto" w:fill="fefefe"/>
          <w:rtl w:val="0"/>
          <w:lang w:val="en-US"/>
        </w:rPr>
        <w:t xml:space="preserve">&lt;.001. Importantly, in the control condition (n = 108), the breakdown for intuitive versus systematic mode of thought was forty six and sixty two, respectively; this deviation from the expected values of 54/54 was not significant, </w:t>
      </w:r>
      <w:r>
        <w:rPr>
          <w:rFonts w:hAnsi="Times New Roman" w:hint="default"/>
          <w:sz w:val="24"/>
          <w:szCs w:val="24"/>
          <w:shd w:val="clear" w:color="auto" w:fill="fefefe"/>
          <w:rtl w:val="0"/>
          <w:lang w:val="en-US"/>
        </w:rPr>
        <w:t>χ</w:t>
      </w:r>
      <w:r>
        <w:rPr>
          <w:sz w:val="24"/>
          <w:szCs w:val="24"/>
          <w:shd w:val="clear" w:color="auto" w:fill="fefefe"/>
          <w:rtl w:val="0"/>
          <w:lang w:val="en-US"/>
        </w:rPr>
        <w:t xml:space="preserve">2 = 2.37, df = 1, </w:t>
      </w:r>
      <w:r>
        <w:rPr>
          <w:i w:val="1"/>
          <w:iCs w:val="1"/>
          <w:sz w:val="24"/>
          <w:szCs w:val="24"/>
          <w:shd w:val="clear" w:color="auto" w:fill="fefefe"/>
          <w:rtl w:val="0"/>
          <w:lang w:val="en-US"/>
        </w:rPr>
        <w:t>p</w:t>
      </w:r>
      <w:r>
        <w:rPr>
          <w:sz w:val="24"/>
          <w:szCs w:val="24"/>
          <w:shd w:val="clear" w:color="auto" w:fill="fefefe"/>
          <w:rtl w:val="0"/>
          <w:lang w:val="en-US"/>
        </w:rPr>
        <w:t xml:space="preserve"> = .12.  In other words, without a specific goal regarding empathy, respondents were equally likely to choose the intuitive versus the systematic approach.  Across all the test conditions, the data reveal that assigning a goal of empathic accuracy activates preferences for intuitive modes of thought, whereas assigning a goal of de-emphasizing empathic accuracy activates preferences for analytic modes of thought. </w:t>
      </w:r>
    </w:p>
    <w:p>
      <w:pPr>
        <w:pStyle w:val="Body A"/>
        <w:suppressAutoHyphens w:val="1"/>
        <w:spacing w:after="0" w:line="480" w:lineRule="auto"/>
        <w:rPr>
          <w:shd w:val="clear" w:color="auto" w:fill="fefefe"/>
          <w:vertAlign w:val="superscript"/>
        </w:rPr>
      </w:pPr>
      <w:r>
        <w:rPr>
          <w:sz w:val="24"/>
          <w:szCs w:val="24"/>
          <w:shd w:val="clear" w:color="auto" w:fill="fefefe"/>
          <w:rtl w:val="0"/>
        </w:rPr>
        <w:tab/>
        <w:t>To check for robustness, we also compared each of the experimental conditions (i.e., EA job and non-EA job) with the control condition in separate binary logistic regressions. A</w:t>
      </w:r>
      <w:r>
        <w:rPr>
          <w:rFonts w:ascii="Times New Roman Bold"/>
          <w:sz w:val="24"/>
          <w:szCs w:val="24"/>
          <w:shd w:val="clear" w:color="auto" w:fill="fefefe"/>
          <w:rtl w:val="0"/>
          <w:lang w:val="en-US"/>
        </w:rPr>
        <w:t xml:space="preserve"> </w:t>
      </w:r>
      <w:r>
        <w:rPr>
          <w:sz w:val="24"/>
          <w:szCs w:val="24"/>
          <w:shd w:val="clear" w:color="auto" w:fill="fefefe"/>
          <w:rtl w:val="0"/>
          <w:lang w:val="en-US"/>
        </w:rPr>
        <w:t>binary logistic regression comparing responses in the EA job condition vs. control condition revealed that condition had a significant effect on the forced-choice outcome of selecting intuitive vs. systematic thinking. The Wald criterion demonstrated that condition made a signi</w:t>
      </w:r>
      <w:r>
        <w:rPr>
          <w:rFonts w:hAnsi="Times New Roman" w:hint="default"/>
          <w:sz w:val="24"/>
          <w:szCs w:val="24"/>
          <w:shd w:val="clear" w:color="auto" w:fill="fefefe"/>
          <w:rtl w:val="0"/>
          <w:lang w:val="en-US"/>
        </w:rPr>
        <w:t>ﬁ</w:t>
      </w:r>
      <w:r>
        <w:rPr>
          <w:sz w:val="24"/>
          <w:szCs w:val="24"/>
          <w:shd w:val="clear" w:color="auto" w:fill="fefefe"/>
          <w:rtl w:val="0"/>
          <w:lang w:val="en-US"/>
        </w:rPr>
        <w:t xml:space="preserve">cant contribution to prediction, </w:t>
      </w:r>
      <w:r>
        <w:rPr>
          <w:i w:val="1"/>
          <w:iCs w:val="1"/>
          <w:sz w:val="24"/>
          <w:szCs w:val="24"/>
          <w:shd w:val="clear" w:color="auto" w:fill="fefefe"/>
          <w:rtl w:val="0"/>
          <w:lang w:val="en-US"/>
        </w:rPr>
        <w:t>B</w:t>
      </w:r>
      <w:r>
        <w:rPr>
          <w:sz w:val="24"/>
          <w:szCs w:val="24"/>
          <w:shd w:val="clear" w:color="auto" w:fill="fefefe"/>
          <w:rtl w:val="0"/>
          <w:lang w:val="en-US"/>
        </w:rPr>
        <w:t xml:space="preserve"> = .67, </w:t>
      </w:r>
      <w:r>
        <w:rPr>
          <w:i w:val="1"/>
          <w:iCs w:val="1"/>
          <w:sz w:val="24"/>
          <w:szCs w:val="24"/>
          <w:shd w:val="clear" w:color="auto" w:fill="fefefe"/>
          <w:rtl w:val="0"/>
          <w:lang w:val="en-US"/>
        </w:rPr>
        <w:t>SE</w:t>
      </w:r>
      <w:r>
        <w:rPr>
          <w:sz w:val="24"/>
          <w:szCs w:val="24"/>
          <w:shd w:val="clear" w:color="auto" w:fill="fefefe"/>
          <w:rtl w:val="0"/>
          <w:lang w:val="en-US"/>
        </w:rPr>
        <w:t xml:space="preserve"> = .15, </w:t>
      </w:r>
      <w:r>
        <w:rPr>
          <w:i w:val="1"/>
          <w:iCs w:val="1"/>
          <w:sz w:val="24"/>
          <w:szCs w:val="24"/>
          <w:shd w:val="clear" w:color="auto" w:fill="fefefe"/>
          <w:rtl w:val="0"/>
          <w:lang w:val="en-US"/>
        </w:rPr>
        <w:t>p</w:t>
      </w:r>
      <w:r>
        <w:rPr>
          <w:sz w:val="24"/>
          <w:szCs w:val="24"/>
          <w:shd w:val="clear" w:color="auto" w:fill="fefefe"/>
          <w:rtl w:val="0"/>
          <w:lang w:val="en-US"/>
        </w:rPr>
        <w:t xml:space="preserve"> &lt; .001. An Exp(B) odds ratio of 1.96 indicates that moving from the EA job to the control condition was associated with a significantly increased likelihood of choosing systematic thinking (and conversely, moving from the control condition to the EA job was associated with an increased likelihood of choosing intuitive thinking). </w:t>
      </w:r>
      <w:r>
        <w:rPr>
          <w:sz w:val="24"/>
          <w:szCs w:val="24"/>
          <w:shd w:val="clear" w:color="auto" w:fill="fefefe"/>
          <w:vertAlign w:val="superscript"/>
          <w:rtl w:val="0"/>
          <w:lang w:val="en-US"/>
        </w:rPr>
        <w:t>5</w:t>
      </w:r>
    </w:p>
    <w:p>
      <w:pPr>
        <w:pStyle w:val="Body A"/>
        <w:suppressAutoHyphens w:val="1"/>
        <w:spacing w:after="0" w:line="480" w:lineRule="auto"/>
        <w:rPr>
          <w:shd w:val="clear" w:color="auto" w:fill="fefefe"/>
        </w:rPr>
      </w:pPr>
      <w:r>
        <w:rPr>
          <w:sz w:val="24"/>
          <w:szCs w:val="24"/>
          <w:shd w:val="clear" w:color="auto" w:fill="fefefe"/>
          <w:rtl w:val="0"/>
        </w:rPr>
        <w:tab/>
        <w:t>A separate binary logistic regression comparing responses in the non-EA job condition vs. control condition found a significant effect of condition on the forced-choice outcome of selecting intuitive vs. systematic thinking. The Wald criterion demonstrated that condition was strongly associated with prediction,</w:t>
      </w:r>
      <w:r>
        <w:rPr>
          <w:i w:val="1"/>
          <w:iCs w:val="1"/>
          <w:sz w:val="24"/>
          <w:szCs w:val="24"/>
          <w:shd w:val="clear" w:color="auto" w:fill="fefefe"/>
          <w:rtl w:val="0"/>
          <w:lang w:val="en-US"/>
        </w:rPr>
        <w:t xml:space="preserve"> B</w:t>
      </w:r>
      <w:r>
        <w:rPr>
          <w:sz w:val="24"/>
          <w:szCs w:val="24"/>
          <w:shd w:val="clear" w:color="auto" w:fill="fefefe"/>
          <w:rtl w:val="0"/>
          <w:lang w:val="en-US"/>
        </w:rPr>
        <w:t xml:space="preserve"> = -1.04, </w:t>
      </w:r>
      <w:r>
        <w:rPr>
          <w:i w:val="1"/>
          <w:iCs w:val="1"/>
          <w:sz w:val="24"/>
          <w:szCs w:val="24"/>
          <w:shd w:val="clear" w:color="auto" w:fill="fefefe"/>
          <w:rtl w:val="0"/>
          <w:lang w:val="en-US"/>
        </w:rPr>
        <w:t>SE</w:t>
      </w:r>
      <w:r>
        <w:rPr>
          <w:sz w:val="24"/>
          <w:szCs w:val="24"/>
          <w:shd w:val="clear" w:color="auto" w:fill="fefefe"/>
          <w:rtl w:val="0"/>
          <w:lang w:val="en-US"/>
        </w:rPr>
        <w:t xml:space="preserve"> = .31, </w:t>
      </w:r>
      <w:r>
        <w:rPr>
          <w:i w:val="1"/>
          <w:iCs w:val="1"/>
          <w:sz w:val="24"/>
          <w:szCs w:val="24"/>
          <w:shd w:val="clear" w:color="auto" w:fill="fefefe"/>
          <w:rtl w:val="0"/>
          <w:lang w:val="en-US"/>
        </w:rPr>
        <w:t>p</w:t>
      </w:r>
      <w:r>
        <w:rPr>
          <w:sz w:val="24"/>
          <w:szCs w:val="24"/>
          <w:shd w:val="clear" w:color="auto" w:fill="fefefe"/>
          <w:rtl w:val="0"/>
          <w:lang w:val="en-US"/>
        </w:rPr>
        <w:t xml:space="preserve"> = .001. An Exp(B) of 0.35 indicates that moving from the non-EA job to the control condition was associated with a decreased likelihood of choosing systematic thinking (and conversely, moving from the control condition to the non-EA job was associated with an increased likelihood of choosing systematic thinking).</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Discussion</w:t>
      </w:r>
    </w:p>
    <w:p>
      <w:pPr>
        <w:pStyle w:val="Body A"/>
        <w:suppressAutoHyphens w:val="1"/>
        <w:spacing w:after="0" w:line="480" w:lineRule="auto"/>
        <w:rPr>
          <w:shd w:val="clear" w:color="auto" w:fill="fefefe"/>
        </w:rPr>
      </w:pPr>
      <w:r>
        <w:rPr>
          <w:sz w:val="24"/>
          <w:szCs w:val="24"/>
          <w:shd w:val="clear" w:color="auto" w:fill="fefefe"/>
          <w:rtl w:val="0"/>
        </w:rPr>
        <w:tab/>
        <w:t>This study provides causal evidence that lay individuals associate empathic accuracy with intuitive modes of thought.  It also provides evidence that lay individuals associate the absence of empathic accuracy with systematic, analytic modes of thought.  To test whether this lay belief about the association between mode of thought and empathic accuracy receives empirical support in actual behavior, we conducted three more studies.</w:t>
      </w:r>
    </w:p>
    <w:p>
      <w:pPr>
        <w:pStyle w:val="Body A"/>
        <w:suppressAutoHyphens w:val="1"/>
        <w:spacing w:after="0" w:line="480" w:lineRule="auto"/>
        <w:ind w:firstLine="720"/>
        <w:jc w:val="center"/>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Study 2</w:t>
      </w:r>
    </w:p>
    <w:p>
      <w:pPr>
        <w:pStyle w:val="Body A"/>
        <w:suppressAutoHyphens w:val="1"/>
        <w:spacing w:after="0" w:line="480" w:lineRule="auto"/>
        <w:rPr>
          <w:b w:val="1"/>
          <w:bCs w:val="1"/>
          <w:i w:val="1"/>
          <w:iCs w:val="1"/>
          <w:shd w:val="clear" w:color="auto" w:fill="fefefe"/>
        </w:rPr>
      </w:pPr>
      <w:r>
        <w:rPr>
          <w:rFonts w:ascii="Times New Roman Bold"/>
          <w:sz w:val="24"/>
          <w:szCs w:val="24"/>
          <w:shd w:val="clear" w:color="auto" w:fill="fefefe"/>
          <w:rtl w:val="0"/>
          <w:lang w:val="fr-FR"/>
        </w:rPr>
        <w:t>Participants</w:t>
      </w:r>
    </w:p>
    <w:p>
      <w:pPr>
        <w:pStyle w:val="Body A"/>
        <w:suppressAutoHyphens w:val="1"/>
        <w:spacing w:after="0" w:line="480" w:lineRule="auto"/>
        <w:rPr>
          <w:i w:val="1"/>
          <w:iCs w:val="1"/>
          <w:shd w:val="clear" w:color="auto" w:fill="fefefe"/>
        </w:rPr>
      </w:pPr>
      <w:r>
        <w:rPr>
          <w:sz w:val="24"/>
          <w:szCs w:val="24"/>
          <w:shd w:val="clear" w:color="auto" w:fill="fefefe"/>
          <w:rtl w:val="0"/>
        </w:rPr>
        <w:tab/>
        <w:t>A large community sample that consisted of participants from several executive-education programs at Harvard University (designed for senior-level professionals) participated as part of a larger study at the Harvard Decision Science Laboratory (HDSL) in Cambridge, Massachusetts.  Program participants were invited to complete a series of questionnaires in the HDSL. In exchange for their participation, the volunteers received individualized feedback about their responses after the study was over. The sample consisted of</w:t>
      </w:r>
      <w:r>
        <w:rPr>
          <w:sz w:val="24"/>
          <w:szCs w:val="24"/>
          <w:shd w:val="clear" w:color="auto" w:fill="fefefe"/>
          <w:rtl w:val="0"/>
          <w:lang w:val="fr-FR"/>
        </w:rPr>
        <w:t xml:space="preserve"> international and U.S.-born participants (</w:t>
      </w:r>
      <w:r>
        <w:rPr>
          <w:i w:val="1"/>
          <w:iCs w:val="1"/>
          <w:sz w:val="24"/>
          <w:szCs w:val="24"/>
          <w:shd w:val="clear" w:color="auto" w:fill="fefefe"/>
          <w:rtl w:val="0"/>
          <w:lang w:val="en-US"/>
        </w:rPr>
        <w:t>N</w:t>
      </w:r>
      <w:r>
        <w:rPr>
          <w:sz w:val="24"/>
          <w:szCs w:val="24"/>
          <w:shd w:val="clear" w:color="auto" w:fill="fefefe"/>
          <w:rtl w:val="0"/>
          <w:lang w:val="en-US"/>
        </w:rPr>
        <w:t xml:space="preserve"> = 72, 47 = male; </w:t>
      </w:r>
      <w:r>
        <w:rPr>
          <w:i w:val="1"/>
          <w:iCs w:val="1"/>
          <w:sz w:val="24"/>
          <w:szCs w:val="24"/>
          <w:shd w:val="clear" w:color="auto" w:fill="fefefe"/>
          <w:rtl w:val="0"/>
          <w:lang w:val="en-US"/>
        </w:rPr>
        <w:t>M</w:t>
      </w:r>
      <w:r>
        <w:rPr>
          <w:sz w:val="24"/>
          <w:szCs w:val="24"/>
          <w:shd w:val="clear" w:color="auto" w:fill="fefefe"/>
          <w:rtl w:val="0"/>
          <w:lang w:val="en-US"/>
        </w:rPr>
        <w:t xml:space="preserve">age = 47.11, </w:t>
      </w:r>
      <w:r>
        <w:rPr>
          <w:i w:val="1"/>
          <w:iCs w:val="1"/>
          <w:sz w:val="24"/>
          <w:szCs w:val="24"/>
          <w:shd w:val="clear" w:color="auto" w:fill="fefefe"/>
          <w:rtl w:val="0"/>
          <w:lang w:val="en-US"/>
        </w:rPr>
        <w:t>SDage</w:t>
      </w:r>
      <w:r>
        <w:rPr>
          <w:sz w:val="24"/>
          <w:szCs w:val="24"/>
          <w:shd w:val="clear" w:color="auto" w:fill="fefefe"/>
          <w:rtl w:val="0"/>
          <w:lang w:val="en-US"/>
        </w:rPr>
        <w:t xml:space="preserve"> = 7.81; 72% European-American, 14% African or African-American, 6% Asian, 4% Latin-American, and 4% other). Sample size was determined based on enrollment in Harvard</w:t>
      </w:r>
      <w:r>
        <w:rPr>
          <w:rFonts w:hAnsi="Times New Roman" w:hint="default"/>
          <w:sz w:val="24"/>
          <w:szCs w:val="24"/>
          <w:shd w:val="clear" w:color="auto" w:fill="fefefe"/>
          <w:rtl w:val="0"/>
          <w:lang w:val="en-US"/>
        </w:rPr>
        <w:t>’</w:t>
      </w:r>
      <w:r>
        <w:rPr>
          <w:sz w:val="24"/>
          <w:szCs w:val="24"/>
          <w:shd w:val="clear" w:color="auto" w:fill="fefefe"/>
          <w:rtl w:val="0"/>
          <w:lang w:val="en-US"/>
        </w:rPr>
        <w:t>s Executive Education program. By studying actual professionals and managers, we were able to test empathic accuracy in an ecologically and externally valid way among a group of people for whom empathic accuracy is crucial (e.g., in negotiation outcomes</w:t>
      </w:r>
      <w:r>
        <w:rPr>
          <w:rFonts w:hAnsi="Times New Roman" w:hint="default"/>
          <w:sz w:val="24"/>
          <w:szCs w:val="24"/>
          <w:shd w:val="clear" w:color="auto" w:fill="fefefe"/>
          <w:rtl w:val="0"/>
          <w:lang w:val="en-US"/>
        </w:rPr>
        <w:t>—</w:t>
      </w:r>
      <w:r>
        <w:rPr>
          <w:sz w:val="24"/>
          <w:szCs w:val="24"/>
          <w:shd w:val="clear" w:color="auto" w:fill="fefefe"/>
          <w:rtl w:val="0"/>
          <w:lang w:val="en-US"/>
        </w:rPr>
        <w:t>Elfenbein, Foo, White, Tan &amp; Aik, 2007; Galinsky, Maddux, Gilin &amp; White, 2008; Neale &amp; Bazerman, 1983, workplace satisfaction</w:t>
      </w:r>
      <w:r>
        <w:rPr>
          <w:rFonts w:hAnsi="Times New Roman" w:hint="default"/>
          <w:sz w:val="24"/>
          <w:szCs w:val="24"/>
          <w:shd w:val="clear" w:color="auto" w:fill="fefefe"/>
          <w:rtl w:val="0"/>
          <w:lang w:val="en-US"/>
        </w:rPr>
        <w:t>—</w:t>
      </w:r>
      <w:r>
        <w:rPr>
          <w:sz w:val="24"/>
          <w:szCs w:val="24"/>
          <w:shd w:val="clear" w:color="auto" w:fill="fefefe"/>
          <w:rtl w:val="0"/>
          <w:lang w:val="en-US"/>
        </w:rPr>
        <w:t>Byron, 2007, and workplace performance</w:t>
      </w:r>
      <w:r>
        <w:rPr>
          <w:rFonts w:hAnsi="Times New Roman" w:hint="default"/>
          <w:sz w:val="24"/>
          <w:szCs w:val="24"/>
          <w:shd w:val="clear" w:color="auto" w:fill="fefefe"/>
          <w:rtl w:val="0"/>
          <w:lang w:val="en-US"/>
        </w:rPr>
        <w:t>—</w:t>
      </w:r>
      <w:r>
        <w:rPr>
          <w:sz w:val="24"/>
          <w:szCs w:val="24"/>
          <w:shd w:val="clear" w:color="auto" w:fill="fefefe"/>
          <w:rtl w:val="0"/>
          <w:lang w:val="en-US"/>
        </w:rPr>
        <w:t xml:space="preserve">Elfenbein &amp; Ambady, 2002; Rosenthal, Hall, DiMatteo, Rogers &amp; Archer, 1979). </w:t>
      </w:r>
    </w:p>
    <w:p>
      <w:pPr>
        <w:pStyle w:val="Body A"/>
        <w:suppressAutoHyphens w:val="1"/>
        <w:spacing w:after="0" w:line="480" w:lineRule="auto"/>
        <w:rPr>
          <w:b w:val="1"/>
          <w:bCs w:val="1"/>
          <w:i w:val="1"/>
          <w:iCs w:val="1"/>
          <w:shd w:val="clear" w:color="auto" w:fill="fefefe"/>
        </w:rPr>
      </w:pPr>
      <w:r>
        <w:rPr>
          <w:rFonts w:ascii="Times New Roman Bold"/>
          <w:sz w:val="24"/>
          <w:szCs w:val="24"/>
          <w:shd w:val="clear" w:color="auto" w:fill="fefefe"/>
          <w:rtl w:val="0"/>
          <w:lang w:val="en-US"/>
        </w:rPr>
        <w:t>Method</w:t>
      </w:r>
    </w:p>
    <w:p>
      <w:pPr>
        <w:pStyle w:val="Body A"/>
        <w:suppressAutoHyphens w:val="1"/>
        <w:spacing w:after="0" w:line="480" w:lineRule="auto"/>
        <w:rPr>
          <w:shd w:val="clear" w:color="auto" w:fill="fefefe"/>
        </w:rPr>
      </w:pPr>
      <w:r>
        <w:rPr>
          <w:sz w:val="24"/>
          <w:szCs w:val="24"/>
          <w:shd w:val="clear" w:color="auto" w:fill="fefefe"/>
          <w:rtl w:val="0"/>
        </w:rPr>
        <w:tab/>
        <w:t xml:space="preserve">Following the procedures used by Kraus et al. (2010), participants completed a mock interview as a measure of empathic accuracy. Upon arrival at the lab, they were randomly paired and assigned to the role of either the interviewer or interviewee. Interviewers were instructed to ask their interviewee a scripted set of three typical interview questions (e.g., </w:t>
      </w:r>
      <w:r>
        <w:rPr>
          <w:rFonts w:hAnsi="Times New Roman" w:hint="default"/>
          <w:sz w:val="24"/>
          <w:szCs w:val="24"/>
          <w:shd w:val="clear" w:color="auto" w:fill="fefefe"/>
          <w:rtl w:val="0"/>
          <w:lang w:val="en-US"/>
        </w:rPr>
        <w:t>“</w:t>
      </w:r>
      <w:r>
        <w:rPr>
          <w:sz w:val="24"/>
          <w:szCs w:val="24"/>
          <w:shd w:val="clear" w:color="auto" w:fill="fefefe"/>
          <w:rtl w:val="0"/>
          <w:lang w:val="en-US"/>
        </w:rPr>
        <w:t>What is your greatest strength and weakness?</w:t>
      </w:r>
      <w:r>
        <w:rPr>
          <w:rFonts w:hAnsi="Times New Roman" w:hint="default"/>
          <w:sz w:val="24"/>
          <w:szCs w:val="24"/>
          <w:shd w:val="clear" w:color="auto" w:fill="fefefe"/>
          <w:rtl w:val="0"/>
          <w:lang w:val="en-US"/>
        </w:rPr>
        <w:t>”</w:t>
      </w:r>
      <w:r>
        <w:rPr>
          <w:sz w:val="24"/>
          <w:szCs w:val="24"/>
          <w:shd w:val="clear" w:color="auto" w:fill="fefefe"/>
          <w:rtl w:val="0"/>
          <w:lang w:val="en-US"/>
        </w:rPr>
        <w:t>). Pairs were given three minutes to complete the mock interview. Next, participants completed two separate Positive and Negative Affect Schedules (PANAS; Watson, Clark &amp; Tellegen, 1988), one assessing their own emotions during the interview and one assessing what they perceived their partner</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emotions to be during the interview; participants rated how they felt, as well as how they thought their partners felt, on 20 different mood items (e.g., interested, distressed, proud, nervous) on a scale ranging from 1 (not at all) to 5 (extremely).  </w:t>
      </w:r>
    </w:p>
    <w:p>
      <w:pPr>
        <w:pStyle w:val="Body A"/>
        <w:suppressAutoHyphens w:val="1"/>
        <w:spacing w:after="0" w:line="480" w:lineRule="auto"/>
        <w:rPr>
          <w:shd w:val="clear" w:color="auto" w:fill="fefefe"/>
        </w:rPr>
      </w:pPr>
      <w:r>
        <w:rPr>
          <w:sz w:val="24"/>
          <w:szCs w:val="24"/>
          <w:shd w:val="clear" w:color="auto" w:fill="fefefe"/>
          <w:rtl w:val="0"/>
        </w:rPr>
        <w:tab/>
        <w:t xml:space="preserve">In addition, participants completed a three-item Cognitive Reflection Test (CRT; Frederick, 2005). All three items are math problems with intuitively appealing but incorrect answers. For example, the immediate, intuitive response to the question </w:t>
      </w:r>
      <w:r>
        <w:rPr>
          <w:rFonts w:hAnsi="Times New Roman" w:hint="default"/>
          <w:sz w:val="24"/>
          <w:szCs w:val="24"/>
          <w:shd w:val="clear" w:color="auto" w:fill="fefefe"/>
          <w:rtl w:val="0"/>
          <w:lang w:val="en-US"/>
        </w:rPr>
        <w:t>“</w:t>
      </w:r>
      <w:r>
        <w:rPr>
          <w:sz w:val="24"/>
          <w:szCs w:val="24"/>
          <w:shd w:val="clear" w:color="auto" w:fill="fefefe"/>
          <w:rtl w:val="0"/>
          <w:lang w:val="en-US"/>
        </w:rPr>
        <w:t>A bat and a ball cost $1.10 in total. The bat costs $1.00 more than the ball. How much does the ball cost?</w:t>
      </w:r>
      <w:r>
        <w:rPr>
          <w:rFonts w:hAnsi="Times New Roman" w:hint="default"/>
          <w:sz w:val="24"/>
          <w:szCs w:val="24"/>
          <w:shd w:val="clear" w:color="auto" w:fill="fefefe"/>
          <w:rtl w:val="0"/>
          <w:lang w:val="en-US"/>
        </w:rPr>
        <w:t xml:space="preserve">” </w:t>
      </w:r>
      <w:r>
        <w:rPr>
          <w:sz w:val="24"/>
          <w:szCs w:val="24"/>
          <w:shd w:val="clear" w:color="auto" w:fill="fefefe"/>
          <w:rtl w:val="0"/>
          <w:lang w:val="en-US"/>
        </w:rPr>
        <w:t>is $0.10; the correct answer is actually $0.05. Choosing the immediate and reflexive, but incorrect, answer signals greater reliance on intuition and less reliance on systematic thinking. Performance on the CRT has been reliably associated with measures of self-reported cognitive style (e.g., Need for Cognition</w:t>
      </w:r>
      <w:r>
        <w:rPr>
          <w:rFonts w:hAnsi="Times New Roman" w:hint="default"/>
          <w:sz w:val="24"/>
          <w:szCs w:val="24"/>
          <w:shd w:val="clear" w:color="auto" w:fill="fefefe"/>
          <w:rtl w:val="0"/>
          <w:lang w:val="en-US"/>
        </w:rPr>
        <w:t>—</w:t>
      </w:r>
      <w:r>
        <w:rPr>
          <w:sz w:val="24"/>
          <w:szCs w:val="24"/>
          <w:shd w:val="clear" w:color="auto" w:fill="fefefe"/>
          <w:rtl w:val="0"/>
          <w:lang w:val="en-US"/>
        </w:rPr>
        <w:t>Cacioppo &amp; Petty, 1982) and judgment and decision making (i.e., susceptibility to classic heuristics and biases</w:t>
      </w:r>
      <w:r>
        <w:rPr>
          <w:rFonts w:hAnsi="Times New Roman" w:hint="default"/>
          <w:sz w:val="24"/>
          <w:szCs w:val="24"/>
          <w:shd w:val="clear" w:color="auto" w:fill="fefefe"/>
          <w:rtl w:val="0"/>
          <w:lang w:val="en-US"/>
        </w:rPr>
        <w:t>—</w:t>
      </w:r>
      <w:r>
        <w:rPr>
          <w:sz w:val="24"/>
          <w:szCs w:val="24"/>
          <w:shd w:val="clear" w:color="auto" w:fill="fefefe"/>
          <w:rtl w:val="0"/>
          <w:lang w:val="en-US"/>
        </w:rPr>
        <w:t xml:space="preserve">Frederick, 2005; Toplak, West, &amp; Stanovich, 2011). </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Participants subsequently completed demographic questions about their age, gender, education, and position at work. </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Results and Discussion</w:t>
      </w:r>
    </w:p>
    <w:p>
      <w:pPr>
        <w:pStyle w:val="Body A"/>
        <w:suppressAutoHyphens w:val="1"/>
        <w:spacing w:after="0" w:line="480" w:lineRule="auto"/>
        <w:rPr>
          <w:shd w:val="clear" w:color="auto" w:fill="fefefe"/>
        </w:rPr>
      </w:pPr>
      <w:r>
        <w:rPr>
          <w:i w:val="1"/>
          <w:iCs w:val="1"/>
          <w:sz w:val="24"/>
          <w:szCs w:val="24"/>
          <w:shd w:val="clear" w:color="auto" w:fill="fefefe"/>
          <w:rtl w:val="0"/>
        </w:rPr>
        <w:tab/>
        <w:t xml:space="preserve"> </w:t>
      </w:r>
      <w:r>
        <w:rPr>
          <w:sz w:val="24"/>
          <w:szCs w:val="24"/>
          <w:shd w:val="clear" w:color="auto" w:fill="fefefe"/>
          <w:rtl w:val="0"/>
          <w:lang w:val="en-US"/>
        </w:rPr>
        <w:t xml:space="preserve">Prior to the main analyses, </w:t>
      </w:r>
      <w:r>
        <w:rPr>
          <w:i w:val="1"/>
          <w:iCs w:val="1"/>
          <w:sz w:val="24"/>
          <w:szCs w:val="24"/>
          <w:shd w:val="clear" w:color="auto" w:fill="fefefe"/>
          <w:rtl w:val="0"/>
          <w:lang w:val="en-US"/>
        </w:rPr>
        <w:t>empathic accuracy</w:t>
      </w:r>
      <w:r>
        <w:rPr>
          <w:sz w:val="24"/>
          <w:szCs w:val="24"/>
          <w:shd w:val="clear" w:color="auto" w:fill="fefefe"/>
          <w:rtl w:val="0"/>
          <w:lang w:val="en-US"/>
        </w:rPr>
        <w:t xml:space="preserve"> was calculated by computing intra-class correlations between participants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inferences about their partner</w:t>
      </w:r>
      <w:r>
        <w:rPr>
          <w:rFonts w:hAnsi="Times New Roman" w:hint="default"/>
          <w:sz w:val="24"/>
          <w:szCs w:val="24"/>
          <w:shd w:val="clear" w:color="auto" w:fill="fefefe"/>
          <w:rtl w:val="0"/>
          <w:lang w:val="en-US"/>
        </w:rPr>
        <w:t>’</w:t>
      </w:r>
      <w:r>
        <w:rPr>
          <w:sz w:val="24"/>
          <w:szCs w:val="24"/>
          <w:shd w:val="clear" w:color="auto" w:fill="fefefe"/>
          <w:rtl w:val="0"/>
          <w:lang w:val="en-US"/>
        </w:rPr>
        <w:t>s emotions and their partner</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own assessments of their emotions (see Anderson, Keltner &amp; John, 2003; Gonzalez &amp; Griffin, 1997). </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A test of the main hypothesis revealed that CRT scores predicted empathic accuracy, with higher systematicity associated with higher accuracy,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.24, </w:t>
      </w:r>
      <w:r>
        <w:rPr>
          <w:i w:val="1"/>
          <w:iCs w:val="1"/>
          <w:sz w:val="24"/>
          <w:szCs w:val="24"/>
          <w:shd w:val="clear" w:color="auto" w:fill="fefefe"/>
          <w:rtl w:val="0"/>
          <w:lang w:val="en-US"/>
        </w:rPr>
        <w:t>t</w:t>
      </w:r>
      <w:r>
        <w:rPr>
          <w:sz w:val="24"/>
          <w:szCs w:val="24"/>
          <w:shd w:val="clear" w:color="auto" w:fill="fefefe"/>
          <w:rtl w:val="0"/>
          <w:lang w:val="en-US"/>
        </w:rPr>
        <w:t xml:space="preserve">(71) = 2.07, </w:t>
      </w:r>
      <w:r>
        <w:rPr>
          <w:i w:val="1"/>
          <w:iCs w:val="1"/>
          <w:sz w:val="24"/>
          <w:szCs w:val="24"/>
          <w:shd w:val="clear" w:color="auto" w:fill="fefefe"/>
          <w:rtl w:val="0"/>
          <w:lang w:val="en-US"/>
        </w:rPr>
        <w:t>p</w:t>
      </w:r>
      <w:r>
        <w:rPr>
          <w:sz w:val="24"/>
          <w:szCs w:val="24"/>
          <w:shd w:val="clear" w:color="auto" w:fill="fefefe"/>
          <w:rtl w:val="0"/>
          <w:lang w:val="en-US"/>
        </w:rPr>
        <w:t xml:space="preserve"> = .042.  Adding demographic covariates (i.e., age and gender) did not change the pattern of results: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.25, </w:t>
      </w:r>
      <w:r>
        <w:rPr>
          <w:i w:val="1"/>
          <w:iCs w:val="1"/>
          <w:sz w:val="24"/>
          <w:szCs w:val="24"/>
          <w:shd w:val="clear" w:color="auto" w:fill="fefefe"/>
          <w:rtl w:val="0"/>
          <w:lang w:val="en-US"/>
        </w:rPr>
        <w:t>t</w:t>
      </w:r>
      <w:r>
        <w:rPr>
          <w:sz w:val="24"/>
          <w:szCs w:val="24"/>
          <w:shd w:val="clear" w:color="auto" w:fill="fefefe"/>
          <w:rtl w:val="0"/>
          <w:lang w:val="en-US"/>
        </w:rPr>
        <w:t xml:space="preserve">(69) = 2.04, </w:t>
      </w:r>
      <w:r>
        <w:rPr>
          <w:i w:val="1"/>
          <w:iCs w:val="1"/>
          <w:sz w:val="24"/>
          <w:szCs w:val="24"/>
          <w:shd w:val="clear" w:color="auto" w:fill="fefefe"/>
          <w:rtl w:val="0"/>
          <w:lang w:val="en-US"/>
        </w:rPr>
        <w:t>p</w:t>
      </w:r>
      <w:r>
        <w:rPr>
          <w:sz w:val="24"/>
          <w:szCs w:val="24"/>
          <w:shd w:val="clear" w:color="auto" w:fill="fefefe"/>
          <w:rtl w:val="0"/>
          <w:lang w:val="en-US"/>
        </w:rPr>
        <w:t xml:space="preserve"> = .045; for complete regression tables, see Table 2. We also tested for dependence in the data (i.e., between interview role and accuracy) and did not find any (</w:t>
      </w:r>
      <w:r>
        <w:rPr>
          <w:i w:val="1"/>
          <w:iCs w:val="1"/>
          <w:sz w:val="24"/>
          <w:szCs w:val="24"/>
          <w:shd w:val="clear" w:color="auto" w:fill="fefefe"/>
          <w:rtl w:val="0"/>
          <w:lang w:val="en-US"/>
        </w:rPr>
        <w:t xml:space="preserve">p </w:t>
      </w:r>
      <w:r>
        <w:rPr>
          <w:sz w:val="24"/>
          <w:szCs w:val="24"/>
          <w:shd w:val="clear" w:color="auto" w:fill="fefefe"/>
          <w:rtl w:val="0"/>
          <w:lang w:val="en-US"/>
        </w:rPr>
        <w:t xml:space="preserve">&gt;.50). </w:t>
      </w:r>
    </w:p>
    <w:p>
      <w:pPr>
        <w:pStyle w:val="Body A"/>
        <w:suppressAutoHyphens w:val="1"/>
        <w:spacing w:after="0" w:line="480" w:lineRule="auto"/>
        <w:ind w:firstLine="720"/>
        <w:rPr>
          <w:shd w:val="clear" w:color="auto" w:fill="fefefe"/>
        </w:rPr>
      </w:pPr>
      <w:r>
        <w:rPr>
          <w:sz w:val="24"/>
          <w:szCs w:val="24"/>
          <w:shd w:val="clear" w:color="auto" w:fill="fefefe"/>
          <w:rtl w:val="0"/>
          <w:lang w:val="en-US"/>
        </w:rPr>
        <w:t>In order to further assess the robustness of the relationship, we explored the role of social power, an additional covariate that past studies have shown to be a reliable predictor of empathic accuracy (e.g., Bombari, Schmid Mast, Brosch, &amp; Sander, 2013; C</w:t>
      </w:r>
      <w:r>
        <w:rPr>
          <w:rFonts w:hAnsi="Times New Roman" w:hint="default"/>
          <w:sz w:val="24"/>
          <w:szCs w:val="24"/>
          <w:shd w:val="clear" w:color="auto" w:fill="fefefe"/>
          <w:rtl w:val="0"/>
          <w:lang w:val="en-US"/>
        </w:rPr>
        <w:t>ô</w:t>
      </w:r>
      <w:r>
        <w:rPr>
          <w:sz w:val="24"/>
          <w:szCs w:val="24"/>
          <w:shd w:val="clear" w:color="auto" w:fill="fefefe"/>
          <w:rtl w:val="0"/>
          <w:lang w:val="en-US"/>
        </w:rPr>
        <w:t>t</w:t>
      </w:r>
      <w:r>
        <w:rPr>
          <w:rFonts w:hAnsi="Times New Roman" w:hint="default"/>
          <w:sz w:val="24"/>
          <w:szCs w:val="24"/>
          <w:shd w:val="clear" w:color="auto" w:fill="fefefe"/>
          <w:rtl w:val="0"/>
          <w:lang w:val="en-US"/>
        </w:rPr>
        <w:t xml:space="preserve">é </w:t>
      </w:r>
      <w:r>
        <w:rPr>
          <w:sz w:val="24"/>
          <w:szCs w:val="24"/>
          <w:shd w:val="clear" w:color="auto" w:fill="fefefe"/>
          <w:rtl w:val="0"/>
          <w:lang w:val="en-US"/>
        </w:rPr>
        <w:t>et al., 2011). We examined two different operationalizations of power: structural power (i.e., whether participants were currently in a leadership or managerial role at work) and situational power (i.e., the role they played during the interview</w:t>
      </w:r>
      <w:r>
        <w:rPr>
          <w:rFonts w:hAnsi="Times New Roman" w:hint="default"/>
          <w:sz w:val="24"/>
          <w:szCs w:val="24"/>
          <w:shd w:val="clear" w:color="auto" w:fill="fefefe"/>
          <w:rtl w:val="0"/>
          <w:lang w:val="en-US"/>
        </w:rPr>
        <w:t>—</w:t>
      </w:r>
      <w:r>
        <w:rPr>
          <w:sz w:val="24"/>
          <w:szCs w:val="24"/>
          <w:shd w:val="clear" w:color="auto" w:fill="fefefe"/>
          <w:rtl w:val="0"/>
          <w:lang w:val="en-US"/>
        </w:rPr>
        <w:t xml:space="preserve">interviewer vs. interviewee). Structural power was assessed with the question </w:t>
      </w:r>
      <w:r>
        <w:rPr>
          <w:rFonts w:hAnsi="Times New Roman" w:hint="default"/>
          <w:sz w:val="24"/>
          <w:szCs w:val="24"/>
          <w:shd w:val="clear" w:color="auto" w:fill="fefefe"/>
          <w:rtl w:val="0"/>
          <w:lang w:val="en-US"/>
        </w:rPr>
        <w:t>“</w:t>
      </w:r>
      <w:r>
        <w:rPr>
          <w:sz w:val="24"/>
          <w:szCs w:val="24"/>
          <w:shd w:val="clear" w:color="auto" w:fill="fefefe"/>
          <w:rtl w:val="0"/>
          <w:lang w:val="en-US"/>
        </w:rPr>
        <w:t>Are you responsible for managing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(yes/no); situational power was assessed by asking participants to check whether they played the interviewer or interviewee. Both operationalizations were self-reported and coded dichotomously. The majority of participants had structural power (89%); participants were evenly divided between those who had situational power and those who did not (i.e., half were interviewers and the other half were interviewees); for full correlation matrix of the link between power and our other variables of interest, see Table 1. Somewhat surprisingly, including power as a covariate also did not change the relationship between CRT responses and empathic accuracy; see Table 2 for full regression tables. It may be that in this sample of executives, the minor role assignment did not affect their underlying sense of power.</w:t>
      </w:r>
    </w:p>
    <w:p>
      <w:pPr>
        <w:pStyle w:val="Body A"/>
        <w:suppressAutoHyphens w:val="1"/>
        <w:spacing w:after="0" w:line="480" w:lineRule="auto"/>
        <w:rPr>
          <w:shd w:val="clear" w:color="auto" w:fill="fefefe"/>
        </w:rPr>
      </w:pPr>
      <w:r>
        <w:rPr>
          <w:sz w:val="24"/>
          <w:szCs w:val="24"/>
          <w:shd w:val="clear" w:color="auto" w:fill="fefefe"/>
          <w:rtl w:val="0"/>
        </w:rPr>
        <w:tab/>
        <w:t>For the sake of comparability with other studies of empathic accuracy, we also recomputed accuracy scores by taking the absolute difference between the participant</w:t>
      </w:r>
      <w:r>
        <w:rPr>
          <w:rFonts w:hAnsi="Times New Roman" w:hint="default"/>
          <w:sz w:val="24"/>
          <w:szCs w:val="24"/>
          <w:shd w:val="clear" w:color="auto" w:fill="fefefe"/>
          <w:rtl w:val="0"/>
          <w:lang w:val="en-US"/>
        </w:rPr>
        <w:t>’</w:t>
      </w:r>
      <w:r>
        <w:rPr>
          <w:sz w:val="24"/>
          <w:szCs w:val="24"/>
          <w:shd w:val="clear" w:color="auto" w:fill="fefefe"/>
          <w:rtl w:val="0"/>
          <w:lang w:val="en-US"/>
        </w:rPr>
        <w:t>s rating of their partner</w:t>
      </w:r>
      <w:r>
        <w:rPr>
          <w:rFonts w:hAnsi="Times New Roman" w:hint="default"/>
          <w:sz w:val="24"/>
          <w:szCs w:val="24"/>
          <w:shd w:val="clear" w:color="auto" w:fill="fefefe"/>
          <w:rtl w:val="0"/>
          <w:lang w:val="en-US"/>
        </w:rPr>
        <w:t>’</w:t>
      </w:r>
      <w:r>
        <w:rPr>
          <w:sz w:val="24"/>
          <w:szCs w:val="24"/>
          <w:shd w:val="clear" w:color="auto" w:fill="fefefe"/>
          <w:rtl w:val="0"/>
          <w:lang w:val="en-US"/>
        </w:rPr>
        <w:t>s emotions on each of the PANAS items and the partner</w:t>
      </w:r>
      <w:r>
        <w:rPr>
          <w:rFonts w:hAnsi="Times New Roman" w:hint="default"/>
          <w:sz w:val="24"/>
          <w:szCs w:val="24"/>
          <w:shd w:val="clear" w:color="auto" w:fill="fefefe"/>
          <w:rtl w:val="0"/>
          <w:lang w:val="en-US"/>
        </w:rPr>
        <w:t>’</w:t>
      </w:r>
      <w:r>
        <w:rPr>
          <w:sz w:val="24"/>
          <w:szCs w:val="24"/>
          <w:shd w:val="clear" w:color="auto" w:fill="fefefe"/>
          <w:rtl w:val="0"/>
          <w:lang w:val="en-US"/>
        </w:rPr>
        <w:t>s own rating on the item, following procedures used by C</w:t>
      </w:r>
      <w:r>
        <w:rPr>
          <w:rFonts w:hAnsi="Times New Roman" w:hint="default"/>
          <w:sz w:val="24"/>
          <w:szCs w:val="24"/>
          <w:shd w:val="clear" w:color="auto" w:fill="fefefe"/>
          <w:rtl w:val="0"/>
          <w:lang w:val="en-US"/>
        </w:rPr>
        <w:t>ô</w:t>
      </w:r>
      <w:r>
        <w:rPr>
          <w:sz w:val="24"/>
          <w:szCs w:val="24"/>
          <w:shd w:val="clear" w:color="auto" w:fill="fefefe"/>
          <w:rtl w:val="0"/>
          <w:lang w:val="en-US"/>
        </w:rPr>
        <w:t>t</w:t>
      </w:r>
      <w:r>
        <w:rPr>
          <w:rFonts w:hAnsi="Times New Roman" w:hint="default"/>
          <w:sz w:val="24"/>
          <w:szCs w:val="24"/>
          <w:shd w:val="clear" w:color="auto" w:fill="fefefe"/>
          <w:rtl w:val="0"/>
          <w:lang w:val="en-US"/>
        </w:rPr>
        <w:t xml:space="preserve">é </w:t>
      </w:r>
      <w:r>
        <w:rPr>
          <w:sz w:val="24"/>
          <w:szCs w:val="24"/>
          <w:shd w:val="clear" w:color="auto" w:fill="fefefe"/>
          <w:rtl w:val="0"/>
          <w:lang w:val="en-US"/>
        </w:rPr>
        <w:t>et al. (2011), Kraus et al. (2010), and Ma-Kellams and Blascovich (2012a, 2012b). Scores across targets were averaged to yield an overall measure of empathic accuracy for each participant, with lower scores reflecting greater accuracy.  The recomputation yielded the same pattern of results: participants who scored higher on the CRT (i.e., those who engaged in more systematic thinking) exhibited greater empathic accuracy during the mock interview (i.e., lower absolute differences between their assessment of their partners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experiences and their partners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self-assessments),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-.33, </w:t>
      </w:r>
      <w:r>
        <w:rPr>
          <w:i w:val="1"/>
          <w:iCs w:val="1"/>
          <w:sz w:val="24"/>
          <w:szCs w:val="24"/>
          <w:shd w:val="clear" w:color="auto" w:fill="fefefe"/>
          <w:rtl w:val="0"/>
          <w:lang w:val="en-US"/>
        </w:rPr>
        <w:t>t</w:t>
      </w:r>
      <w:r>
        <w:rPr>
          <w:sz w:val="24"/>
          <w:szCs w:val="24"/>
          <w:shd w:val="clear" w:color="auto" w:fill="fefefe"/>
          <w:rtl w:val="0"/>
          <w:lang w:val="en-US"/>
        </w:rPr>
        <w:t xml:space="preserve">(71) = 2.96, </w:t>
      </w:r>
      <w:r>
        <w:rPr>
          <w:i w:val="1"/>
          <w:iCs w:val="1"/>
          <w:sz w:val="24"/>
          <w:szCs w:val="24"/>
          <w:shd w:val="clear" w:color="auto" w:fill="fefefe"/>
          <w:rtl w:val="0"/>
          <w:lang w:val="en-US"/>
        </w:rPr>
        <w:t>p</w:t>
      </w:r>
      <w:r>
        <w:rPr>
          <w:sz w:val="24"/>
          <w:szCs w:val="24"/>
          <w:shd w:val="clear" w:color="auto" w:fill="fefefe"/>
          <w:rtl w:val="0"/>
          <w:lang w:val="en-US"/>
        </w:rPr>
        <w:t xml:space="preserve"> = .004. This relationship remained significant when we controlled for gender,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-.34, </w:t>
      </w:r>
      <w:r>
        <w:rPr>
          <w:i w:val="1"/>
          <w:iCs w:val="1"/>
          <w:sz w:val="24"/>
          <w:szCs w:val="24"/>
          <w:shd w:val="clear" w:color="auto" w:fill="fefefe"/>
          <w:rtl w:val="0"/>
          <w:lang w:val="en-US"/>
        </w:rPr>
        <w:t>t</w:t>
      </w:r>
      <w:r>
        <w:rPr>
          <w:sz w:val="24"/>
          <w:szCs w:val="24"/>
          <w:shd w:val="clear" w:color="auto" w:fill="fefefe"/>
          <w:rtl w:val="0"/>
          <w:lang w:val="en-US"/>
        </w:rPr>
        <w:t xml:space="preserve">(70) = 2.92, </w:t>
      </w:r>
      <w:r>
        <w:rPr>
          <w:i w:val="1"/>
          <w:iCs w:val="1"/>
          <w:sz w:val="24"/>
          <w:szCs w:val="24"/>
          <w:shd w:val="clear" w:color="auto" w:fill="fefefe"/>
          <w:rtl w:val="0"/>
          <w:lang w:val="en-US"/>
        </w:rPr>
        <w:t xml:space="preserve">p </w:t>
      </w:r>
      <w:r>
        <w:rPr>
          <w:sz w:val="24"/>
          <w:szCs w:val="24"/>
          <w:shd w:val="clear" w:color="auto" w:fill="fefefe"/>
          <w:rtl w:val="0"/>
          <w:lang w:val="en-US"/>
        </w:rPr>
        <w:t xml:space="preserve">= .005, as well as when other demographic controls were added (i.e., age and education; see Table 3),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-.33, </w:t>
      </w:r>
      <w:r>
        <w:rPr>
          <w:i w:val="1"/>
          <w:iCs w:val="1"/>
          <w:sz w:val="24"/>
          <w:szCs w:val="24"/>
          <w:shd w:val="clear" w:color="auto" w:fill="fefefe"/>
          <w:rtl w:val="0"/>
          <w:lang w:val="en-US"/>
        </w:rPr>
        <w:t>t</w:t>
      </w:r>
      <w:r>
        <w:rPr>
          <w:sz w:val="24"/>
          <w:szCs w:val="24"/>
          <w:shd w:val="clear" w:color="auto" w:fill="fefefe"/>
          <w:rtl w:val="0"/>
          <w:lang w:val="en-US"/>
        </w:rPr>
        <w:t xml:space="preserve">(69) = 2.74, </w:t>
      </w:r>
      <w:r>
        <w:rPr>
          <w:i w:val="1"/>
          <w:iCs w:val="1"/>
          <w:sz w:val="24"/>
          <w:szCs w:val="24"/>
          <w:shd w:val="clear" w:color="auto" w:fill="fefefe"/>
          <w:rtl w:val="0"/>
          <w:lang w:val="en-US"/>
        </w:rPr>
        <w:t>p</w:t>
      </w:r>
      <w:r>
        <w:rPr>
          <w:sz w:val="24"/>
          <w:szCs w:val="24"/>
          <w:shd w:val="clear" w:color="auto" w:fill="fefefe"/>
          <w:rtl w:val="0"/>
          <w:lang w:val="en-US"/>
        </w:rPr>
        <w:t xml:space="preserve"> = .008. Moreover, the effect of greater systematic thinking on empathic accuracy was robust both when structural power was controlled for,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-.32, </w:t>
      </w:r>
      <w:r>
        <w:rPr>
          <w:i w:val="1"/>
          <w:iCs w:val="1"/>
          <w:sz w:val="24"/>
          <w:szCs w:val="24"/>
          <w:shd w:val="clear" w:color="auto" w:fill="fefefe"/>
          <w:rtl w:val="0"/>
          <w:lang w:val="en-US"/>
        </w:rPr>
        <w:t>t</w:t>
      </w:r>
      <w:r>
        <w:rPr>
          <w:sz w:val="24"/>
          <w:szCs w:val="24"/>
          <w:shd w:val="clear" w:color="auto" w:fill="fefefe"/>
          <w:rtl w:val="0"/>
          <w:lang w:val="en-US"/>
        </w:rPr>
        <w:t>(70) = 2.77,</w:t>
      </w:r>
      <w:r>
        <w:rPr>
          <w:i w:val="1"/>
          <w:iCs w:val="1"/>
          <w:sz w:val="24"/>
          <w:szCs w:val="24"/>
          <w:shd w:val="clear" w:color="auto" w:fill="fefefe"/>
          <w:rtl w:val="0"/>
          <w:lang w:val="en-US"/>
        </w:rPr>
        <w:t xml:space="preserve"> p</w:t>
      </w:r>
      <w:r>
        <w:rPr>
          <w:sz w:val="24"/>
          <w:szCs w:val="24"/>
          <w:shd w:val="clear" w:color="auto" w:fill="fefefe"/>
          <w:rtl w:val="0"/>
          <w:lang w:val="en-US"/>
        </w:rPr>
        <w:t xml:space="preserve"> = .007, and when situational power was controlled for,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-.34, </w:t>
      </w:r>
      <w:r>
        <w:rPr>
          <w:i w:val="1"/>
          <w:iCs w:val="1"/>
          <w:sz w:val="24"/>
          <w:szCs w:val="24"/>
          <w:shd w:val="clear" w:color="auto" w:fill="fefefe"/>
          <w:rtl w:val="0"/>
          <w:lang w:val="en-US"/>
        </w:rPr>
        <w:t>t</w:t>
      </w:r>
      <w:r>
        <w:rPr>
          <w:sz w:val="24"/>
          <w:szCs w:val="24"/>
          <w:shd w:val="clear" w:color="auto" w:fill="fefefe"/>
          <w:rtl w:val="0"/>
          <w:lang w:val="en-US"/>
        </w:rPr>
        <w:t xml:space="preserve">(70) = 2.95, </w:t>
      </w:r>
      <w:r>
        <w:rPr>
          <w:i w:val="1"/>
          <w:iCs w:val="1"/>
          <w:sz w:val="24"/>
          <w:szCs w:val="24"/>
          <w:shd w:val="clear" w:color="auto" w:fill="fefefe"/>
          <w:rtl w:val="0"/>
          <w:lang w:val="en-US"/>
        </w:rPr>
        <w:t>p</w:t>
      </w:r>
      <w:r>
        <w:rPr>
          <w:sz w:val="24"/>
          <w:szCs w:val="24"/>
          <w:shd w:val="clear" w:color="auto" w:fill="fefefe"/>
          <w:rtl w:val="0"/>
          <w:lang w:val="en-US"/>
        </w:rPr>
        <w:t xml:space="preserve"> = .004. For full regression tables with absolute difference scores as the outcome of interest, see Table 3. </w:t>
      </w:r>
    </w:p>
    <w:p>
      <w:pPr>
        <w:pStyle w:val="Body A"/>
        <w:suppressAutoHyphens w:val="1"/>
        <w:spacing w:after="0" w:line="480" w:lineRule="auto"/>
        <w:rPr>
          <w:shd w:val="clear" w:color="auto" w:fill="fefefe"/>
        </w:rPr>
      </w:pPr>
      <w:r>
        <w:rPr>
          <w:sz w:val="24"/>
          <w:szCs w:val="24"/>
          <w:shd w:val="clear" w:color="auto" w:fill="fefefe"/>
          <w:rtl w:val="0"/>
        </w:rPr>
        <w:tab/>
        <w:t xml:space="preserve"> Individuals who engaged in more systematic thinking, as reflected by their CRT performance, were more accurate at reading their partner</w:t>
      </w:r>
      <w:r>
        <w:rPr>
          <w:rFonts w:hAnsi="Times New Roman" w:hint="default"/>
          <w:sz w:val="24"/>
          <w:szCs w:val="24"/>
          <w:shd w:val="clear" w:color="auto" w:fill="fefefe"/>
          <w:rtl w:val="0"/>
          <w:lang w:val="en-US"/>
        </w:rPr>
        <w:t>’</w:t>
      </w:r>
      <w:r>
        <w:rPr>
          <w:sz w:val="24"/>
          <w:szCs w:val="24"/>
          <w:shd w:val="clear" w:color="auto" w:fill="fefefe"/>
          <w:rtl w:val="0"/>
          <w:lang w:val="en-US"/>
        </w:rPr>
        <w:t>s experience during a live mock interview, even when controlling for demographic variables previously shown to be linked to the CRT (Frederick, 2005), such as gender and education. This relationship did not change when a factor previously shown to be related to empathic accuracy (i.e., power, Bombari et al, 2013; C</w:t>
      </w:r>
      <w:r>
        <w:rPr>
          <w:rFonts w:hAnsi="Times New Roman" w:hint="default"/>
          <w:sz w:val="24"/>
          <w:szCs w:val="24"/>
          <w:shd w:val="clear" w:color="auto" w:fill="fefefe"/>
          <w:rtl w:val="0"/>
          <w:lang w:val="en-US"/>
        </w:rPr>
        <w:t>ô</w:t>
      </w:r>
      <w:r>
        <w:rPr>
          <w:sz w:val="24"/>
          <w:szCs w:val="24"/>
          <w:shd w:val="clear" w:color="auto" w:fill="fefefe"/>
          <w:rtl w:val="0"/>
          <w:lang w:val="en-US"/>
        </w:rPr>
        <w:t>t</w:t>
      </w:r>
      <w:r>
        <w:rPr>
          <w:rFonts w:hAnsi="Times New Roman" w:hint="default"/>
          <w:sz w:val="24"/>
          <w:szCs w:val="24"/>
          <w:shd w:val="clear" w:color="auto" w:fill="fefefe"/>
          <w:rtl w:val="0"/>
          <w:lang w:val="en-US"/>
        </w:rPr>
        <w:t xml:space="preserve">é </w:t>
      </w:r>
      <w:r>
        <w:rPr>
          <w:sz w:val="24"/>
          <w:szCs w:val="24"/>
          <w:shd w:val="clear" w:color="auto" w:fill="fefefe"/>
          <w:rtl w:val="0"/>
          <w:lang w:val="en-US"/>
        </w:rPr>
        <w:t xml:space="preserve">et al., 2011) was taken into account. </w:t>
      </w:r>
    </w:p>
    <w:p>
      <w:pPr>
        <w:pStyle w:val="Body A"/>
        <w:suppressAutoHyphens w:val="1"/>
        <w:spacing w:after="0" w:line="480" w:lineRule="auto"/>
        <w:rPr>
          <w:shd w:val="clear" w:color="auto" w:fill="fefefe"/>
        </w:rPr>
      </w:pPr>
      <w:r>
        <w:rPr>
          <w:sz w:val="24"/>
          <w:szCs w:val="24"/>
          <w:shd w:val="clear" w:color="auto" w:fill="fefefe"/>
          <w:rtl w:val="0"/>
        </w:rPr>
        <w:tab/>
        <w:t>Having established a connection between systematic thought and empathic accuracy, we next wondered if the relationship is context-dependent.  One possibility is that systematic thinking may improve empathic accuracy only during complex, dynamic interactions</w:t>
      </w:r>
      <w:r>
        <w:rPr>
          <w:rFonts w:hAnsi="Times New Roman" w:hint="default"/>
          <w:sz w:val="24"/>
          <w:szCs w:val="24"/>
          <w:shd w:val="clear" w:color="auto" w:fill="fefefe"/>
          <w:rtl w:val="0"/>
          <w:lang w:val="en-US"/>
        </w:rPr>
        <w:t>—</w:t>
      </w:r>
      <w:r>
        <w:rPr>
          <w:sz w:val="24"/>
          <w:szCs w:val="24"/>
          <w:shd w:val="clear" w:color="auto" w:fill="fefefe"/>
          <w:rtl w:val="0"/>
          <w:lang w:val="en-US"/>
        </w:rPr>
        <w:t>e.g., the live, dyadic interviews conducted in Study 2. Would systematic thinking also aid empathic accuracy in reading static emotional cues? To answer this question, we conducted Study 3, using a different task</w:t>
      </w:r>
      <w:r>
        <w:rPr>
          <w:rFonts w:hAnsi="Times New Roman" w:hint="default"/>
          <w:sz w:val="24"/>
          <w:szCs w:val="24"/>
          <w:shd w:val="clear" w:color="auto" w:fill="fefefe"/>
          <w:rtl w:val="0"/>
          <w:lang w:val="en-US"/>
        </w:rPr>
        <w:t>—</w:t>
      </w:r>
      <w:r>
        <w:rPr>
          <w:sz w:val="24"/>
          <w:szCs w:val="24"/>
          <w:shd w:val="clear" w:color="auto" w:fill="fefefe"/>
          <w:rtl w:val="0"/>
          <w:lang w:val="en-US"/>
        </w:rPr>
        <w:t>one that involved reading static facial expressions rather than interacting with another in conversation.</w:t>
      </w:r>
      <w:r>
        <w:rPr>
          <w:rFonts w:hAnsi="Times New Roman" w:hint="default"/>
          <w:sz w:val="24"/>
          <w:szCs w:val="24"/>
          <w:shd w:val="clear" w:color="auto" w:fill="fefefe"/>
          <w:rtl w:val="0"/>
          <w:lang w:val="en-US"/>
        </w:rPr>
        <w:t xml:space="preserve">  </w:t>
      </w:r>
      <w:r>
        <w:rPr>
          <w:sz w:val="24"/>
          <w:szCs w:val="24"/>
          <w:shd w:val="clear" w:color="auto" w:fill="fefefe"/>
          <w:rtl w:val="0"/>
          <w:lang w:val="en-US"/>
        </w:rPr>
        <w:t>We also sought to increase the stringency of Study 3 by adding an additional control variable: level of intelligence.</w:t>
      </w:r>
      <w:r>
        <w:rPr>
          <w:rFonts w:hAnsi="Times New Roman" w:hint="default"/>
          <w:sz w:val="24"/>
          <w:szCs w:val="24"/>
          <w:shd w:val="clear" w:color="auto" w:fill="fefefe"/>
          <w:rtl w:val="0"/>
          <w:lang w:val="en-US"/>
        </w:rPr>
        <w:t xml:space="preserve">  </w:t>
      </w:r>
      <w:r>
        <w:rPr>
          <w:sz w:val="24"/>
          <w:szCs w:val="24"/>
          <w:shd w:val="clear" w:color="auto" w:fill="fefefe"/>
          <w:rtl w:val="0"/>
          <w:lang w:val="en-US"/>
        </w:rPr>
        <w:t>We chose intelligence because several studies have found that the CRT is correlated with intelligence, suggesting that intelligence itself could potentially drive the relationship between CRT and improved empathic accuracy rather than mode of thought per se.</w:t>
      </w:r>
    </w:p>
    <w:p>
      <w:pPr>
        <w:pStyle w:val="Body A"/>
        <w:suppressAutoHyphens w:val="1"/>
        <w:spacing w:after="0" w:line="480" w:lineRule="auto"/>
        <w:jc w:val="center"/>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Study 3</w:t>
      </w:r>
    </w:p>
    <w:p>
      <w:pPr>
        <w:pStyle w:val="Body A"/>
        <w:suppressAutoHyphens w:val="1"/>
        <w:spacing w:after="0" w:line="480" w:lineRule="auto"/>
        <w:rPr>
          <w:b w:val="1"/>
          <w:bCs w:val="1"/>
          <w:i w:val="1"/>
          <w:iCs w:val="1"/>
          <w:shd w:val="clear" w:color="auto" w:fill="fefefe"/>
        </w:rPr>
      </w:pPr>
      <w:r>
        <w:rPr>
          <w:rFonts w:ascii="Times New Roman Bold"/>
          <w:sz w:val="24"/>
          <w:szCs w:val="24"/>
          <w:shd w:val="clear" w:color="auto" w:fill="fefefe"/>
          <w:rtl w:val="0"/>
          <w:lang w:val="fr-FR"/>
        </w:rPr>
        <w:t>Participants</w:t>
      </w:r>
    </w:p>
    <w:p>
      <w:pPr>
        <w:pStyle w:val="Body A"/>
        <w:suppressAutoHyphens w:val="1"/>
        <w:spacing w:after="0" w:line="480" w:lineRule="auto"/>
        <w:ind w:firstLine="720"/>
        <w:rPr>
          <w:shd w:val="clear" w:color="auto" w:fill="fefefe"/>
          <w:vertAlign w:val="superscript"/>
        </w:rPr>
      </w:pPr>
      <w:r>
        <w:rPr>
          <w:sz w:val="24"/>
          <w:szCs w:val="24"/>
          <w:shd w:val="clear" w:color="auto" w:fill="fefefe"/>
          <w:rtl w:val="0"/>
          <w:lang w:val="en-US"/>
        </w:rPr>
        <w:t>A different group of</w:t>
      </w:r>
      <w:r>
        <w:rPr>
          <w:sz w:val="24"/>
          <w:szCs w:val="24"/>
          <w:shd w:val="clear" w:color="auto" w:fill="fefefe"/>
          <w:rtl w:val="0"/>
          <w:lang w:val="fr-FR"/>
        </w:rPr>
        <w:t xml:space="preserve"> international and U.S.-born participants</w:t>
      </w:r>
      <w:r>
        <w:rPr>
          <w:sz w:val="24"/>
          <w:szCs w:val="24"/>
          <w:shd w:val="clear" w:color="auto" w:fill="fefefe"/>
          <w:rtl w:val="0"/>
          <w:lang w:val="en-US"/>
        </w:rPr>
        <w:t xml:space="preserve"> from a different series of sessions of an executive-education program at Harvard participated as part of a larger study at the HDSL. Recruitment occurred under the same condition as before (i.e., in Study 2). The sample consisted of 449 participants (68% male; </w:t>
      </w:r>
      <w:r>
        <w:rPr>
          <w:i w:val="1"/>
          <w:iCs w:val="1"/>
          <w:sz w:val="24"/>
          <w:szCs w:val="24"/>
          <w:shd w:val="clear" w:color="auto" w:fill="fefefe"/>
          <w:rtl w:val="0"/>
          <w:lang w:val="en-US"/>
        </w:rPr>
        <w:t>M</w:t>
      </w:r>
      <w:r>
        <w:rPr>
          <w:sz w:val="24"/>
          <w:szCs w:val="24"/>
          <w:shd w:val="clear" w:color="auto" w:fill="fefefe"/>
          <w:rtl w:val="0"/>
          <w:lang w:val="en-US"/>
        </w:rPr>
        <w:t xml:space="preserve">age = 47.01, </w:t>
      </w:r>
      <w:r>
        <w:rPr>
          <w:i w:val="1"/>
          <w:iCs w:val="1"/>
          <w:sz w:val="24"/>
          <w:szCs w:val="24"/>
          <w:shd w:val="clear" w:color="auto" w:fill="fefefe"/>
          <w:rtl w:val="0"/>
          <w:lang w:val="en-US"/>
        </w:rPr>
        <w:t>SDage</w:t>
      </w:r>
      <w:r>
        <w:rPr>
          <w:sz w:val="24"/>
          <w:szCs w:val="24"/>
          <w:shd w:val="clear" w:color="auto" w:fill="fefefe"/>
          <w:rtl w:val="0"/>
          <w:lang w:val="en-US"/>
        </w:rPr>
        <w:t xml:space="preserve"> = 8.67) from European-American cultural backgrounds (74%) and from numerous other cultures (9% African or African-American, 5% Latin-American, 5% Asian, and 7% other). Sample size was determined based on enrollment in Harvard</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Executive Education program. Once more, this sample of professionals and managers represented a highly ecologically valid sample. </w:t>
      </w:r>
      <w:r>
        <w:rPr>
          <w:sz w:val="24"/>
          <w:szCs w:val="24"/>
          <w:shd w:val="clear" w:color="auto" w:fill="fefefe"/>
          <w:vertAlign w:val="superscript"/>
          <w:rtl w:val="0"/>
          <w:lang w:val="en-US"/>
        </w:rPr>
        <w:t>6</w:t>
      </w:r>
    </w:p>
    <w:p>
      <w:pPr>
        <w:pStyle w:val="Body A"/>
        <w:suppressAutoHyphens w:val="1"/>
        <w:spacing w:after="0" w:line="480" w:lineRule="auto"/>
        <w:rPr>
          <w:b w:val="1"/>
          <w:bCs w:val="1"/>
          <w:i w:val="1"/>
          <w:iCs w:val="1"/>
          <w:shd w:val="clear" w:color="auto" w:fill="fefefe"/>
        </w:rPr>
      </w:pPr>
      <w:r>
        <w:rPr>
          <w:rFonts w:ascii="Times New Roman Bold"/>
          <w:sz w:val="24"/>
          <w:szCs w:val="24"/>
          <w:shd w:val="clear" w:color="auto" w:fill="fefefe"/>
          <w:rtl w:val="0"/>
          <w:lang w:val="en-US"/>
        </w:rPr>
        <w:t>Method</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As a measure of empathic accuracy, we presented participants with the </w:t>
      </w:r>
      <w:r>
        <w:rPr>
          <w:rFonts w:hAnsi="Times New Roman" w:hint="default"/>
          <w:sz w:val="24"/>
          <w:szCs w:val="24"/>
          <w:shd w:val="clear" w:color="auto" w:fill="fefefe"/>
          <w:rtl w:val="0"/>
          <w:lang w:val="en-US"/>
        </w:rPr>
        <w:t>“</w:t>
      </w:r>
      <w:r>
        <w:rPr>
          <w:sz w:val="24"/>
          <w:szCs w:val="24"/>
          <w:shd w:val="clear" w:color="auto" w:fill="fefefe"/>
          <w:rtl w:val="0"/>
          <w:lang w:val="en-US"/>
        </w:rPr>
        <w:t>Reading the Mind in the Eyes Test</w:t>
      </w:r>
      <w:r>
        <w:rPr>
          <w:rFonts w:hAnsi="Times New Roman" w:hint="default"/>
          <w:sz w:val="24"/>
          <w:szCs w:val="24"/>
          <w:shd w:val="clear" w:color="auto" w:fill="fefefe"/>
          <w:rtl w:val="0"/>
          <w:lang w:val="en-US"/>
        </w:rPr>
        <w:t xml:space="preserve">” </w:t>
      </w:r>
      <w:r>
        <w:rPr>
          <w:sz w:val="24"/>
          <w:szCs w:val="24"/>
          <w:shd w:val="clear" w:color="auto" w:fill="fefefe"/>
          <w:rtl w:val="0"/>
          <w:lang w:val="en-US"/>
        </w:rPr>
        <w:t>(RMET; Baron-Cohen et al., 2001), which assesses the ability to recognize complex mental states from limited facial cues. In each of 36 trials, participants viewed a photograph of an individual</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eye region and were asked which of four words (e.g., terrified, upset, </w:t>
      </w:r>
      <w:r>
        <w:rPr>
          <w:sz w:val="24"/>
          <w:szCs w:val="24"/>
          <w:shd w:val="clear" w:color="auto" w:fill="fefefe"/>
          <w:rtl w:val="0"/>
          <w:lang w:val="es-ES_tradnl"/>
        </w:rPr>
        <w:t>arrogant</w:t>
      </w:r>
      <w:r>
        <w:rPr>
          <w:sz w:val="24"/>
          <w:szCs w:val="24"/>
          <w:shd w:val="clear" w:color="auto" w:fill="fefefe"/>
          <w:rtl w:val="0"/>
          <w:lang w:val="en-US"/>
        </w:rPr>
        <w:t>, or annoyed) best described the target</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current emotional state. Although the </w:t>
      </w:r>
      <w:r>
        <w:rPr>
          <w:rFonts w:hAnsi="Times New Roman" w:hint="default"/>
          <w:sz w:val="24"/>
          <w:szCs w:val="24"/>
          <w:shd w:val="clear" w:color="auto" w:fill="fefefe"/>
          <w:rtl w:val="0"/>
          <w:lang w:val="en-US"/>
        </w:rPr>
        <w:t>“</w:t>
      </w:r>
      <w:r>
        <w:rPr>
          <w:sz w:val="24"/>
          <w:szCs w:val="24"/>
          <w:shd w:val="clear" w:color="auto" w:fill="fefefe"/>
          <w:rtl w:val="0"/>
          <w:lang w:val="en-US"/>
        </w:rPr>
        <w:t>Reading the Mind in the Eyes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test stands as a measure of consensus</w:t>
      </w:r>
      <w:r>
        <w:rPr>
          <w:rFonts w:hAnsi="Times New Roman" w:hint="default"/>
          <w:sz w:val="24"/>
          <w:szCs w:val="24"/>
          <w:shd w:val="clear" w:color="auto" w:fill="fefefe"/>
          <w:rtl w:val="0"/>
          <w:lang w:val="en-US"/>
        </w:rPr>
        <w:t>—</w:t>
      </w:r>
      <w:r>
        <w:rPr>
          <w:sz w:val="24"/>
          <w:szCs w:val="24"/>
          <w:shd w:val="clear" w:color="auto" w:fill="fefefe"/>
          <w:rtl w:val="0"/>
          <w:lang w:val="en-US"/>
        </w:rPr>
        <w:t>namely, the correct answers reflect what a group of observers agreed the people in the images were feeling, rather than the targets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self-assessments (Baron-Cohen et al., 2001)</w:t>
      </w:r>
      <w:r>
        <w:rPr>
          <w:rFonts w:hAnsi="Times New Roman" w:hint="default"/>
          <w:sz w:val="24"/>
          <w:szCs w:val="24"/>
          <w:shd w:val="clear" w:color="auto" w:fill="fefefe"/>
          <w:rtl w:val="0"/>
          <w:lang w:val="en-US"/>
        </w:rPr>
        <w:t>—</w:t>
      </w:r>
      <w:r>
        <w:rPr>
          <w:sz w:val="24"/>
          <w:szCs w:val="24"/>
          <w:shd w:val="clear" w:color="auto" w:fill="fefefe"/>
          <w:rtl w:val="0"/>
          <w:lang w:val="en-US"/>
        </w:rPr>
        <w:t>it has been widely used to measure empathic accuracy (e.g., see Mascaro, Rilling, Negi &amp; Raison, 2012; Ronay &amp; Carney, 2013; Sherman, Lerner, Renshon, Ma-Kellams &amp; Joel, 2015).</w:t>
      </w:r>
    </w:p>
    <w:p>
      <w:pPr>
        <w:pStyle w:val="Body A"/>
        <w:suppressAutoHyphens w:val="1"/>
        <w:spacing w:after="0" w:line="480" w:lineRule="auto"/>
        <w:ind w:firstLine="720"/>
        <w:rPr>
          <w:shd w:val="clear" w:color="auto" w:fill="fefefe"/>
        </w:rPr>
      </w:pPr>
      <w:r>
        <w:rPr>
          <w:sz w:val="24"/>
          <w:szCs w:val="24"/>
          <w:shd w:val="clear" w:color="auto" w:fill="fefefe"/>
          <w:rtl w:val="0"/>
          <w:lang w:val="en-US"/>
        </w:rPr>
        <w:t>In addition, participants completed the same CRT measure used in the previous study, answered demographic questions (e.g., age, gender, educational attainment, English fluency</w:t>
      </w:r>
      <w:r>
        <w:rPr>
          <w:rFonts w:hAnsi="Times New Roman" w:hint="default"/>
          <w:sz w:val="24"/>
          <w:szCs w:val="24"/>
          <w:shd w:val="clear" w:color="auto" w:fill="fefefe"/>
          <w:rtl w:val="0"/>
          <w:lang w:val="en-US"/>
        </w:rPr>
        <w:t>—</w:t>
      </w:r>
      <w:r>
        <w:rPr>
          <w:sz w:val="24"/>
          <w:szCs w:val="24"/>
          <w:shd w:val="clear" w:color="auto" w:fill="fefefe"/>
          <w:rtl w:val="0"/>
          <w:lang w:val="en-US"/>
        </w:rPr>
        <w:t>i.e., whether they are a U.S. native), and completed a subset (n = 411) of the Wechsler Adult Intelligence Scale, Third Edition (WAIS-III; Wechsler, 1997). Due to omitted responses and the fact that not all questions (i.e., the WAIS-III) were included in every version of the survey, the numbers of responses vary by item.</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Results and Discussion</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Correct responses across the 36 trials in the empathic accuracy task were summed to yield an overall measure of empathic accuracy; higher scores reflect greater accuracy. Likewise, responses on the CRT were scored and summed, with higher scores reflecting more correct answers or higher levels of systematic thinking. Gender was coded dichotomously (women = 1 and men = 0).  </w:t>
      </w:r>
    </w:p>
    <w:p>
      <w:pPr>
        <w:pStyle w:val="Body A"/>
        <w:suppressAutoHyphens w:val="1"/>
        <w:spacing w:after="0" w:line="480" w:lineRule="auto"/>
        <w:rPr>
          <w:shd w:val="clear" w:color="auto" w:fill="fefefe"/>
        </w:rPr>
      </w:pPr>
      <w:r>
        <w:rPr>
          <w:sz w:val="24"/>
          <w:szCs w:val="24"/>
          <w:shd w:val="clear" w:color="auto" w:fill="fefefe"/>
          <w:rtl w:val="0"/>
        </w:rPr>
        <w:tab/>
        <w:t xml:space="preserve">As predicted, CRT performance predicted empathic accuracy on the RMET,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.12, </w:t>
      </w:r>
      <w:r>
        <w:rPr>
          <w:i w:val="1"/>
          <w:iCs w:val="1"/>
          <w:sz w:val="24"/>
          <w:szCs w:val="24"/>
          <w:shd w:val="clear" w:color="auto" w:fill="fefefe"/>
          <w:rtl w:val="0"/>
          <w:lang w:val="en-US"/>
        </w:rPr>
        <w:t>t</w:t>
      </w:r>
      <w:r>
        <w:rPr>
          <w:sz w:val="24"/>
          <w:szCs w:val="24"/>
          <w:shd w:val="clear" w:color="auto" w:fill="fefefe"/>
          <w:rtl w:val="0"/>
          <w:lang w:val="en-US"/>
        </w:rPr>
        <w:t xml:space="preserve">(447) = 2.49, </w:t>
      </w:r>
      <w:r>
        <w:rPr>
          <w:i w:val="1"/>
          <w:iCs w:val="1"/>
          <w:sz w:val="24"/>
          <w:szCs w:val="24"/>
          <w:shd w:val="clear" w:color="auto" w:fill="fefefe"/>
          <w:rtl w:val="0"/>
          <w:lang w:val="en-US"/>
        </w:rPr>
        <w:t>p</w:t>
      </w:r>
      <w:r>
        <w:rPr>
          <w:sz w:val="24"/>
          <w:szCs w:val="24"/>
          <w:shd w:val="clear" w:color="auto" w:fill="fefefe"/>
          <w:rtl w:val="0"/>
          <w:lang w:val="en-US"/>
        </w:rPr>
        <w:t xml:space="preserve"> = .013. As Figure 2 shows, systematic thinking is positively correlated with empathic accuracy; gains on CRT performance were accompanied by gains on RMET accuracy. An ANOVA comparing empathic accuracy among the four performance categories on the CRT (i.e., those who scored 0, 1, 2, or 3 correct) revealed a significant effect on CRT performance, </w:t>
      </w:r>
      <w:r>
        <w:rPr>
          <w:i w:val="1"/>
          <w:iCs w:val="1"/>
          <w:sz w:val="24"/>
          <w:szCs w:val="24"/>
          <w:shd w:val="clear" w:color="auto" w:fill="fefefe"/>
          <w:rtl w:val="0"/>
          <w:lang w:val="en-US"/>
        </w:rPr>
        <w:t>F</w:t>
      </w:r>
      <w:r>
        <w:rPr>
          <w:sz w:val="24"/>
          <w:szCs w:val="24"/>
          <w:shd w:val="clear" w:color="auto" w:fill="fefefe"/>
          <w:rtl w:val="0"/>
          <w:lang w:val="en-US"/>
        </w:rPr>
        <w:t xml:space="preserve">(3, 445) = 2.77, </w:t>
      </w:r>
      <w:r>
        <w:rPr>
          <w:i w:val="1"/>
          <w:iCs w:val="1"/>
          <w:sz w:val="24"/>
          <w:szCs w:val="24"/>
          <w:shd w:val="clear" w:color="auto" w:fill="fefefe"/>
          <w:rtl w:val="0"/>
          <w:lang w:val="en-US"/>
        </w:rPr>
        <w:t xml:space="preserve">p </w:t>
      </w:r>
      <w:r>
        <w:rPr>
          <w:sz w:val="24"/>
          <w:szCs w:val="24"/>
          <w:shd w:val="clear" w:color="auto" w:fill="fefefe"/>
          <w:rtl w:val="0"/>
          <w:lang w:val="en-US"/>
        </w:rPr>
        <w:t xml:space="preserve">= .041. Subsequent Dunnett post hoc tests corrected for multiple comparisons revealed that those who engaged in the most systematic thinking (i.e., those who scored all three of the CRT items correctly, </w:t>
      </w:r>
      <w:r>
        <w:rPr>
          <w:i w:val="1"/>
          <w:iCs w:val="1"/>
          <w:sz w:val="24"/>
          <w:szCs w:val="24"/>
          <w:shd w:val="clear" w:color="auto" w:fill="fefefe"/>
          <w:rtl w:val="0"/>
          <w:lang w:val="en-US"/>
        </w:rPr>
        <w:t>n</w:t>
      </w:r>
      <w:r>
        <w:rPr>
          <w:sz w:val="24"/>
          <w:szCs w:val="24"/>
          <w:shd w:val="clear" w:color="auto" w:fill="fefefe"/>
          <w:rtl w:val="0"/>
          <w:lang w:val="en-US"/>
        </w:rPr>
        <w:t xml:space="preserve"> = 45) were more empathically accurate (</w:t>
      </w:r>
      <w:r>
        <w:rPr>
          <w:i w:val="1"/>
          <w:iCs w:val="1"/>
          <w:sz w:val="24"/>
          <w:szCs w:val="24"/>
          <w:shd w:val="clear" w:color="auto" w:fill="fefefe"/>
          <w:rtl w:val="0"/>
          <w:lang w:val="en-US"/>
        </w:rPr>
        <w:t>M</w:t>
      </w:r>
      <w:r>
        <w:rPr>
          <w:sz w:val="24"/>
          <w:szCs w:val="24"/>
          <w:shd w:val="clear" w:color="auto" w:fill="fefefe"/>
          <w:rtl w:val="0"/>
          <w:lang w:val="en-US"/>
        </w:rPr>
        <w:t xml:space="preserve"> = 26.40, </w:t>
      </w:r>
      <w:r>
        <w:rPr>
          <w:i w:val="1"/>
          <w:iCs w:val="1"/>
          <w:sz w:val="24"/>
          <w:szCs w:val="24"/>
          <w:shd w:val="clear" w:color="auto" w:fill="fefefe"/>
          <w:rtl w:val="0"/>
          <w:lang w:val="en-US"/>
        </w:rPr>
        <w:t>SD</w:t>
      </w:r>
      <w:r>
        <w:rPr>
          <w:sz w:val="24"/>
          <w:szCs w:val="24"/>
          <w:shd w:val="clear" w:color="auto" w:fill="fefefe"/>
          <w:rtl w:val="0"/>
          <w:lang w:val="en-US"/>
        </w:rPr>
        <w:t xml:space="preserve"> =3.88) than those who exhibited no systematic thinking (i.e., those who answered no CRT items correctly, </w:t>
      </w:r>
      <w:r>
        <w:rPr>
          <w:i w:val="1"/>
          <w:iCs w:val="1"/>
          <w:sz w:val="24"/>
          <w:szCs w:val="24"/>
          <w:shd w:val="clear" w:color="auto" w:fill="fefefe"/>
          <w:rtl w:val="0"/>
          <w:lang w:val="en-US"/>
        </w:rPr>
        <w:t>n</w:t>
      </w:r>
      <w:r>
        <w:rPr>
          <w:sz w:val="24"/>
          <w:szCs w:val="24"/>
          <w:shd w:val="clear" w:color="auto" w:fill="fefefe"/>
          <w:rtl w:val="0"/>
          <w:lang w:val="en-US"/>
        </w:rPr>
        <w:t xml:space="preserve"> = 208; </w:t>
      </w:r>
      <w:r>
        <w:rPr>
          <w:i w:val="1"/>
          <w:iCs w:val="1"/>
          <w:sz w:val="24"/>
          <w:szCs w:val="24"/>
          <w:shd w:val="clear" w:color="auto" w:fill="fefefe"/>
          <w:rtl w:val="0"/>
          <w:lang w:val="en-US"/>
        </w:rPr>
        <w:t xml:space="preserve">M </w:t>
      </w:r>
      <w:r>
        <w:rPr>
          <w:sz w:val="24"/>
          <w:szCs w:val="24"/>
          <w:shd w:val="clear" w:color="auto" w:fill="fefefe"/>
          <w:rtl w:val="0"/>
          <w:lang w:val="en-US"/>
        </w:rPr>
        <w:t xml:space="preserve"> = 24.91, </w:t>
      </w:r>
      <w:r>
        <w:rPr>
          <w:i w:val="1"/>
          <w:iCs w:val="1"/>
          <w:sz w:val="24"/>
          <w:szCs w:val="24"/>
          <w:shd w:val="clear" w:color="auto" w:fill="fefefe"/>
          <w:rtl w:val="0"/>
          <w:lang w:val="en-US"/>
        </w:rPr>
        <w:t>SD</w:t>
      </w:r>
      <w:r>
        <w:rPr>
          <w:sz w:val="24"/>
          <w:szCs w:val="24"/>
          <w:shd w:val="clear" w:color="auto" w:fill="fefefe"/>
          <w:rtl w:val="0"/>
          <w:lang w:val="en-US"/>
        </w:rPr>
        <w:t xml:space="preserve"> = 3.74): </w:t>
      </w:r>
      <w:r>
        <w:rPr>
          <w:i w:val="1"/>
          <w:iCs w:val="1"/>
          <w:sz w:val="24"/>
          <w:szCs w:val="24"/>
          <w:shd w:val="clear" w:color="auto" w:fill="fefefe"/>
          <w:rtl w:val="0"/>
          <w:lang w:val="en-US"/>
        </w:rPr>
        <w:t>M</w:t>
      </w:r>
      <w:r>
        <w:rPr>
          <w:sz w:val="24"/>
          <w:szCs w:val="24"/>
          <w:shd w:val="clear" w:color="auto" w:fill="fefefe"/>
          <w:rtl w:val="0"/>
          <w:lang w:val="en-US"/>
        </w:rPr>
        <w:t>diff= -1.49 (</w:t>
      </w:r>
      <w:r>
        <w:rPr>
          <w:i w:val="1"/>
          <w:iCs w:val="1"/>
          <w:sz w:val="24"/>
          <w:szCs w:val="24"/>
          <w:shd w:val="clear" w:color="auto" w:fill="fefefe"/>
          <w:rtl w:val="0"/>
          <w:lang w:val="en-US"/>
        </w:rPr>
        <w:t>SE</w:t>
      </w:r>
      <w:r>
        <w:rPr>
          <w:sz w:val="24"/>
          <w:szCs w:val="24"/>
          <w:shd w:val="clear" w:color="auto" w:fill="fefefe"/>
          <w:rtl w:val="0"/>
          <w:lang w:val="en-US"/>
        </w:rPr>
        <w:t xml:space="preserve"> = 0.62), lower 95% CI = -2.92, upper 95% CI = -0.056, </w:t>
      </w:r>
      <w:r>
        <w:rPr>
          <w:i w:val="1"/>
          <w:iCs w:val="1"/>
          <w:sz w:val="24"/>
          <w:szCs w:val="24"/>
          <w:shd w:val="clear" w:color="auto" w:fill="fefefe"/>
          <w:rtl w:val="0"/>
          <w:lang w:val="en-US"/>
        </w:rPr>
        <w:t>p</w:t>
      </w:r>
      <w:r>
        <w:rPr>
          <w:sz w:val="24"/>
          <w:szCs w:val="24"/>
          <w:shd w:val="clear" w:color="auto" w:fill="fefefe"/>
          <w:rtl w:val="0"/>
          <w:lang w:val="en-US"/>
        </w:rPr>
        <w:t xml:space="preserve"> = .026, </w:t>
      </w:r>
      <w:r>
        <w:rPr>
          <w:i w:val="1"/>
          <w:iCs w:val="1"/>
          <w:sz w:val="24"/>
          <w:szCs w:val="24"/>
          <w:shd w:val="clear" w:color="auto" w:fill="fefefe"/>
          <w:rtl w:val="0"/>
          <w:lang w:val="en-US"/>
        </w:rPr>
        <w:t>d</w:t>
      </w:r>
      <w:r>
        <w:rPr>
          <w:sz w:val="24"/>
          <w:szCs w:val="24"/>
          <w:shd w:val="clear" w:color="auto" w:fill="fefefe"/>
          <w:rtl w:val="0"/>
          <w:lang w:val="en-US"/>
        </w:rPr>
        <w:t xml:space="preserve"> </w:t>
      </w:r>
      <w:r>
        <w:rPr>
          <w:i w:val="1"/>
          <w:iCs w:val="1"/>
          <w:sz w:val="24"/>
          <w:szCs w:val="24"/>
          <w:shd w:val="clear" w:color="auto" w:fill="fefefe"/>
          <w:rtl w:val="0"/>
          <w:lang w:val="en-US"/>
        </w:rPr>
        <w:t xml:space="preserve">= </w:t>
      </w:r>
      <w:r>
        <w:rPr>
          <w:sz w:val="24"/>
          <w:szCs w:val="24"/>
          <w:shd w:val="clear" w:color="auto" w:fill="fefefe"/>
          <w:rtl w:val="0"/>
          <w:lang w:val="en-US"/>
        </w:rPr>
        <w:t>.39. A comparison between those who answered all three CRT items correctly with those who answered one (</w:t>
      </w:r>
      <w:r>
        <w:rPr>
          <w:i w:val="1"/>
          <w:iCs w:val="1"/>
          <w:sz w:val="24"/>
          <w:szCs w:val="24"/>
          <w:shd w:val="clear" w:color="auto" w:fill="fefefe"/>
          <w:rtl w:val="0"/>
          <w:lang w:val="en-US"/>
        </w:rPr>
        <w:t>n</w:t>
      </w:r>
      <w:r>
        <w:rPr>
          <w:sz w:val="24"/>
          <w:szCs w:val="24"/>
          <w:shd w:val="clear" w:color="auto" w:fill="fefefe"/>
          <w:rtl w:val="0"/>
          <w:lang w:val="en-US"/>
        </w:rPr>
        <w:t xml:space="preserve">= 121, </w:t>
      </w:r>
      <w:r>
        <w:rPr>
          <w:i w:val="1"/>
          <w:iCs w:val="1"/>
          <w:sz w:val="24"/>
          <w:szCs w:val="24"/>
          <w:shd w:val="clear" w:color="auto" w:fill="fefefe"/>
          <w:rtl w:val="0"/>
          <w:lang w:val="en-US"/>
        </w:rPr>
        <w:t>M</w:t>
      </w:r>
      <w:r>
        <w:rPr>
          <w:sz w:val="24"/>
          <w:szCs w:val="24"/>
          <w:shd w:val="clear" w:color="auto" w:fill="fefefe"/>
          <w:rtl w:val="0"/>
          <w:lang w:val="en-US"/>
        </w:rPr>
        <w:t xml:space="preserve"> = 25.84, </w:t>
      </w:r>
      <w:r>
        <w:rPr>
          <w:i w:val="1"/>
          <w:iCs w:val="1"/>
          <w:sz w:val="24"/>
          <w:szCs w:val="24"/>
          <w:shd w:val="clear" w:color="auto" w:fill="fefefe"/>
          <w:rtl w:val="0"/>
          <w:lang w:val="en-US"/>
        </w:rPr>
        <w:t>SD</w:t>
      </w:r>
      <w:r>
        <w:rPr>
          <w:sz w:val="24"/>
          <w:szCs w:val="24"/>
          <w:shd w:val="clear" w:color="auto" w:fill="fefefe"/>
          <w:rtl w:val="0"/>
          <w:lang w:val="en-US"/>
        </w:rPr>
        <w:t xml:space="preserve"> =3.68) or two items correctly (</w:t>
      </w:r>
      <w:r>
        <w:rPr>
          <w:i w:val="1"/>
          <w:iCs w:val="1"/>
          <w:sz w:val="24"/>
          <w:szCs w:val="24"/>
          <w:shd w:val="clear" w:color="auto" w:fill="fefefe"/>
          <w:rtl w:val="0"/>
          <w:lang w:val="en-US"/>
        </w:rPr>
        <w:t>n</w:t>
      </w:r>
      <w:r>
        <w:rPr>
          <w:sz w:val="24"/>
          <w:szCs w:val="24"/>
          <w:shd w:val="clear" w:color="auto" w:fill="fefefe"/>
          <w:rtl w:val="0"/>
          <w:lang w:val="en-US"/>
        </w:rPr>
        <w:t xml:space="preserve"> = 75, </w:t>
      </w:r>
      <w:r>
        <w:rPr>
          <w:i w:val="1"/>
          <w:iCs w:val="1"/>
          <w:sz w:val="24"/>
          <w:szCs w:val="24"/>
          <w:shd w:val="clear" w:color="auto" w:fill="fefefe"/>
          <w:rtl w:val="0"/>
          <w:lang w:val="en-US"/>
        </w:rPr>
        <w:t>M</w:t>
      </w:r>
      <w:r>
        <w:rPr>
          <w:sz w:val="24"/>
          <w:szCs w:val="24"/>
          <w:shd w:val="clear" w:color="auto" w:fill="fefefe"/>
          <w:rtl w:val="0"/>
          <w:lang w:val="en-US"/>
        </w:rPr>
        <w:t xml:space="preserve"> = 25.53, </w:t>
      </w:r>
      <w:r>
        <w:rPr>
          <w:i w:val="1"/>
          <w:iCs w:val="1"/>
          <w:sz w:val="24"/>
          <w:szCs w:val="24"/>
          <w:shd w:val="clear" w:color="auto" w:fill="fefefe"/>
          <w:rtl w:val="0"/>
          <w:lang w:val="en-US"/>
        </w:rPr>
        <w:t>SD</w:t>
      </w:r>
      <w:r>
        <w:rPr>
          <w:sz w:val="24"/>
          <w:szCs w:val="24"/>
          <w:shd w:val="clear" w:color="auto" w:fill="fefefe"/>
          <w:rtl w:val="0"/>
          <w:lang w:val="en-US"/>
        </w:rPr>
        <w:t xml:space="preserve"> = 4.11) did not reveal a significant difference (both </w:t>
      </w:r>
      <w:r>
        <w:rPr>
          <w:i w:val="1"/>
          <w:iCs w:val="1"/>
          <w:sz w:val="24"/>
          <w:szCs w:val="24"/>
          <w:shd w:val="clear" w:color="auto" w:fill="fefefe"/>
          <w:rtl w:val="0"/>
          <w:lang w:val="en-US"/>
        </w:rPr>
        <w:t>p</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&gt;.41; </w:t>
      </w:r>
      <w:r>
        <w:rPr>
          <w:i w:val="1"/>
          <w:iCs w:val="1"/>
          <w:sz w:val="24"/>
          <w:szCs w:val="24"/>
          <w:shd w:val="clear" w:color="auto" w:fill="fefefe"/>
          <w:rtl w:val="0"/>
          <w:lang w:val="en-US"/>
        </w:rPr>
        <w:t>d</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&lt;.22), although the differences between the means were in the same direction; see Figure 2. </w:t>
      </w:r>
    </w:p>
    <w:p>
      <w:pPr>
        <w:pStyle w:val="Body A"/>
        <w:suppressAutoHyphens w:val="1"/>
        <w:spacing w:after="0" w:line="480" w:lineRule="auto"/>
        <w:rPr>
          <w:shd w:val="clear" w:color="auto" w:fill="fefefe"/>
        </w:rPr>
      </w:pPr>
      <w:r>
        <w:rPr>
          <w:sz w:val="24"/>
          <w:szCs w:val="24"/>
          <w:shd w:val="clear" w:color="auto" w:fill="fefefe"/>
          <w:rtl w:val="0"/>
        </w:rPr>
        <w:tab/>
        <w:t xml:space="preserve">The relationship between CRT responses and empathic accuracy remained after controlling for gender,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.13, </w:t>
      </w:r>
      <w:r>
        <w:rPr>
          <w:i w:val="1"/>
          <w:iCs w:val="1"/>
          <w:sz w:val="24"/>
          <w:szCs w:val="24"/>
          <w:shd w:val="clear" w:color="auto" w:fill="fefefe"/>
          <w:rtl w:val="0"/>
          <w:lang w:val="en-US"/>
        </w:rPr>
        <w:t>t</w:t>
      </w:r>
      <w:r>
        <w:rPr>
          <w:sz w:val="24"/>
          <w:szCs w:val="24"/>
          <w:shd w:val="clear" w:color="auto" w:fill="fefefe"/>
          <w:rtl w:val="0"/>
          <w:lang w:val="en-US"/>
        </w:rPr>
        <w:t xml:space="preserve">(445) = 2.82, </w:t>
      </w:r>
      <w:r>
        <w:rPr>
          <w:i w:val="1"/>
          <w:iCs w:val="1"/>
          <w:sz w:val="24"/>
          <w:szCs w:val="24"/>
          <w:shd w:val="clear" w:color="auto" w:fill="fefefe"/>
          <w:rtl w:val="0"/>
          <w:lang w:val="en-US"/>
        </w:rPr>
        <w:t>p</w:t>
      </w:r>
      <w:r>
        <w:rPr>
          <w:sz w:val="24"/>
          <w:szCs w:val="24"/>
          <w:shd w:val="clear" w:color="auto" w:fill="fefefe"/>
          <w:rtl w:val="0"/>
          <w:lang w:val="en-US"/>
        </w:rPr>
        <w:t xml:space="preserve"> = .005, despite the previously observed strong relationship between gender and the CRT (Frederick, 2005), which also emerged here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.13, </w:t>
      </w:r>
      <w:r>
        <w:rPr>
          <w:i w:val="1"/>
          <w:iCs w:val="1"/>
          <w:sz w:val="24"/>
          <w:szCs w:val="24"/>
          <w:shd w:val="clear" w:color="auto" w:fill="fefefe"/>
          <w:rtl w:val="0"/>
          <w:lang w:val="en-US"/>
        </w:rPr>
        <w:t>t</w:t>
      </w:r>
      <w:r>
        <w:rPr>
          <w:sz w:val="24"/>
          <w:szCs w:val="24"/>
          <w:shd w:val="clear" w:color="auto" w:fill="fefefe"/>
          <w:rtl w:val="0"/>
          <w:lang w:val="en-US"/>
        </w:rPr>
        <w:t xml:space="preserve">(445) = 2.69, </w:t>
      </w:r>
      <w:r>
        <w:rPr>
          <w:i w:val="1"/>
          <w:iCs w:val="1"/>
          <w:sz w:val="24"/>
          <w:szCs w:val="24"/>
          <w:shd w:val="clear" w:color="auto" w:fill="fefefe"/>
          <w:rtl w:val="0"/>
          <w:lang w:val="en-US"/>
        </w:rPr>
        <w:t>p</w:t>
      </w:r>
      <w:r>
        <w:rPr>
          <w:sz w:val="24"/>
          <w:szCs w:val="24"/>
          <w:shd w:val="clear" w:color="auto" w:fill="fefefe"/>
          <w:rtl w:val="0"/>
          <w:lang w:val="en-US"/>
        </w:rPr>
        <w:t xml:space="preserve"> = .007); see Table 4. The effect also remained when different demographic controls were added,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.10, </w:t>
      </w:r>
      <w:r>
        <w:rPr>
          <w:i w:val="1"/>
          <w:iCs w:val="1"/>
          <w:sz w:val="24"/>
          <w:szCs w:val="24"/>
          <w:shd w:val="clear" w:color="auto" w:fill="fefefe"/>
          <w:rtl w:val="0"/>
          <w:lang w:val="en-US"/>
        </w:rPr>
        <w:t>t</w:t>
      </w:r>
      <w:r>
        <w:rPr>
          <w:sz w:val="24"/>
          <w:szCs w:val="24"/>
          <w:shd w:val="clear" w:color="auto" w:fill="fefefe"/>
          <w:rtl w:val="0"/>
          <w:lang w:val="en-US"/>
        </w:rPr>
        <w:t xml:space="preserve">(434) = 2.11, </w:t>
      </w:r>
      <w:r>
        <w:rPr>
          <w:i w:val="1"/>
          <w:iCs w:val="1"/>
          <w:sz w:val="24"/>
          <w:szCs w:val="24"/>
          <w:shd w:val="clear" w:color="auto" w:fill="fefefe"/>
          <w:rtl w:val="0"/>
          <w:lang w:val="en-US"/>
        </w:rPr>
        <w:t>p</w:t>
      </w:r>
      <w:r>
        <w:rPr>
          <w:sz w:val="24"/>
          <w:szCs w:val="24"/>
          <w:shd w:val="clear" w:color="auto" w:fill="fefefe"/>
          <w:rtl w:val="0"/>
          <w:lang w:val="en-US"/>
        </w:rPr>
        <w:t xml:space="preserve"> = .036 (i.e., age</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-.05, </w:t>
      </w:r>
      <w:r>
        <w:rPr>
          <w:i w:val="1"/>
          <w:iCs w:val="1"/>
          <w:sz w:val="24"/>
          <w:szCs w:val="24"/>
          <w:shd w:val="clear" w:color="auto" w:fill="fefefe"/>
          <w:rtl w:val="0"/>
          <w:lang w:val="en-US"/>
        </w:rPr>
        <w:t>t</w:t>
      </w:r>
      <w:r>
        <w:rPr>
          <w:sz w:val="24"/>
          <w:szCs w:val="24"/>
          <w:shd w:val="clear" w:color="auto" w:fill="fefefe"/>
          <w:rtl w:val="0"/>
          <w:lang w:val="en-US"/>
        </w:rPr>
        <w:t xml:space="preserve">(434) = 1.05, </w:t>
      </w:r>
      <w:r>
        <w:rPr>
          <w:i w:val="1"/>
          <w:iCs w:val="1"/>
          <w:sz w:val="24"/>
          <w:szCs w:val="24"/>
          <w:shd w:val="clear" w:color="auto" w:fill="fefefe"/>
          <w:rtl w:val="0"/>
          <w:lang w:val="en-US"/>
        </w:rPr>
        <w:t>p</w:t>
      </w:r>
      <w:r>
        <w:rPr>
          <w:sz w:val="24"/>
          <w:szCs w:val="24"/>
          <w:shd w:val="clear" w:color="auto" w:fill="fefefe"/>
          <w:rtl w:val="0"/>
          <w:lang w:val="en-US"/>
        </w:rPr>
        <w:t xml:space="preserve"> = .29, and education</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.08, </w:t>
      </w:r>
      <w:r>
        <w:rPr>
          <w:i w:val="1"/>
          <w:iCs w:val="1"/>
          <w:sz w:val="24"/>
          <w:szCs w:val="24"/>
          <w:shd w:val="clear" w:color="auto" w:fill="fefefe"/>
          <w:rtl w:val="0"/>
          <w:lang w:val="en-US"/>
        </w:rPr>
        <w:t>t</w:t>
      </w:r>
      <w:r>
        <w:rPr>
          <w:sz w:val="24"/>
          <w:szCs w:val="24"/>
          <w:shd w:val="clear" w:color="auto" w:fill="fefefe"/>
          <w:rtl w:val="0"/>
          <w:lang w:val="en-US"/>
        </w:rPr>
        <w:t xml:space="preserve">(434) = 1.62, </w:t>
      </w:r>
      <w:r>
        <w:rPr>
          <w:i w:val="1"/>
          <w:iCs w:val="1"/>
          <w:sz w:val="24"/>
          <w:szCs w:val="24"/>
          <w:shd w:val="clear" w:color="auto" w:fill="fefefe"/>
          <w:rtl w:val="0"/>
          <w:lang w:val="en-US"/>
        </w:rPr>
        <w:t xml:space="preserve">p </w:t>
      </w:r>
      <w:r>
        <w:rPr>
          <w:sz w:val="24"/>
          <w:szCs w:val="24"/>
          <w:shd w:val="clear" w:color="auto" w:fill="fefefe"/>
          <w:rtl w:val="0"/>
          <w:lang w:val="en-US"/>
        </w:rPr>
        <w:t xml:space="preserve">= .10). In addition, we tested whether these effects held even when controlling for intelligence. Past studies have shown that intelligence predicts performance on the ability to read emotions from facial expressions and vocal tone (Realo et al., 2003); related studies have shown similar effects of GPA (Ickes et al., 1990) and education (Thomas et al., 1997).  Furthermore, intelligence is associated with CRT performance, although the two are conceptually distinct constructs that are only moderately correlated (Frederick, 2005; Obrecht, Chapman &amp; Gelman, 2009). Given these relationships, we re-ran the regression analyses with performance on the Weschler Adult Intelligence Scale (WAIS-III, 1997) as an additional control. When WAIS scores and fluency were included along with the other significant aforementioned covariate (gender), CRT scores continued to significantly predict empathic accuracy,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.12, </w:t>
      </w:r>
      <w:r>
        <w:rPr>
          <w:i w:val="1"/>
          <w:iCs w:val="1"/>
          <w:sz w:val="24"/>
          <w:szCs w:val="24"/>
          <w:shd w:val="clear" w:color="auto" w:fill="fefefe"/>
          <w:rtl w:val="0"/>
          <w:lang w:val="en-US"/>
        </w:rPr>
        <w:t>t</w:t>
      </w:r>
      <w:r>
        <w:rPr>
          <w:sz w:val="24"/>
          <w:szCs w:val="24"/>
          <w:shd w:val="clear" w:color="auto" w:fill="fefefe"/>
          <w:rtl w:val="0"/>
          <w:lang w:val="en-US"/>
        </w:rPr>
        <w:t xml:space="preserve">(297) = 2.03, </w:t>
      </w:r>
      <w:r>
        <w:rPr>
          <w:i w:val="1"/>
          <w:iCs w:val="1"/>
          <w:sz w:val="24"/>
          <w:szCs w:val="24"/>
          <w:shd w:val="clear" w:color="auto" w:fill="fefefe"/>
          <w:rtl w:val="0"/>
          <w:lang w:val="en-US"/>
        </w:rPr>
        <w:t>p</w:t>
      </w:r>
      <w:r>
        <w:rPr>
          <w:sz w:val="24"/>
          <w:szCs w:val="24"/>
          <w:shd w:val="clear" w:color="auto" w:fill="fefefe"/>
          <w:rtl w:val="0"/>
          <w:lang w:val="en-US"/>
        </w:rPr>
        <w:t xml:space="preserve"> = .043, as does WAIS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.16, </w:t>
      </w:r>
      <w:r>
        <w:rPr>
          <w:i w:val="1"/>
          <w:iCs w:val="1"/>
          <w:sz w:val="24"/>
          <w:szCs w:val="24"/>
          <w:shd w:val="clear" w:color="auto" w:fill="fefefe"/>
          <w:rtl w:val="0"/>
          <w:lang w:val="en-US"/>
        </w:rPr>
        <w:t>t</w:t>
      </w:r>
      <w:r>
        <w:rPr>
          <w:sz w:val="24"/>
          <w:szCs w:val="24"/>
          <w:shd w:val="clear" w:color="auto" w:fill="fefefe"/>
          <w:rtl w:val="0"/>
          <w:lang w:val="en-US"/>
        </w:rPr>
        <w:t xml:space="preserve">(297) = 2.68, </w:t>
      </w:r>
      <w:r>
        <w:rPr>
          <w:i w:val="1"/>
          <w:iCs w:val="1"/>
          <w:sz w:val="24"/>
          <w:szCs w:val="24"/>
          <w:shd w:val="clear" w:color="auto" w:fill="fefefe"/>
          <w:rtl w:val="0"/>
          <w:lang w:val="en-US"/>
        </w:rPr>
        <w:t>p</w:t>
      </w:r>
      <w:r>
        <w:rPr>
          <w:sz w:val="24"/>
          <w:szCs w:val="24"/>
          <w:shd w:val="clear" w:color="auto" w:fill="fefefe"/>
          <w:rtl w:val="0"/>
          <w:lang w:val="en-US"/>
        </w:rPr>
        <w:t xml:space="preserve"> = .008), and gender (</w:t>
      </w:r>
      <w:r>
        <w:rPr>
          <w:rFonts w:hAnsi="Times New Roman" w:hint="default"/>
          <w:sz w:val="24"/>
          <w:szCs w:val="24"/>
          <w:shd w:val="clear" w:color="auto" w:fill="fefefe"/>
          <w:rtl w:val="0"/>
          <w:lang w:val="en-US"/>
        </w:rPr>
        <w:t xml:space="preserve">ß </w:t>
      </w:r>
      <w:r>
        <w:rPr>
          <w:sz w:val="24"/>
          <w:szCs w:val="24"/>
          <w:shd w:val="clear" w:color="auto" w:fill="fefefe"/>
          <w:rtl w:val="0"/>
          <w:lang w:val="en-US"/>
        </w:rPr>
        <w:t xml:space="preserve">= .16, </w:t>
      </w:r>
      <w:r>
        <w:rPr>
          <w:i w:val="1"/>
          <w:iCs w:val="1"/>
          <w:sz w:val="24"/>
          <w:szCs w:val="24"/>
          <w:shd w:val="clear" w:color="auto" w:fill="fefefe"/>
          <w:rtl w:val="0"/>
          <w:lang w:val="en-US"/>
        </w:rPr>
        <w:t>t</w:t>
      </w:r>
      <w:r>
        <w:rPr>
          <w:sz w:val="24"/>
          <w:szCs w:val="24"/>
          <w:shd w:val="clear" w:color="auto" w:fill="fefefe"/>
          <w:rtl w:val="0"/>
          <w:lang w:val="en-US"/>
        </w:rPr>
        <w:t xml:space="preserve">(297) = 2.73, </w:t>
      </w:r>
      <w:r>
        <w:rPr>
          <w:i w:val="1"/>
          <w:iCs w:val="1"/>
          <w:sz w:val="24"/>
          <w:szCs w:val="24"/>
          <w:shd w:val="clear" w:color="auto" w:fill="fefefe"/>
          <w:rtl w:val="0"/>
          <w:lang w:val="en-US"/>
        </w:rPr>
        <w:t>p</w:t>
      </w:r>
      <w:r>
        <w:rPr>
          <w:sz w:val="24"/>
          <w:szCs w:val="24"/>
          <w:shd w:val="clear" w:color="auto" w:fill="fefefe"/>
          <w:rtl w:val="0"/>
          <w:lang w:val="en-US"/>
        </w:rPr>
        <w:t xml:space="preserve"> = .007); see Table 4. </w:t>
      </w:r>
    </w:p>
    <w:p>
      <w:pPr>
        <w:pStyle w:val="Body A"/>
        <w:suppressAutoHyphens w:val="1"/>
        <w:spacing w:after="0" w:line="480" w:lineRule="auto"/>
        <w:ind w:firstLine="720"/>
        <w:rPr>
          <w:shd w:val="clear" w:color="auto" w:fill="fefefe"/>
        </w:rPr>
      </w:pPr>
      <w:r>
        <w:rPr>
          <w:sz w:val="24"/>
          <w:szCs w:val="24"/>
          <w:shd w:val="clear" w:color="auto" w:fill="fefefe"/>
          <w:rtl w:val="0"/>
          <w:lang w:val="en-US"/>
        </w:rPr>
        <w:t>The findings from Study 3 replicated those from Study 2. Together, the findings from Studies 2 and 3 offered convergent evidence for a robust relationship between systematic thinking and empathic accuracy. However, both studies were correlational in nature, and it remained unclear which underlying mechanism accounted for the effects of systematic thinking on improving empathic accuracy. To address these questions, we conducted Study 4.</w:t>
      </w:r>
    </w:p>
    <w:p>
      <w:pPr>
        <w:pStyle w:val="Body A"/>
        <w:suppressAutoHyphens w:val="1"/>
        <w:spacing w:after="0" w:line="480" w:lineRule="auto"/>
        <w:ind w:firstLine="720"/>
        <w:jc w:val="center"/>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Study 4</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Study 4 tests the causal relationship between systematic thinking and empathic accuracy. Here, we experimentally induced a mindset that either favored systematic or intuitive thinking, and subsequently tested its impact on empathic accuracy. We predicted that, consistent with the previous individual difference findings, those who engage in systematic thinking would be more accurate at inferring emotions than those who engage in intuitive thinking. </w:t>
      </w:r>
    </w:p>
    <w:p>
      <w:pPr>
        <w:pStyle w:val="Body A"/>
        <w:suppressAutoHyphens w:val="1"/>
        <w:spacing w:after="0" w:line="480" w:lineRule="auto"/>
        <w:rPr>
          <w:b w:val="1"/>
          <w:bCs w:val="1"/>
          <w:i w:val="1"/>
          <w:iCs w:val="1"/>
          <w:shd w:val="clear" w:color="auto" w:fill="fefefe"/>
        </w:rPr>
      </w:pPr>
      <w:r>
        <w:rPr>
          <w:rFonts w:ascii="Times New Roman Bold"/>
          <w:sz w:val="24"/>
          <w:szCs w:val="24"/>
          <w:shd w:val="clear" w:color="auto" w:fill="fefefe"/>
          <w:rtl w:val="0"/>
          <w:lang w:val="fr-FR"/>
        </w:rPr>
        <w:t>Participants</w:t>
      </w:r>
    </w:p>
    <w:p>
      <w:pPr>
        <w:pStyle w:val="Body A"/>
        <w:suppressAutoHyphens w:val="1"/>
        <w:spacing w:after="0" w:line="480" w:lineRule="auto"/>
        <w:rPr>
          <w:shd w:val="clear" w:color="auto" w:fill="fefefe"/>
        </w:rPr>
      </w:pPr>
      <w:r>
        <w:rPr>
          <w:sz w:val="24"/>
          <w:szCs w:val="24"/>
          <w:shd w:val="clear" w:color="auto" w:fill="fefefe"/>
          <w:rtl w:val="0"/>
        </w:rPr>
        <w:tab/>
        <w:t xml:space="preserve">A new group of international and U.S.-born participants from a different session of the executive-education program at Harvard University participated as part of a larger study at the HDSL. Recruitment and participation occurred under the same conditions as before (i.e., in Studies 2 and 3) and likewise reflected an ecologically valid sample. Those who did not pass comprehension checks (i.e., six who failed to follow the directions) were excluded to maximize the validity and generalizability of our findings, leaving a final sample of 74 participants (54 = male; </w:t>
      </w:r>
      <w:r>
        <w:rPr>
          <w:i w:val="1"/>
          <w:iCs w:val="1"/>
          <w:sz w:val="24"/>
          <w:szCs w:val="24"/>
          <w:shd w:val="clear" w:color="auto" w:fill="fefefe"/>
          <w:rtl w:val="0"/>
          <w:lang w:val="en-US"/>
        </w:rPr>
        <w:t>M</w:t>
      </w:r>
      <w:r>
        <w:rPr>
          <w:sz w:val="24"/>
          <w:szCs w:val="24"/>
          <w:shd w:val="clear" w:color="auto" w:fill="fefefe"/>
          <w:rtl w:val="0"/>
          <w:lang w:val="en-US"/>
        </w:rPr>
        <w:t xml:space="preserve">age = 48.69, </w:t>
      </w:r>
      <w:r>
        <w:rPr>
          <w:i w:val="1"/>
          <w:iCs w:val="1"/>
          <w:sz w:val="24"/>
          <w:szCs w:val="24"/>
          <w:shd w:val="clear" w:color="auto" w:fill="fefefe"/>
          <w:rtl w:val="0"/>
          <w:lang w:val="en-US"/>
        </w:rPr>
        <w:t>SDage</w:t>
      </w:r>
      <w:r>
        <w:rPr>
          <w:sz w:val="24"/>
          <w:szCs w:val="24"/>
          <w:shd w:val="clear" w:color="auto" w:fill="fefefe"/>
          <w:rtl w:val="0"/>
          <w:lang w:val="en-US"/>
        </w:rPr>
        <w:t xml:space="preserve"> = 7.28; 70% European-American, 13% Asian, 12% African or African-American, 4% Latin-American, 1% other). As before, sample size was determined based on enrollment in Harvard</w:t>
      </w:r>
      <w:r>
        <w:rPr>
          <w:rFonts w:hAnsi="Times New Roman" w:hint="default"/>
          <w:sz w:val="24"/>
          <w:szCs w:val="24"/>
          <w:shd w:val="clear" w:color="auto" w:fill="fefefe"/>
          <w:rtl w:val="0"/>
          <w:lang w:val="en-US"/>
        </w:rPr>
        <w:t>’</w:t>
      </w:r>
      <w:r>
        <w:rPr>
          <w:sz w:val="24"/>
          <w:szCs w:val="24"/>
          <w:shd w:val="clear" w:color="auto" w:fill="fefefe"/>
          <w:rtl w:val="0"/>
          <w:lang w:val="en-US"/>
        </w:rPr>
        <w:t>s Executive Education program.</w:t>
      </w:r>
    </w:p>
    <w:p>
      <w:pPr>
        <w:pStyle w:val="Body A"/>
        <w:suppressAutoHyphens w:val="1"/>
        <w:spacing w:after="0" w:line="480" w:lineRule="auto"/>
        <w:rPr>
          <w:b w:val="1"/>
          <w:bCs w:val="1"/>
          <w:i w:val="1"/>
          <w:iCs w:val="1"/>
          <w:shd w:val="clear" w:color="auto" w:fill="fefefe"/>
        </w:rPr>
      </w:pPr>
      <w:r>
        <w:rPr>
          <w:rFonts w:ascii="Times New Roman Bold"/>
          <w:sz w:val="24"/>
          <w:szCs w:val="24"/>
          <w:shd w:val="clear" w:color="auto" w:fill="fefefe"/>
          <w:rtl w:val="0"/>
          <w:lang w:val="en-US"/>
        </w:rPr>
        <w:t>Methods</w:t>
      </w:r>
    </w:p>
    <w:p>
      <w:pPr>
        <w:pStyle w:val="Body A"/>
        <w:suppressAutoHyphens w:val="1"/>
        <w:spacing w:after="0" w:line="480" w:lineRule="auto"/>
        <w:rPr>
          <w:shd w:val="clear" w:color="auto" w:fill="fefefe"/>
        </w:rPr>
      </w:pPr>
      <w:r>
        <w:rPr>
          <w:i w:val="1"/>
          <w:iCs w:val="1"/>
          <w:sz w:val="24"/>
          <w:szCs w:val="24"/>
          <w:shd w:val="clear" w:color="auto" w:fill="fefefe"/>
          <w:rtl w:val="0"/>
        </w:rPr>
        <w:tab/>
      </w:r>
      <w:r>
        <w:rPr>
          <w:sz w:val="24"/>
          <w:szCs w:val="24"/>
          <w:shd w:val="clear" w:color="auto" w:fill="fefefe"/>
          <w:rtl w:val="0"/>
          <w:lang w:val="en-US"/>
        </w:rPr>
        <w:t xml:space="preserve">Upon arrival at the lab, participants were randomly assigned to one of the two experimental conditions, following the procedures outlined by Shenhav et al. (2011). In the intuitive-thinking condition, participants were asked to write about a situation in which following their intuitions or first instincts led them in the right direction and resulted in a positive outcome. In the systematic-thinking condition, they were asked to write about a situation in which carefully reasoning through a situation led them in the right direction and resulted in a positive outcome. In both conditions, participants were asked to write approximately 8-10 sentences and given three minutes to complete the task. Participants then completed the same mock interview exercise used in the previous study, followed by a demographics questionnaire. We predicted that the systematic-thinking induction would lead to greater empathic accuracy on the mock interview. </w:t>
      </w:r>
    </w:p>
    <w:p>
      <w:pPr>
        <w:pStyle w:val="Body A"/>
        <w:suppressAutoHyphens w:val="1"/>
        <w:spacing w:after="0" w:line="480" w:lineRule="auto"/>
        <w:rPr>
          <w:rFonts w:ascii="Times New Roman Bold" w:cs="Times New Roman Bold" w:hAnsi="Times New Roman Bold" w:eastAsia="Times New Roman Bold"/>
          <w:shd w:val="clear" w:color="auto" w:fill="fefefe"/>
        </w:rPr>
      </w:pPr>
      <w:r>
        <w:rPr>
          <w:rFonts w:ascii="Times New Roman Bold"/>
          <w:sz w:val="24"/>
          <w:szCs w:val="24"/>
          <w:shd w:val="clear" w:color="auto" w:fill="fefefe"/>
          <w:rtl w:val="0"/>
          <w:lang w:val="en-US"/>
        </w:rPr>
        <w:t>Results and Discussion</w:t>
      </w:r>
    </w:p>
    <w:p>
      <w:pPr>
        <w:pStyle w:val="Normal (Web)1"/>
        <w:suppressAutoHyphens w:val="1"/>
        <w:spacing w:before="2" w:after="2" w:line="480" w:lineRule="auto"/>
        <w:rPr>
          <w:sz w:val="24"/>
          <w:szCs w:val="24"/>
          <w:shd w:val="clear" w:color="auto" w:fill="fefefe"/>
        </w:rPr>
      </w:pPr>
      <w:r>
        <w:rPr>
          <w:i w:val="1"/>
          <w:iCs w:val="1"/>
          <w:sz w:val="24"/>
          <w:szCs w:val="24"/>
          <w:shd w:val="clear" w:color="auto" w:fill="fefefe"/>
          <w:rtl w:val="0"/>
        </w:rPr>
        <w:tab/>
      </w:r>
      <w:r>
        <w:rPr>
          <w:sz w:val="24"/>
          <w:szCs w:val="24"/>
          <w:shd w:val="clear" w:color="auto" w:fill="fefefe"/>
          <w:rtl w:val="0"/>
          <w:lang w:val="en-US"/>
        </w:rPr>
        <w:t>As a manipulation check, integrative complexity of the responses were computed to confirm that those in the systematic thinking actually engaged in more critical and careful reasoning compared to those in the intuitive condition. We chose this manipulation check because it allowed us to test the effectiveness of the experimental induction with a measure that was not prone to demand characteristics. As a dimension of information processing, integrative complexity stands as a measure of the willingness and ability to account for and integrate multiple competing perspectives on the same issue (Suedfeld, Tetlock, &amp; Streufert, 1992). Two independent coders rated participants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reflections for integrative complexity, using a 1 (little or no integration) to 7 (high integration) scale, following the guidelines outlined by Baker-Brown, Ballard, Bluck, De Vries, Suedfeld, &amp; Tetlock (1992). Scores of 1 reflect information that is presented unidimensionally, in an evaluatively consistent and value-laden way</w:t>
      </w:r>
      <w:r>
        <w:rPr>
          <w:rFonts w:hAnsi="Times New Roman" w:hint="default"/>
          <w:sz w:val="24"/>
          <w:szCs w:val="24"/>
          <w:shd w:val="clear" w:color="auto" w:fill="fefefe"/>
          <w:rtl w:val="0"/>
          <w:lang w:val="en-US"/>
        </w:rPr>
        <w:t>—</w:t>
      </w:r>
      <w:r>
        <w:rPr>
          <w:sz w:val="24"/>
          <w:szCs w:val="24"/>
          <w:shd w:val="clear" w:color="auto" w:fill="fefefe"/>
          <w:rtl w:val="0"/>
          <w:lang w:val="en-US"/>
        </w:rPr>
        <w:t>i.e., little or no differentiation or integration, whereas scores of 7 reflect systematic analyses of different principles in a contextual and interactive manner; scores of 3 reflect moderate to high differentiation but no integration, and scores of 5 reflect both differentiation and moderate integration (Baker-Brown et al., 1992). Intercoder reliability was high (alpha = .88), and an independent samples t-test revealed no differences in integrative complexity between interviewers and interviewees (</w:t>
      </w:r>
      <w:r>
        <w:rPr>
          <w:i w:val="1"/>
          <w:iCs w:val="1"/>
          <w:sz w:val="24"/>
          <w:szCs w:val="24"/>
          <w:shd w:val="clear" w:color="auto" w:fill="fefefe"/>
          <w:rtl w:val="0"/>
          <w:lang w:val="en-US"/>
        </w:rPr>
        <w:t>p</w:t>
      </w:r>
      <w:r>
        <w:rPr>
          <w:sz w:val="24"/>
          <w:szCs w:val="24"/>
          <w:shd w:val="clear" w:color="auto" w:fill="fefefe"/>
          <w:rtl w:val="0"/>
          <w:lang w:val="en-US"/>
        </w:rPr>
        <w:t xml:space="preserve"> &gt;.20). As expected, those in the systematic-thought condition exhibited greater integrative complexity (</w:t>
      </w:r>
      <w:r>
        <w:rPr>
          <w:i w:val="1"/>
          <w:iCs w:val="1"/>
          <w:sz w:val="24"/>
          <w:szCs w:val="24"/>
          <w:shd w:val="clear" w:color="auto" w:fill="fefefe"/>
          <w:rtl w:val="0"/>
          <w:lang w:val="en-US"/>
        </w:rPr>
        <w:t>M</w:t>
      </w:r>
      <w:r>
        <w:rPr>
          <w:sz w:val="24"/>
          <w:szCs w:val="24"/>
          <w:shd w:val="clear" w:color="auto" w:fill="fefefe"/>
          <w:rtl w:val="0"/>
          <w:lang w:val="en-US"/>
        </w:rPr>
        <w:t xml:space="preserve"> = 3.42,</w:t>
      </w:r>
      <w:r>
        <w:rPr>
          <w:i w:val="1"/>
          <w:iCs w:val="1"/>
          <w:sz w:val="24"/>
          <w:szCs w:val="24"/>
          <w:shd w:val="clear" w:color="auto" w:fill="fefefe"/>
          <w:rtl w:val="0"/>
          <w:lang w:val="en-US"/>
        </w:rPr>
        <w:t xml:space="preserve"> SD</w:t>
      </w:r>
      <w:r>
        <w:rPr>
          <w:sz w:val="24"/>
          <w:szCs w:val="24"/>
          <w:shd w:val="clear" w:color="auto" w:fill="fefefe"/>
          <w:rtl w:val="0"/>
          <w:lang w:val="en-US"/>
        </w:rPr>
        <w:t xml:space="preserve"> = 1.46) than those in the intuitive-thought condition (</w:t>
      </w:r>
      <w:r>
        <w:rPr>
          <w:i w:val="1"/>
          <w:iCs w:val="1"/>
          <w:sz w:val="24"/>
          <w:szCs w:val="24"/>
          <w:shd w:val="clear" w:color="auto" w:fill="fefefe"/>
          <w:rtl w:val="0"/>
          <w:lang w:val="en-US"/>
        </w:rPr>
        <w:t>M</w:t>
      </w:r>
      <w:r>
        <w:rPr>
          <w:sz w:val="24"/>
          <w:szCs w:val="24"/>
          <w:shd w:val="clear" w:color="auto" w:fill="fefefe"/>
          <w:rtl w:val="0"/>
          <w:lang w:val="en-US"/>
        </w:rPr>
        <w:t xml:space="preserve"> = 2.43, </w:t>
      </w:r>
      <w:r>
        <w:rPr>
          <w:i w:val="1"/>
          <w:iCs w:val="1"/>
          <w:sz w:val="24"/>
          <w:szCs w:val="24"/>
          <w:shd w:val="clear" w:color="auto" w:fill="fefefe"/>
          <w:rtl w:val="0"/>
          <w:lang w:val="en-US"/>
        </w:rPr>
        <w:t>SD</w:t>
      </w:r>
      <w:r>
        <w:rPr>
          <w:sz w:val="24"/>
          <w:szCs w:val="24"/>
          <w:shd w:val="clear" w:color="auto" w:fill="fefefe"/>
          <w:rtl w:val="0"/>
          <w:lang w:val="en-US"/>
        </w:rPr>
        <w:t xml:space="preserve"> = 1.21), </w:t>
      </w:r>
      <w:r>
        <w:rPr>
          <w:i w:val="1"/>
          <w:iCs w:val="1"/>
          <w:sz w:val="24"/>
          <w:szCs w:val="24"/>
          <w:shd w:val="clear" w:color="auto" w:fill="fefefe"/>
          <w:rtl w:val="0"/>
          <w:lang w:val="en-US"/>
        </w:rPr>
        <w:t>t</w:t>
      </w:r>
      <w:r>
        <w:rPr>
          <w:sz w:val="24"/>
          <w:szCs w:val="24"/>
          <w:shd w:val="clear" w:color="auto" w:fill="fefefe"/>
          <w:rtl w:val="0"/>
          <w:lang w:val="en-US"/>
        </w:rPr>
        <w:t xml:space="preserve">(68) = 2.48, </w:t>
      </w:r>
      <w:r>
        <w:rPr>
          <w:i w:val="1"/>
          <w:iCs w:val="1"/>
          <w:sz w:val="24"/>
          <w:szCs w:val="24"/>
          <w:shd w:val="clear" w:color="auto" w:fill="fefefe"/>
          <w:rtl w:val="0"/>
          <w:lang w:val="en-US"/>
        </w:rPr>
        <w:t>p</w:t>
      </w:r>
      <w:r>
        <w:rPr>
          <w:sz w:val="24"/>
          <w:szCs w:val="24"/>
          <w:shd w:val="clear" w:color="auto" w:fill="fefefe"/>
          <w:rtl w:val="0"/>
          <w:lang w:val="en-US"/>
        </w:rPr>
        <w:t xml:space="preserve"> = .003, </w:t>
      </w:r>
      <w:r>
        <w:rPr>
          <w:i w:val="1"/>
          <w:iCs w:val="1"/>
          <w:sz w:val="24"/>
          <w:szCs w:val="24"/>
          <w:shd w:val="clear" w:color="auto" w:fill="fefefe"/>
          <w:rtl w:val="0"/>
          <w:lang w:val="en-US"/>
        </w:rPr>
        <w:t xml:space="preserve">d = </w:t>
      </w:r>
      <w:r>
        <w:rPr>
          <w:sz w:val="24"/>
          <w:szCs w:val="24"/>
          <w:shd w:val="clear" w:color="auto" w:fill="fefefe"/>
          <w:rtl w:val="0"/>
          <w:lang w:val="en-US"/>
        </w:rPr>
        <w:t>.73.</w:t>
      </w:r>
      <w:r>
        <w:rPr>
          <w:sz w:val="20"/>
          <w:szCs w:val="20"/>
          <w:shd w:val="clear" w:color="auto" w:fill="fefefe"/>
          <w:rtl w:val="0"/>
          <w:lang w:val="en-US"/>
        </w:rPr>
        <w:t xml:space="preserve"> </w:t>
      </w:r>
      <w:r>
        <w:rPr>
          <w:sz w:val="24"/>
          <w:szCs w:val="24"/>
          <w:shd w:val="clear" w:color="auto" w:fill="fefefe"/>
          <w:vertAlign w:val="superscript"/>
          <w:rtl w:val="0"/>
          <w:lang w:val="en-US"/>
        </w:rPr>
        <w:t>7</w:t>
      </w:r>
      <w:r>
        <w:rPr>
          <w:sz w:val="20"/>
          <w:szCs w:val="20"/>
          <w:shd w:val="clear" w:color="auto" w:fill="fefefe"/>
          <w:rtl w:val="0"/>
          <w:lang w:val="en-US"/>
        </w:rPr>
        <w:t xml:space="preserve"> </w:t>
      </w:r>
    </w:p>
    <w:p>
      <w:pPr>
        <w:pStyle w:val="Normal (Web)1"/>
        <w:suppressAutoHyphens w:val="1"/>
        <w:spacing w:before="2" w:after="2" w:line="480" w:lineRule="auto"/>
        <w:rPr>
          <w:sz w:val="24"/>
          <w:szCs w:val="24"/>
          <w:shd w:val="clear" w:color="auto" w:fill="fefefe"/>
        </w:rPr>
      </w:pPr>
      <w:r>
        <w:rPr>
          <w:sz w:val="24"/>
          <w:szCs w:val="24"/>
          <w:shd w:val="clear" w:color="auto" w:fill="fefefe"/>
          <w:rtl w:val="0"/>
        </w:rPr>
        <w:tab/>
        <w:t xml:space="preserve">For the main analyses, empathic accuracy scores on the mock interview were computed using the same procedure as before. </w:t>
      </w:r>
      <w:r>
        <w:rPr>
          <w:sz w:val="20"/>
          <w:szCs w:val="20"/>
          <w:shd w:val="clear" w:color="auto" w:fill="fefefe"/>
          <w:rtl w:val="0"/>
          <w:lang w:val="en-US"/>
        </w:rPr>
        <w:t xml:space="preserve">  </w:t>
      </w:r>
      <w:r>
        <w:rPr>
          <w:sz w:val="24"/>
          <w:szCs w:val="24"/>
          <w:shd w:val="clear" w:color="auto" w:fill="fefefe"/>
          <w:rtl w:val="0"/>
          <w:lang w:val="en-US"/>
        </w:rPr>
        <w:t>Once again, we also tested for dependence in the data and did not find any (</w:t>
      </w:r>
      <w:r>
        <w:rPr>
          <w:i w:val="1"/>
          <w:iCs w:val="1"/>
          <w:sz w:val="24"/>
          <w:szCs w:val="24"/>
          <w:shd w:val="clear" w:color="auto" w:fill="fefefe"/>
          <w:rtl w:val="0"/>
          <w:lang w:val="en-US"/>
        </w:rPr>
        <w:t xml:space="preserve">p </w:t>
      </w:r>
      <w:r>
        <w:rPr>
          <w:sz w:val="24"/>
          <w:szCs w:val="24"/>
          <w:shd w:val="clear" w:color="auto" w:fill="fefefe"/>
          <w:rtl w:val="0"/>
          <w:lang w:val="en-US"/>
        </w:rPr>
        <w:t xml:space="preserve">&gt;.93). Running the analyses using intra-class correlation and difference scores yielded the same pattern of results (i.e., condition predicted empathic accuracy, with higher accuracy in the systematic thinking condition: </w:t>
      </w:r>
      <w:r>
        <w:rPr>
          <w:rFonts w:hAnsi="Times New Roman" w:hint="default"/>
          <w:sz w:val="24"/>
          <w:szCs w:val="24"/>
          <w:shd w:val="clear" w:color="auto" w:fill="fefefe"/>
          <w:rtl w:val="0"/>
          <w:lang w:val="en-US"/>
        </w:rPr>
        <w:t xml:space="preserve">β </w:t>
      </w:r>
      <w:r>
        <w:rPr>
          <w:sz w:val="24"/>
          <w:szCs w:val="24"/>
          <w:shd w:val="clear" w:color="auto" w:fill="fefefe"/>
          <w:rtl w:val="0"/>
          <w:lang w:val="en-US"/>
        </w:rPr>
        <w:t>= .23,</w:t>
      </w:r>
      <w:r>
        <w:rPr>
          <w:i w:val="1"/>
          <w:iCs w:val="1"/>
          <w:sz w:val="24"/>
          <w:szCs w:val="24"/>
          <w:shd w:val="clear" w:color="auto" w:fill="fefefe"/>
          <w:rtl w:val="0"/>
          <w:lang w:val="en-US"/>
        </w:rPr>
        <w:t xml:space="preserve"> t</w:t>
      </w:r>
      <w:r>
        <w:rPr>
          <w:sz w:val="24"/>
          <w:szCs w:val="24"/>
          <w:shd w:val="clear" w:color="auto" w:fill="fefefe"/>
          <w:rtl w:val="0"/>
          <w:lang w:val="en-US"/>
        </w:rPr>
        <w:t xml:space="preserve">(73) = 2.02, </w:t>
      </w:r>
      <w:r>
        <w:rPr>
          <w:i w:val="1"/>
          <w:iCs w:val="1"/>
          <w:sz w:val="24"/>
          <w:szCs w:val="24"/>
          <w:shd w:val="clear" w:color="auto" w:fill="fefefe"/>
          <w:rtl w:val="0"/>
          <w:lang w:val="en-US"/>
        </w:rPr>
        <w:t>p</w:t>
      </w:r>
      <w:r>
        <w:rPr>
          <w:sz w:val="24"/>
          <w:szCs w:val="24"/>
          <w:shd w:val="clear" w:color="auto" w:fill="fefefe"/>
          <w:rtl w:val="0"/>
          <w:lang w:val="en-US"/>
        </w:rPr>
        <w:t xml:space="preserve"> = .048 for intraclass correlations and </w:t>
      </w:r>
      <w:r>
        <w:rPr>
          <w:rFonts w:hAnsi="Times New Roman" w:hint="default"/>
          <w:sz w:val="24"/>
          <w:szCs w:val="24"/>
          <w:shd w:val="clear" w:color="auto" w:fill="fefefe"/>
          <w:rtl w:val="0"/>
          <w:lang w:val="en-US"/>
        </w:rPr>
        <w:t xml:space="preserve">β </w:t>
      </w:r>
      <w:r>
        <w:rPr>
          <w:sz w:val="24"/>
          <w:szCs w:val="24"/>
          <w:shd w:val="clear" w:color="auto" w:fill="fefefe"/>
          <w:rtl w:val="0"/>
          <w:lang w:val="en-US"/>
        </w:rPr>
        <w:t>= -.25,</w:t>
      </w:r>
      <w:r>
        <w:rPr>
          <w:i w:val="1"/>
          <w:iCs w:val="1"/>
          <w:sz w:val="24"/>
          <w:szCs w:val="24"/>
          <w:shd w:val="clear" w:color="auto" w:fill="fefefe"/>
          <w:rtl w:val="0"/>
          <w:lang w:val="en-US"/>
        </w:rPr>
        <w:t xml:space="preserve"> t</w:t>
      </w:r>
      <w:r>
        <w:rPr>
          <w:sz w:val="24"/>
          <w:szCs w:val="24"/>
          <w:shd w:val="clear" w:color="auto" w:fill="fefefe"/>
          <w:rtl w:val="0"/>
          <w:lang w:val="en-US"/>
        </w:rPr>
        <w:t xml:space="preserve">(73) = 2.19, </w:t>
      </w:r>
      <w:r>
        <w:rPr>
          <w:i w:val="1"/>
          <w:iCs w:val="1"/>
          <w:sz w:val="24"/>
          <w:szCs w:val="24"/>
          <w:shd w:val="clear" w:color="auto" w:fill="fefefe"/>
          <w:rtl w:val="0"/>
          <w:lang w:val="en-US"/>
        </w:rPr>
        <w:t>p</w:t>
      </w:r>
      <w:r>
        <w:rPr>
          <w:sz w:val="24"/>
          <w:szCs w:val="24"/>
          <w:shd w:val="clear" w:color="auto" w:fill="fefefe"/>
          <w:rtl w:val="0"/>
          <w:lang w:val="en-US"/>
        </w:rPr>
        <w:t xml:space="preserve"> = .032 for difference scores). Those in the systematic thinking condition exhibited higher correlations (</w:t>
      </w:r>
      <w:r>
        <w:rPr>
          <w:i w:val="1"/>
          <w:iCs w:val="1"/>
          <w:sz w:val="24"/>
          <w:szCs w:val="24"/>
          <w:shd w:val="clear" w:color="auto" w:fill="fefefe"/>
          <w:rtl w:val="0"/>
          <w:lang w:val="en-US"/>
        </w:rPr>
        <w:t>M</w:t>
      </w:r>
      <w:r>
        <w:rPr>
          <w:sz w:val="24"/>
          <w:szCs w:val="24"/>
          <w:shd w:val="clear" w:color="auto" w:fill="fefefe"/>
          <w:rtl w:val="0"/>
          <w:lang w:val="en-US"/>
        </w:rPr>
        <w:t xml:space="preserve"> = .76, </w:t>
      </w:r>
      <w:r>
        <w:rPr>
          <w:i w:val="1"/>
          <w:iCs w:val="1"/>
          <w:sz w:val="24"/>
          <w:szCs w:val="24"/>
          <w:shd w:val="clear" w:color="auto" w:fill="fefefe"/>
          <w:rtl w:val="0"/>
          <w:lang w:val="en-US"/>
        </w:rPr>
        <w:t xml:space="preserve">SD </w:t>
      </w:r>
      <w:r>
        <w:rPr>
          <w:sz w:val="24"/>
          <w:szCs w:val="24"/>
          <w:shd w:val="clear" w:color="auto" w:fill="fefefe"/>
          <w:rtl w:val="0"/>
          <w:lang w:val="en-US"/>
        </w:rPr>
        <w:t>= .11) and lower difference scores (</w:t>
      </w:r>
      <w:r>
        <w:rPr>
          <w:i w:val="1"/>
          <w:iCs w:val="1"/>
          <w:sz w:val="24"/>
          <w:szCs w:val="24"/>
          <w:shd w:val="clear" w:color="auto" w:fill="fefefe"/>
          <w:rtl w:val="0"/>
          <w:lang w:val="en-US"/>
        </w:rPr>
        <w:t xml:space="preserve">M </w:t>
      </w:r>
      <w:r>
        <w:rPr>
          <w:sz w:val="24"/>
          <w:szCs w:val="24"/>
          <w:shd w:val="clear" w:color="auto" w:fill="fefefe"/>
          <w:rtl w:val="0"/>
          <w:lang w:val="en-US"/>
        </w:rPr>
        <w:t xml:space="preserve">= 1.41, </w:t>
      </w:r>
      <w:r>
        <w:rPr>
          <w:i w:val="1"/>
          <w:iCs w:val="1"/>
          <w:sz w:val="24"/>
          <w:szCs w:val="24"/>
          <w:shd w:val="clear" w:color="auto" w:fill="fefefe"/>
          <w:rtl w:val="0"/>
          <w:lang w:val="en-US"/>
        </w:rPr>
        <w:t>SD</w:t>
      </w:r>
      <w:r>
        <w:rPr>
          <w:sz w:val="24"/>
          <w:szCs w:val="24"/>
          <w:shd w:val="clear" w:color="auto" w:fill="fefefe"/>
          <w:rtl w:val="0"/>
          <w:lang w:val="en-US"/>
        </w:rPr>
        <w:t xml:space="preserve"> = 0.28) than those in the intuitive thinking condition (</w:t>
      </w:r>
      <w:r>
        <w:rPr>
          <w:i w:val="1"/>
          <w:iCs w:val="1"/>
          <w:sz w:val="24"/>
          <w:szCs w:val="24"/>
          <w:shd w:val="clear" w:color="auto" w:fill="fefefe"/>
          <w:rtl w:val="0"/>
          <w:lang w:val="en-US"/>
        </w:rPr>
        <w:t>M</w:t>
      </w:r>
      <w:r>
        <w:rPr>
          <w:sz w:val="24"/>
          <w:szCs w:val="24"/>
          <w:shd w:val="clear" w:color="auto" w:fill="fefefe"/>
          <w:rtl w:val="0"/>
          <w:lang w:val="en-US"/>
        </w:rPr>
        <w:t xml:space="preserve"> = .66, </w:t>
      </w:r>
      <w:r>
        <w:rPr>
          <w:i w:val="1"/>
          <w:iCs w:val="1"/>
          <w:sz w:val="24"/>
          <w:szCs w:val="24"/>
          <w:shd w:val="clear" w:color="auto" w:fill="fefefe"/>
          <w:rtl w:val="0"/>
          <w:lang w:val="en-US"/>
        </w:rPr>
        <w:t xml:space="preserve">SD </w:t>
      </w:r>
      <w:r>
        <w:rPr>
          <w:sz w:val="24"/>
          <w:szCs w:val="24"/>
          <w:shd w:val="clear" w:color="auto" w:fill="fefefe"/>
          <w:rtl w:val="0"/>
          <w:lang w:val="en-US"/>
        </w:rPr>
        <w:t>= .24 and</w:t>
      </w:r>
      <w:r>
        <w:rPr>
          <w:i w:val="1"/>
          <w:iCs w:val="1"/>
          <w:sz w:val="24"/>
          <w:szCs w:val="24"/>
          <w:shd w:val="clear" w:color="auto" w:fill="fefefe"/>
          <w:rtl w:val="0"/>
          <w:lang w:val="en-US"/>
        </w:rPr>
        <w:t xml:space="preserve"> M</w:t>
      </w:r>
      <w:r>
        <w:rPr>
          <w:sz w:val="24"/>
          <w:szCs w:val="24"/>
          <w:shd w:val="clear" w:color="auto" w:fill="fefefe"/>
          <w:rtl w:val="0"/>
          <w:lang w:val="en-US"/>
        </w:rPr>
        <w:t xml:space="preserve"> = 1.59, </w:t>
      </w:r>
      <w:r>
        <w:rPr>
          <w:i w:val="1"/>
          <w:iCs w:val="1"/>
          <w:sz w:val="24"/>
          <w:szCs w:val="24"/>
          <w:shd w:val="clear" w:color="auto" w:fill="fefefe"/>
          <w:rtl w:val="0"/>
          <w:lang w:val="en-US"/>
        </w:rPr>
        <w:t>SD</w:t>
      </w:r>
      <w:r>
        <w:rPr>
          <w:sz w:val="24"/>
          <w:szCs w:val="24"/>
          <w:shd w:val="clear" w:color="auto" w:fill="fefefe"/>
          <w:rtl w:val="0"/>
          <w:lang w:val="en-US"/>
        </w:rPr>
        <w:t xml:space="preserve"> = 0.40 for correlations and difference scores, respectively).</w:t>
      </w:r>
    </w:p>
    <w:p>
      <w:pPr>
        <w:pStyle w:val="Normal (Web)1"/>
        <w:suppressAutoHyphens w:val="1"/>
        <w:spacing w:before="2" w:after="2" w:line="480" w:lineRule="auto"/>
        <w:jc w:val="center"/>
        <w:rPr>
          <w:sz w:val="24"/>
          <w:szCs w:val="24"/>
          <w:shd w:val="clear" w:color="auto" w:fill="fefefe"/>
        </w:rPr>
      </w:pPr>
      <w:r>
        <w:rPr>
          <w:rFonts w:ascii="Times New Roman Bold"/>
          <w:sz w:val="24"/>
          <w:szCs w:val="24"/>
          <w:shd w:val="clear" w:color="auto" w:fill="fefefe"/>
          <w:rtl w:val="0"/>
          <w:lang w:val="en-US"/>
        </w:rPr>
        <w:t>General Discussion</w:t>
      </w:r>
    </w:p>
    <w:p>
      <w:pPr>
        <w:pStyle w:val="Normal (Web)1"/>
        <w:suppressAutoHyphens w:val="1"/>
        <w:spacing w:before="2" w:after="2" w:line="480" w:lineRule="auto"/>
        <w:rPr>
          <w:sz w:val="24"/>
          <w:szCs w:val="24"/>
          <w:shd w:val="clear" w:color="auto" w:fill="fefefe"/>
        </w:rPr>
      </w:pPr>
      <w:r>
        <w:rPr>
          <w:sz w:val="24"/>
          <w:szCs w:val="24"/>
          <w:shd w:val="clear" w:color="auto" w:fill="fefefe"/>
          <w:rtl w:val="0"/>
        </w:rPr>
        <w:tab/>
        <w:t>Four studies examined the relationship between intuition and individuals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abilities to empathically infer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experiences. The first study demonstrated that individuals hold a lay theory that the best way to accurately infer another person</w:t>
      </w:r>
      <w:r>
        <w:rPr>
          <w:rFonts w:hAnsi="Times New Roman" w:hint="default"/>
          <w:sz w:val="24"/>
          <w:szCs w:val="24"/>
          <w:shd w:val="clear" w:color="auto" w:fill="fefefe"/>
          <w:rtl w:val="0"/>
          <w:lang w:val="en-US"/>
        </w:rPr>
        <w:t>’</w:t>
      </w:r>
      <w:r>
        <w:rPr>
          <w:sz w:val="24"/>
          <w:szCs w:val="24"/>
          <w:shd w:val="clear" w:color="auto" w:fill="fefefe"/>
          <w:rtl w:val="0"/>
          <w:lang w:val="en-US"/>
        </w:rPr>
        <w:t>s thoughts and feelings is intuitive rather than systematic. Three subsequent studies</w:t>
      </w:r>
      <w:r>
        <w:rPr>
          <w:rFonts w:hAnsi="Times New Roman" w:hint="default"/>
          <w:sz w:val="24"/>
          <w:szCs w:val="24"/>
          <w:shd w:val="clear" w:color="auto" w:fill="fefefe"/>
          <w:rtl w:val="0"/>
          <w:lang w:val="en-US"/>
        </w:rPr>
        <w:t>—</w:t>
      </w:r>
      <w:r>
        <w:rPr>
          <w:sz w:val="24"/>
          <w:szCs w:val="24"/>
          <w:shd w:val="clear" w:color="auto" w:fill="fefefe"/>
          <w:rtl w:val="0"/>
          <w:lang w:val="en-US"/>
        </w:rPr>
        <w:t>including midcareer executive-level professionals, old and young individuals, U.S. citizens and international visitors</w:t>
      </w:r>
      <w:r>
        <w:rPr>
          <w:rFonts w:hAnsi="Times New Roman" w:hint="default"/>
          <w:sz w:val="24"/>
          <w:szCs w:val="24"/>
          <w:shd w:val="clear" w:color="auto" w:fill="fefefe"/>
          <w:rtl w:val="0"/>
          <w:lang w:val="en-US"/>
        </w:rPr>
        <w:t>—</w:t>
      </w:r>
      <w:r>
        <w:rPr>
          <w:sz w:val="24"/>
          <w:szCs w:val="24"/>
          <w:shd w:val="clear" w:color="auto" w:fill="fefefe"/>
          <w:rtl w:val="0"/>
          <w:lang w:val="en-US"/>
        </w:rPr>
        <w:t>converged on the conclusion that, contrary to this lay belief, systematic thinking, as opposed to intuitive thinking, predicts empathic accuracy. Study 2 showed that those who exhibit more systematic and less intuitive modes of thought are more likely to succeed at a naturalistic and dynamic measure of empathic accuracy: the ability to detect a live partner</w:t>
      </w:r>
      <w:r>
        <w:rPr>
          <w:rFonts w:hAnsi="Times New Roman" w:hint="default"/>
          <w:sz w:val="24"/>
          <w:szCs w:val="24"/>
          <w:shd w:val="clear" w:color="auto" w:fill="fefefe"/>
          <w:rtl w:val="0"/>
          <w:lang w:val="en-US"/>
        </w:rPr>
        <w:t>’</w:t>
      </w:r>
      <w:r>
        <w:rPr>
          <w:sz w:val="24"/>
          <w:szCs w:val="24"/>
          <w:shd w:val="clear" w:color="auto" w:fill="fefefe"/>
          <w:rtl w:val="0"/>
          <w:lang w:val="en-US"/>
        </w:rPr>
        <w:t>s emotions during a mock interview. Study 3 replicated these findings using a different measure of empathic accuracy</w:t>
      </w:r>
      <w:r>
        <w:rPr>
          <w:rFonts w:hAnsi="Times New Roman" w:hint="default"/>
          <w:sz w:val="24"/>
          <w:szCs w:val="24"/>
          <w:shd w:val="clear" w:color="auto" w:fill="fefefe"/>
          <w:rtl w:val="0"/>
          <w:lang w:val="en-US"/>
        </w:rPr>
        <w:t xml:space="preserve">— </w:t>
      </w:r>
      <w:r>
        <w:rPr>
          <w:sz w:val="24"/>
          <w:szCs w:val="24"/>
          <w:shd w:val="clear" w:color="auto" w:fill="fefefe"/>
          <w:rtl w:val="0"/>
          <w:lang w:val="en-US"/>
        </w:rPr>
        <w:t>namely, the ability to infer emotions and affect from limited facial cues. Across both studies, these results remained robust even when holding constant other predictors of intuitive versus systematic thinking and empathic accuracy (e.g., gender, education, power, etc.), suggesting that mode of thought itself drives the result.  Finally, Study 4 demonstrated a causal relationship between induced intuitive versus systematic thinking and empathic accuracy: those experimentally manipulated to be in a mindset favoring systematic thought exhibited better empathic accuracy compared with those induced to be in an intuitive mindset.</w:t>
      </w:r>
    </w:p>
    <w:p>
      <w:pPr>
        <w:pStyle w:val="Normal (Web)1"/>
        <w:suppressAutoHyphens w:val="1"/>
        <w:spacing w:before="2" w:after="2" w:line="480" w:lineRule="auto"/>
        <w:rPr>
          <w:sz w:val="24"/>
          <w:szCs w:val="24"/>
          <w:shd w:val="clear" w:color="auto" w:fill="fefefe"/>
        </w:rPr>
      </w:pPr>
      <w:r>
        <w:rPr>
          <w:sz w:val="24"/>
          <w:szCs w:val="24"/>
          <w:shd w:val="clear" w:color="auto" w:fill="fefefe"/>
          <w:rtl w:val="0"/>
        </w:rPr>
        <w:tab/>
        <w:t>Importantly, three out of the four studies presented here relied on actual professionals and managers. By working with this sample, we demonstrated these effects in an externally valid way. This sample also represented a highly relevant group for which to test empathic accuracy, given the importance of empathic accuracy for a host of workplace outcomes, including negotiations (Elfenbein et al., 2007; Galinsky et al., 2008; Neale &amp; Bazerman, 1983), worker satisfaction (Byron, 2007), and workplace performance (Elfenbein &amp; Ambady, 2002; Rosenthal et al., 1979),</w:t>
      </w:r>
    </w:p>
    <w:p>
      <w:pPr>
        <w:pStyle w:val="Normal (Web)1"/>
        <w:suppressAutoHyphens w:val="1"/>
        <w:spacing w:before="2" w:after="2" w:line="480" w:lineRule="auto"/>
        <w:rPr>
          <w:sz w:val="24"/>
          <w:szCs w:val="24"/>
          <w:shd w:val="clear" w:color="auto" w:fill="fefefe"/>
        </w:rPr>
      </w:pPr>
      <w:r>
        <w:rPr>
          <w:sz w:val="24"/>
          <w:szCs w:val="24"/>
          <w:shd w:val="clear" w:color="auto" w:fill="fefefe"/>
          <w:rtl w:val="0"/>
        </w:rPr>
        <w:tab/>
        <w:t xml:space="preserve">These findings have important implications for practice, given the breadth of interpersonal processes that empathic accuracy implicates. Lay assumptions about what makes a good emotional mind-reader diverge from the empirical evidence shown in the present findings. Across very different contexts, from mock interviews to controlled environments where only limited facial cues are available, an effortful mode of thought is associated with empathic accuracy. Thus, the many settings in which the value of intuition is extolled (e.g., job interviews) may need to be assessed with a more nuanced perspective, if intuition in fact has limited value in certain aspects of social interaction.  On a larger scale, the aforementioned U.S. federal programs designed to demonstrate the value of intuition in national security settings may need to take a moderated approach, in light of the present evidence. </w:t>
      </w:r>
    </w:p>
    <w:p>
      <w:pPr>
        <w:pStyle w:val="Body A"/>
        <w:suppressAutoHyphens w:val="1"/>
        <w:spacing w:after="0" w:line="480" w:lineRule="auto"/>
        <w:ind w:firstLine="720"/>
        <w:rPr>
          <w:shd w:val="clear" w:color="auto" w:fill="fefefe"/>
        </w:rPr>
      </w:pPr>
      <w:r>
        <w:rPr>
          <w:sz w:val="24"/>
          <w:szCs w:val="24"/>
          <w:shd w:val="clear" w:color="auto" w:fill="fefefe"/>
          <w:rtl w:val="0"/>
          <w:lang w:val="en-US"/>
        </w:rPr>
        <w:t>The findings also hold implications and raise questions for theory.  From an evolutionary perspective, the observed relationship between systematic thinking and empathic accuracy may appear puzzling.  Should not these empathic processes be automatic for survival needs?  The question can be answered by recognizing that empathic accuracy involves both automatic and contextual processes (Zaki, 2014), and that in modern society the process of truly and accurately understanding another person</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feelings typically entails more elaborate and detailed efforts. Spontaneous mental representations and attention to emotional cues are only the first steps in a complex inferential process that includes attending to online external cues, perspective-taking, and emotion regulation (see Decety &amp; Jackson, 2004, for review), none of which occur reflexively or automatically but rather require substantive effort and attention. </w:t>
      </w:r>
    </w:p>
    <w:p>
      <w:pPr>
        <w:pStyle w:val="Body A"/>
        <w:suppressAutoHyphens w:val="1"/>
        <w:spacing w:after="0" w:line="480" w:lineRule="auto"/>
        <w:ind w:firstLine="720"/>
        <w:rPr>
          <w:shd w:val="clear" w:color="auto" w:fill="fefefe"/>
        </w:rPr>
      </w:pPr>
      <w:r>
        <w:rPr>
          <w:sz w:val="24"/>
          <w:szCs w:val="24"/>
          <w:shd w:val="clear" w:color="auto" w:fill="fefefe"/>
          <w:rtl w:val="0"/>
          <w:lang w:val="en-US"/>
        </w:rPr>
        <w:t>These arguments notwithstanding, the present findings likely have boundary conditions. For example, there may be instances where stereotypes about the target person</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role or group membership accurately reflect a genuine group characteristic; in such instances, systematic thinking may not aid in empathic accuracy. Existing research on </w:t>
      </w:r>
      <w:r>
        <w:rPr>
          <w:rFonts w:hAnsi="Times New Roman" w:hint="default"/>
          <w:sz w:val="24"/>
          <w:szCs w:val="24"/>
          <w:shd w:val="clear" w:color="auto" w:fill="fefefe"/>
          <w:rtl w:val="0"/>
          <w:lang w:val="en-US"/>
        </w:rPr>
        <w:t>“</w:t>
      </w:r>
      <w:r>
        <w:rPr>
          <w:sz w:val="24"/>
          <w:szCs w:val="24"/>
          <w:shd w:val="clear" w:color="auto" w:fill="fefefe"/>
          <w:rtl w:val="0"/>
          <w:lang w:val="en-US"/>
        </w:rPr>
        <w:t>stereotype accuracy</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has suggested that a heuristic-style reliance on such preexisting mental representations may facilitate accuracy in situations where the target behaves in a stereotype-consistent manner (e.g., when inferring the experiences of clinical patients, </w:t>
      </w:r>
      <w:r>
        <w:rPr>
          <w:sz w:val="24"/>
          <w:szCs w:val="24"/>
          <w:shd w:val="clear" w:color="auto" w:fill="fefefe"/>
          <w:rtl w:val="0"/>
          <w:lang w:val="fr-FR"/>
        </w:rPr>
        <w:t>Gesn &amp; Ickes, 1999;</w:t>
      </w:r>
      <w:r>
        <w:rPr>
          <w:sz w:val="24"/>
          <w:szCs w:val="24"/>
          <w:shd w:val="clear" w:color="auto" w:fill="fefefe"/>
          <w:rtl w:val="0"/>
          <w:lang w:val="en-US"/>
        </w:rPr>
        <w:t xml:space="preserve"> of spouses, Kilpatrick et al., 2002; and of new mothers, Lewis, Hodges, Laurent, Srivastava, &amp; Biancarosa, 2012).  The same benefits of intuitive thought may hold when inferring the feelings of friends, as opposed to those of strangers (Stinson &amp; Ickes, 1992). Thus, in cases where: 1) there is a clear, valid, and relevant stereotype that can be applied, and 2) the target acts in accordance with the stereotype, heuristically relying on stereotypes, rather than engaging in systematic thought, may promote increased levels of empathic accuracy. </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In the present study, by contrast, emotional mind-reading occurred in a relatively novel context with an unfamiliar target; perceivers were assigned to read the emotions of strangers based on either severely limited cues (i.e., photographed eyes in Study 3) or in an unfamiliar laboratory setting (i.e., Studies 2 &amp; 4). Thus, we acknowledge that the present pattern of results may be applicable primarily to settings where vast and valid preexisting information about targets is not readily available. </w:t>
      </w:r>
    </w:p>
    <w:p>
      <w:pPr>
        <w:pStyle w:val="Body A"/>
        <w:suppressAutoHyphens w:val="1"/>
        <w:spacing w:after="0" w:line="480" w:lineRule="auto"/>
        <w:ind w:firstLine="720"/>
        <w:rPr>
          <w:shd w:val="clear" w:color="auto" w:fill="fefefe"/>
        </w:rPr>
      </w:pPr>
      <w:r>
        <w:rPr>
          <w:sz w:val="24"/>
          <w:szCs w:val="24"/>
          <w:shd w:val="clear" w:color="auto" w:fill="fefefe"/>
          <w:rtl w:val="0"/>
          <w:lang w:val="en-US"/>
        </w:rPr>
        <w:t>Why do individuals believe that intuition improves empathic accuracy?  One possibility is that in much of everyday life, people make inferences about targets for which they have access to a broad array of preexisting information; in such situations, opting for the intuitive and stereotypical default may prove to be a useful strategy. At the same time, deficits in empathic accuracy occur when individuals do not sufficiently and systematically adjust from these intuition-based automatic responses when facing a novel situation or target.  Myriad examples of interpersonal misunderstanding may reflect this failure to adjust one</w:t>
      </w:r>
      <w:r>
        <w:rPr>
          <w:rFonts w:hAnsi="Times New Roman" w:hint="default"/>
          <w:sz w:val="24"/>
          <w:szCs w:val="24"/>
          <w:shd w:val="clear" w:color="auto" w:fill="fefefe"/>
          <w:rtl w:val="0"/>
          <w:lang w:val="en-US"/>
        </w:rPr>
        <w:t>’</w:t>
      </w:r>
      <w:r>
        <w:rPr>
          <w:sz w:val="24"/>
          <w:szCs w:val="24"/>
          <w:shd w:val="clear" w:color="auto" w:fill="fefefe"/>
          <w:rtl w:val="0"/>
          <w:lang w:val="en-US"/>
        </w:rPr>
        <w:t>s mode of response.</w:t>
      </w:r>
    </w:p>
    <w:p>
      <w:pPr>
        <w:pStyle w:val="Body A"/>
        <w:suppressAutoHyphens w:val="1"/>
        <w:spacing w:after="0" w:line="480" w:lineRule="auto"/>
        <w:ind w:firstLine="720"/>
        <w:rPr>
          <w:shd w:val="clear" w:color="auto" w:fill="fefefe"/>
        </w:rPr>
      </w:pPr>
      <w:r>
        <w:rPr>
          <w:sz w:val="24"/>
          <w:szCs w:val="24"/>
          <w:u w:val="single"/>
          <w:shd w:val="clear" w:color="auto" w:fill="fefefe"/>
          <w:rtl w:val="0"/>
          <w:lang w:val="en-US"/>
        </w:rPr>
        <w:t>Limitations</w:t>
      </w:r>
      <w:r>
        <w:rPr>
          <w:sz w:val="24"/>
          <w:szCs w:val="24"/>
          <w:shd w:val="clear" w:color="auto" w:fill="fefefe"/>
          <w:rtl w:val="0"/>
          <w:lang w:val="en-US"/>
        </w:rPr>
        <w:t>.  One limitation is that the present studies focused exclusively on empathic accuracy in inferring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emotions and not on inferring their thoughts. To our knowledge, no studies to date have suggested that the process of inferring another person</w:t>
      </w:r>
      <w:r>
        <w:rPr>
          <w:rFonts w:hAnsi="Times New Roman" w:hint="default"/>
          <w:sz w:val="24"/>
          <w:szCs w:val="24"/>
          <w:shd w:val="clear" w:color="auto" w:fill="fefefe"/>
          <w:rtl w:val="0"/>
          <w:lang w:val="en-US"/>
        </w:rPr>
        <w:t>’</w:t>
      </w:r>
      <w:r>
        <w:rPr>
          <w:sz w:val="24"/>
          <w:szCs w:val="24"/>
          <w:shd w:val="clear" w:color="auto" w:fill="fefefe"/>
          <w:rtl w:val="0"/>
          <w:lang w:val="en-US"/>
        </w:rPr>
        <w:t>s emotions is distinct from the process of inferring another person</w:t>
      </w:r>
      <w:r>
        <w:rPr>
          <w:rFonts w:hAnsi="Times New Roman" w:hint="default"/>
          <w:sz w:val="24"/>
          <w:szCs w:val="24"/>
          <w:shd w:val="clear" w:color="auto" w:fill="fefefe"/>
          <w:rtl w:val="0"/>
          <w:lang w:val="en-US"/>
        </w:rPr>
        <w:t>’</w:t>
      </w:r>
      <w:r>
        <w:rPr>
          <w:sz w:val="24"/>
          <w:szCs w:val="24"/>
          <w:shd w:val="clear" w:color="auto" w:fill="fefefe"/>
          <w:rtl w:val="0"/>
          <w:lang w:val="en-US"/>
        </w:rPr>
        <w:t xml:space="preserve">s thoughts. Nevertheless, the question of whether our findings would extend to situations where thoughts, and not feelings, are the primary unit of analysis remains to be tested. </w:t>
      </w:r>
    </w:p>
    <w:p>
      <w:pPr>
        <w:pStyle w:val="Body A"/>
        <w:suppressAutoHyphens w:val="1"/>
        <w:spacing w:after="0" w:line="480" w:lineRule="auto"/>
        <w:ind w:firstLine="720"/>
        <w:rPr>
          <w:shd w:val="clear" w:color="auto" w:fill="fefefe"/>
        </w:rPr>
      </w:pPr>
      <w:r>
        <w:rPr>
          <w:sz w:val="24"/>
          <w:szCs w:val="24"/>
          <w:shd w:val="clear" w:color="auto" w:fill="fefefe"/>
          <w:rtl w:val="0"/>
          <w:lang w:val="en-US"/>
        </w:rPr>
        <w:t xml:space="preserve">Another limitation is that one of the measures of empathic accuracy used in this paper is more accurately described as a measure of perceptual consensus (i.e., the RMET) rather than a measure of the degree to which a perceiver registers the same emotions as the target. To establish the robustness of the effects shown here, future studies can test other measures of empathic accuracy and emotion recognition.  </w:t>
      </w:r>
    </w:p>
    <w:p>
      <w:pPr>
        <w:pStyle w:val="Default"/>
        <w:suppressAutoHyphens w:val="1"/>
        <w:spacing w:line="480" w:lineRule="auto"/>
        <w:rPr>
          <w:rFonts w:ascii="Times New Roman" w:cs="Times New Roman" w:hAnsi="Times New Roman" w:eastAsia="Times New Roman"/>
          <w:sz w:val="24"/>
          <w:szCs w:val="24"/>
          <w:shd w:val="clear" w:color="auto" w:fill="fefefe"/>
        </w:rPr>
      </w:pPr>
      <w:r>
        <w:rPr>
          <w:rFonts w:ascii="Times New Roman" w:cs="Times New Roman" w:hAnsi="Times New Roman" w:eastAsia="Times New Roman"/>
          <w:i w:val="1"/>
          <w:iCs w:val="1"/>
          <w:sz w:val="24"/>
          <w:szCs w:val="24"/>
          <w:shd w:val="clear" w:color="auto" w:fill="fefefe"/>
          <w:rtl w:val="0"/>
        </w:rPr>
        <w:tab/>
      </w:r>
      <w:r>
        <w:rPr>
          <w:rFonts w:ascii="Times New Roman"/>
          <w:sz w:val="24"/>
          <w:szCs w:val="24"/>
          <w:shd w:val="clear" w:color="auto" w:fill="fefefe"/>
          <w:rtl w:val="0"/>
          <w:lang w:val="en-US"/>
        </w:rPr>
        <w:t>These limitations notwithstanding, it is important to note that our findings contribute to, and are consistent with, a larger body of work on the limitations of individuals</w:t>
      </w:r>
      <w:r>
        <w:rPr>
          <w:rFonts w:hAnsi="Helvetica" w:hint="default"/>
          <w:sz w:val="24"/>
          <w:szCs w:val="24"/>
          <w:shd w:val="clear" w:color="auto" w:fill="fefefe"/>
          <w:rtl w:val="0"/>
          <w:lang w:val="en-US"/>
        </w:rPr>
        <w:t xml:space="preserve">’ </w:t>
      </w:r>
      <w:r>
        <w:rPr>
          <w:rFonts w:ascii="Times New Roman"/>
          <w:sz w:val="24"/>
          <w:szCs w:val="24"/>
          <w:shd w:val="clear" w:color="auto" w:fill="fefefe"/>
          <w:rtl w:val="0"/>
          <w:lang w:val="en-US"/>
        </w:rPr>
        <w:t xml:space="preserve">understanding of their own psychological processes. This notable feature of the human psyche has been demonstrated in a number of phenomena, including the introspection illusion (see Pronin, 2009 for review), affective forecasting (see Wilson &amp; Gilbert, 2005 for review), and lay intuitions about happiness (e.g., see Killingsworth &amp; Gilbert, 2010).  </w:t>
      </w:r>
    </w:p>
    <w:p>
      <w:pPr>
        <w:pStyle w:val="Default"/>
        <w:suppressAutoHyphens w:val="1"/>
        <w:spacing w:line="480" w:lineRule="auto"/>
        <w:ind w:firstLine="720"/>
        <w:rPr>
          <w:rFonts w:ascii="Times New Roman" w:cs="Times New Roman" w:hAnsi="Times New Roman" w:eastAsia="Times New Roman"/>
          <w:i w:val="1"/>
          <w:iCs w:val="1"/>
          <w:sz w:val="24"/>
          <w:szCs w:val="24"/>
          <w:shd w:val="clear" w:color="auto" w:fill="fefefe"/>
        </w:rPr>
      </w:pPr>
      <w:r>
        <w:rPr>
          <w:rFonts w:ascii="Times New Roman"/>
          <w:sz w:val="24"/>
          <w:szCs w:val="24"/>
          <w:shd w:val="clear" w:color="auto" w:fill="fefefe"/>
          <w:rtl w:val="0"/>
          <w:lang w:val="en-US"/>
        </w:rPr>
        <w:t>The fact that previous studies have found instances where lay intuitions are invalid does not, however, negate the need for subsequent studies on the topic of empathic accuracy. After all, lay theories abound, and a number of them are correct and supported by empirical research (e.g., Fletcher &amp; Fitness, 1996;</w:t>
      </w:r>
      <w:r>
        <w:rPr>
          <w:rFonts w:ascii="Times New Roman"/>
          <w:sz w:val="22"/>
          <w:szCs w:val="22"/>
          <w:shd w:val="clear" w:color="auto" w:fill="fefefe"/>
          <w:rtl w:val="0"/>
          <w:lang w:val="en-US"/>
        </w:rPr>
        <w:t xml:space="preserve"> </w:t>
      </w:r>
      <w:r>
        <w:rPr>
          <w:rFonts w:ascii="Times New Roman"/>
          <w:sz w:val="24"/>
          <w:szCs w:val="24"/>
          <w:shd w:val="clear" w:color="auto" w:fill="fefefe"/>
          <w:rtl w:val="0"/>
          <w:lang w:val="en-US"/>
        </w:rPr>
        <w:t>Furnham, 1988; Varnum, 2013). The fact that individuals hold an invalid lay theory about a process as fundamental and mundane as everyday mind-reading illuminates how and why human beings often fail to understand one another.</w:t>
      </w:r>
    </w:p>
    <w:p>
      <w:pPr>
        <w:pStyle w:val="Body A"/>
        <w:suppressAutoHyphens w:val="1"/>
        <w:spacing w:after="0" w:line="480" w:lineRule="auto"/>
        <w:ind w:firstLine="720"/>
        <w:rPr>
          <w:shd w:val="clear" w:color="auto" w:fill="fefefe"/>
        </w:rPr>
      </w:pPr>
      <w:r>
        <w:rPr>
          <w:sz w:val="24"/>
          <w:szCs w:val="24"/>
          <w:shd w:val="clear" w:color="auto" w:fill="fefefe"/>
          <w:rtl w:val="0"/>
          <w:lang w:val="en-US"/>
        </w:rPr>
        <w:t>In sum, the present studies offer convergent evidence for the relationship between empathic accuracy and mode of thought. Across multiple studies</w:t>
      </w:r>
      <w:r>
        <w:rPr>
          <w:rFonts w:hAnsi="Times New Roman" w:hint="default"/>
          <w:sz w:val="24"/>
          <w:szCs w:val="24"/>
          <w:shd w:val="clear" w:color="auto" w:fill="fefefe"/>
          <w:rtl w:val="0"/>
          <w:lang w:val="en-US"/>
        </w:rPr>
        <w:t>—</w:t>
      </w:r>
      <w:r>
        <w:rPr>
          <w:sz w:val="24"/>
          <w:szCs w:val="24"/>
          <w:shd w:val="clear" w:color="auto" w:fill="fefefe"/>
          <w:rtl w:val="0"/>
          <w:lang w:val="en-US"/>
        </w:rPr>
        <w:t>both correlational and experimental</w:t>
      </w:r>
      <w:r>
        <w:rPr>
          <w:rFonts w:hAnsi="Times New Roman" w:hint="default"/>
          <w:sz w:val="24"/>
          <w:szCs w:val="24"/>
          <w:shd w:val="clear" w:color="auto" w:fill="fefefe"/>
          <w:rtl w:val="0"/>
          <w:lang w:val="en-US"/>
        </w:rPr>
        <w:t>—</w:t>
      </w:r>
      <w:r>
        <w:rPr>
          <w:sz w:val="24"/>
          <w:szCs w:val="24"/>
          <w:shd w:val="clear" w:color="auto" w:fill="fefefe"/>
          <w:rtl w:val="0"/>
          <w:lang w:val="en-US"/>
        </w:rPr>
        <w:t xml:space="preserve">we consistently observed that engaging in systematic, as opposed to intuitive, thinking is associated with increased accuracy when reading the feelings of others.  Taken as a whole, these studies contribute to the literature on </w:t>
      </w:r>
      <w:r>
        <w:rPr>
          <w:rFonts w:hAnsi="Times New Roman" w:hint="default"/>
          <w:sz w:val="24"/>
          <w:szCs w:val="24"/>
          <w:shd w:val="clear" w:color="auto" w:fill="fefefe"/>
          <w:rtl w:val="0"/>
          <w:lang w:val="en-US"/>
        </w:rPr>
        <w:t>“</w:t>
      </w:r>
      <w:r>
        <w:rPr>
          <w:sz w:val="24"/>
          <w:szCs w:val="24"/>
          <w:shd w:val="clear" w:color="auto" w:fill="fefefe"/>
          <w:rtl w:val="0"/>
          <w:lang w:val="en-US"/>
        </w:rPr>
        <w:t>everyday mind reading</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(Ickes, 2001) by elucidating a crucial cognitive mechanism that runs counter to conventional wisdom. </w:t>
      </w:r>
    </w:p>
    <w:p>
      <w:pPr>
        <w:pStyle w:val="Body A"/>
        <w:suppressAutoHyphens w:val="1"/>
        <w:spacing w:after="0" w:line="480" w:lineRule="auto"/>
      </w:pPr>
      <w:r>
        <w:rPr>
          <w:sz w:val="24"/>
          <w:szCs w:val="24"/>
          <w:shd w:val="clear" w:color="auto" w:fill="fefefe"/>
          <w:rtl w:val="0"/>
        </w:rPr>
        <w:br w:type="page"/>
      </w: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z w:val="24"/>
          <w:szCs w:val="24"/>
          <w:shd w:val="clear" w:color="auto" w:fill="fefefe"/>
          <w:rtl w:val="0"/>
        </w:rPr>
      </w:pPr>
    </w:p>
    <w:p>
      <w:pPr>
        <w:pStyle w:val="Body B"/>
        <w:suppressAutoHyphens w:val="1"/>
        <w:spacing w:line="480" w:lineRule="auto"/>
        <w:rPr>
          <w:lang w:val="en-US"/>
        </w:rPr>
      </w:pPr>
      <w:r>
        <w:rPr>
          <w:sz w:val="24"/>
          <w:szCs w:val="24"/>
          <w:rtl w:val="0"/>
          <w:lang w:val="en-US"/>
        </w:rPr>
        <w:t xml:space="preserve">Correspondence concerning this article should be addressed to *Christine Ma-Kellams, Department of Psychology, University of La Verne, La Verne, CA 91750. E-mail: </w:t>
      </w:r>
      <w:hyperlink r:id="rId4" w:history="1">
        <w:r>
          <w:rPr>
            <w:rStyle w:val="Hyperlink.0"/>
            <w:color w:val="0000ff"/>
            <w:sz w:val="24"/>
            <w:szCs w:val="24"/>
            <w:u w:val="single" w:color="0000ff"/>
            <w:rtl w:val="0"/>
            <w:lang w:val="en-US"/>
          </w:rPr>
          <w:t>cma-kellams@laverne.edu</w:t>
        </w:r>
      </w:hyperlink>
      <w:r>
        <w:rPr>
          <w:sz w:val="24"/>
          <w:szCs w:val="24"/>
          <w:rtl w:val="0"/>
          <w:lang w:val="en-US"/>
        </w:rPr>
        <w:t>.</w:t>
      </w:r>
    </w:p>
    <w:p>
      <w:pPr>
        <w:pStyle w:val="Body B"/>
        <w:suppressAutoHyphens w:val="1"/>
        <w:spacing w:line="480" w:lineRule="auto"/>
        <w:rPr>
          <w:sz w:val="24"/>
          <w:szCs w:val="24"/>
          <w:rtl w:val="0"/>
          <w:lang w:val="en-US"/>
        </w:rPr>
      </w:pPr>
      <w:r>
        <w:rPr>
          <w:sz w:val="24"/>
          <w:szCs w:val="24"/>
          <w:rtl w:val="0"/>
          <w:lang w:val="en-US"/>
        </w:rPr>
        <w:tab/>
        <w:t xml:space="preserve">**Jennifer Lerner, Harvard Kennedy School, Harvard University. </w:t>
      </w:r>
    </w:p>
    <w:p>
      <w:pPr>
        <w:pStyle w:val="Body B"/>
        <w:suppressAutoHyphens w:val="1"/>
        <w:spacing w:line="480" w:lineRule="auto"/>
        <w:rPr>
          <w:shd w:val="clear" w:color="auto" w:fill="fefefe"/>
          <w:lang w:val="en-US"/>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r>
        <w:rPr>
          <w:sz w:val="24"/>
          <w:szCs w:val="24"/>
          <w:shd w:val="clear" w:color="auto" w:fill="fefefe"/>
          <w:rtl w:val="0"/>
          <w:lang w:val="en-US"/>
        </w:rPr>
        <w:t>Footnotes</w:t>
      </w:r>
    </w:p>
    <w:p>
      <w:pPr>
        <w:pStyle w:val="footnote text"/>
        <w:suppressAutoHyphens w:val="1"/>
        <w:rPr>
          <w:sz w:val="24"/>
          <w:szCs w:val="24"/>
          <w:shd w:val="clear" w:color="auto" w:fill="fefefe"/>
        </w:rPr>
      </w:pPr>
      <w:r>
        <w:rPr>
          <w:sz w:val="24"/>
          <w:szCs w:val="24"/>
          <w:shd w:val="clear" w:color="auto" w:fill="fefefe"/>
          <w:vertAlign w:val="superscript"/>
          <w:rtl w:val="0"/>
          <w:lang w:val="en-US"/>
        </w:rPr>
        <w:t>1</w:t>
      </w:r>
      <w:r>
        <w:rPr>
          <w:sz w:val="24"/>
          <w:szCs w:val="24"/>
          <w:shd w:val="clear" w:color="auto" w:fill="fefefe"/>
          <w:rtl w:val="0"/>
          <w:lang w:val="en-US"/>
        </w:rPr>
        <w:t xml:space="preserve">The term </w:t>
      </w:r>
      <w:r>
        <w:rPr>
          <w:rFonts w:hAnsi="Times New Roman" w:hint="default"/>
          <w:sz w:val="24"/>
          <w:szCs w:val="24"/>
          <w:shd w:val="clear" w:color="auto" w:fill="fefefe"/>
          <w:rtl w:val="0"/>
          <w:lang w:val="en-US"/>
        </w:rPr>
        <w:t>“</w:t>
      </w:r>
      <w:r>
        <w:rPr>
          <w:sz w:val="24"/>
          <w:szCs w:val="24"/>
          <w:shd w:val="clear" w:color="auto" w:fill="fefefe"/>
          <w:rtl w:val="0"/>
          <w:lang w:val="en-US"/>
        </w:rPr>
        <w:t>empathic accuracy</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has sometimes been used to describe inferences made about the feelings </w:t>
      </w:r>
      <w:r>
        <w:rPr>
          <w:i w:val="1"/>
          <w:iCs w:val="1"/>
          <w:sz w:val="24"/>
          <w:szCs w:val="24"/>
          <w:shd w:val="clear" w:color="auto" w:fill="fefefe"/>
          <w:rtl w:val="0"/>
          <w:lang w:val="en-US"/>
        </w:rPr>
        <w:t>and</w:t>
      </w:r>
      <w:r>
        <w:rPr>
          <w:sz w:val="24"/>
          <w:szCs w:val="24"/>
          <w:shd w:val="clear" w:color="auto" w:fill="fefefe"/>
          <w:rtl w:val="0"/>
          <w:lang w:val="en-US"/>
        </w:rPr>
        <w:t xml:space="preserve"> thoughts of others (Ickes et al., 1990).  In the present paper, we use the term to mean only inferences about the feelings of others.</w:t>
      </w:r>
    </w:p>
    <w:p>
      <w:pPr>
        <w:pStyle w:val="footnote text"/>
        <w:suppressAutoHyphens w:val="1"/>
        <w:rPr>
          <w:sz w:val="24"/>
          <w:szCs w:val="24"/>
          <w:shd w:val="clear" w:color="auto" w:fill="fefefe"/>
        </w:rPr>
      </w:pPr>
    </w:p>
    <w:p>
      <w:pPr>
        <w:pStyle w:val="footnote text"/>
        <w:suppressAutoHyphens w:val="1"/>
        <w:rPr>
          <w:sz w:val="24"/>
          <w:szCs w:val="24"/>
          <w:shd w:val="clear" w:color="auto" w:fill="fefefe"/>
        </w:rPr>
      </w:pPr>
      <w:r>
        <w:rPr>
          <w:sz w:val="24"/>
          <w:szCs w:val="24"/>
          <w:shd w:val="clear" w:color="auto" w:fill="fefefe"/>
          <w:vertAlign w:val="superscript"/>
          <w:rtl w:val="0"/>
          <w:lang w:val="en-US"/>
        </w:rPr>
        <w:t>2</w:t>
      </w:r>
      <w:r>
        <w:rPr>
          <w:sz w:val="24"/>
          <w:szCs w:val="24"/>
          <w:shd w:val="clear" w:color="auto" w:fill="fefefe"/>
          <w:rtl w:val="0"/>
          <w:lang w:val="en-US"/>
        </w:rPr>
        <w:t>Following convention in the literature (Chaiken &amp; Trope, 1999) on dual process theories in social psychology, intuitive processes encompass cognitions that are heuristic, associative, holistic, or experience-based, whereas reflective processes encompass cognitions that are systematic, controlled, analytic, or rule-based.</w:t>
      </w:r>
    </w:p>
    <w:p>
      <w:pPr>
        <w:pStyle w:val="footnote text"/>
        <w:suppressAutoHyphens w:val="1"/>
        <w:rPr>
          <w:sz w:val="24"/>
          <w:szCs w:val="24"/>
          <w:shd w:val="clear" w:color="auto" w:fill="fefefe"/>
        </w:rPr>
      </w:pPr>
    </w:p>
    <w:p>
      <w:pPr>
        <w:pStyle w:val="footnote text"/>
        <w:suppressAutoHyphens w:val="1"/>
        <w:rPr>
          <w:sz w:val="24"/>
          <w:szCs w:val="24"/>
          <w:shd w:val="clear" w:color="auto" w:fill="fefefe"/>
        </w:rPr>
      </w:pPr>
      <w:r>
        <w:rPr>
          <w:sz w:val="24"/>
          <w:szCs w:val="24"/>
          <w:shd w:val="clear" w:color="auto" w:fill="fefefe"/>
          <w:vertAlign w:val="superscript"/>
          <w:rtl w:val="0"/>
          <w:lang w:val="en-US"/>
        </w:rPr>
        <w:t>3</w:t>
      </w:r>
      <w:r>
        <w:rPr>
          <w:sz w:val="24"/>
          <w:szCs w:val="24"/>
          <w:shd w:val="clear" w:color="auto" w:fill="fefefe"/>
          <w:rtl w:val="0"/>
          <w:lang w:val="en-US"/>
        </w:rPr>
        <w:t xml:space="preserve">For more discussion about the potential pitfalls of effortful thought, see Tetlock, Lerner, &amp; Boettger, 1996; Lerner &amp; Tetlock, 1999. These findings are consistent with an adjacent body of literature demonstrating that accurate social-judgment processes can in fact rely on automatic processes (for a review, see Bodenhausen &amp; Todd, 2010). For example, the </w:t>
      </w:r>
      <w:r>
        <w:rPr>
          <w:rFonts w:hAnsi="Times New Roman" w:hint="default"/>
          <w:sz w:val="24"/>
          <w:szCs w:val="24"/>
          <w:shd w:val="clear" w:color="auto" w:fill="fefefe"/>
          <w:rtl w:val="0"/>
          <w:lang w:val="en-US"/>
        </w:rPr>
        <w:t>“</w:t>
      </w:r>
      <w:r>
        <w:rPr>
          <w:sz w:val="24"/>
          <w:szCs w:val="24"/>
          <w:shd w:val="clear" w:color="auto" w:fill="fefefe"/>
          <w:rtl w:val="0"/>
          <w:lang w:val="en-US"/>
        </w:rPr>
        <w:t>thin slices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literature has demonstrated that individuals can make highly accurate, instantaneous evaluations of others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professional competence based on limited cues (for a review, see Ambady &amp; Skowronski, 2008), including facial cues (Oosterhof &amp; Todorov, 2008, van </w:t>
      </w:r>
      <w:r>
        <w:rPr>
          <w:rFonts w:hAnsi="Times New Roman" w:hint="default"/>
          <w:sz w:val="24"/>
          <w:szCs w:val="24"/>
          <w:shd w:val="clear" w:color="auto" w:fill="fefefe"/>
          <w:rtl w:val="0"/>
          <w:lang w:val="en-US"/>
        </w:rPr>
        <w:t>’</w:t>
      </w:r>
      <w:r>
        <w:rPr>
          <w:sz w:val="24"/>
          <w:szCs w:val="24"/>
          <w:shd w:val="clear" w:color="auto" w:fill="fefefe"/>
          <w:rtl w:val="0"/>
          <w:lang w:val="en-US"/>
        </w:rPr>
        <w:t>t Wout &amp; Sanfey, 2008, Zebrowitz &amp; McDonald, 1991).</w:t>
      </w:r>
    </w:p>
    <w:p>
      <w:pPr>
        <w:pStyle w:val="footnote text"/>
        <w:suppressAutoHyphens w:val="1"/>
        <w:rPr>
          <w:sz w:val="24"/>
          <w:szCs w:val="24"/>
          <w:shd w:val="clear" w:color="auto" w:fill="fefefe"/>
        </w:rPr>
      </w:pPr>
    </w:p>
    <w:p>
      <w:pPr>
        <w:pStyle w:val="footnote text"/>
        <w:suppressAutoHyphens w:val="1"/>
        <w:rPr>
          <w:sz w:val="24"/>
          <w:szCs w:val="24"/>
          <w:shd w:val="clear" w:color="auto" w:fill="fefefe"/>
        </w:rPr>
      </w:pPr>
      <w:r>
        <w:rPr>
          <w:sz w:val="24"/>
          <w:szCs w:val="24"/>
          <w:shd w:val="clear" w:color="auto" w:fill="fefefe"/>
          <w:vertAlign w:val="superscript"/>
          <w:rtl w:val="0"/>
          <w:lang w:val="en-US"/>
        </w:rPr>
        <w:t>4</w:t>
      </w:r>
      <w:r>
        <w:rPr>
          <w:sz w:val="24"/>
          <w:szCs w:val="24"/>
          <w:shd w:val="clear" w:color="auto" w:fill="fefefe"/>
          <w:rtl w:val="0"/>
          <w:lang w:val="en-US"/>
        </w:rPr>
        <w:t>The RMET task is best understood as a test of one</w:t>
      </w:r>
      <w:r>
        <w:rPr>
          <w:rFonts w:hAnsi="Times New Roman" w:hint="default"/>
          <w:sz w:val="24"/>
          <w:szCs w:val="24"/>
          <w:shd w:val="clear" w:color="auto" w:fill="fefefe"/>
          <w:rtl w:val="0"/>
          <w:lang w:val="en-US"/>
        </w:rPr>
        <w:t>’</w:t>
      </w:r>
      <w:r>
        <w:rPr>
          <w:sz w:val="24"/>
          <w:szCs w:val="24"/>
          <w:shd w:val="clear" w:color="auto" w:fill="fefefe"/>
          <w:rtl w:val="0"/>
          <w:lang w:val="en-US"/>
        </w:rPr>
        <w:t>s ability to infer consensual labels for expressed emotions rather than as a test of ability to infer emotions per se, because the correct responses are determined based on modal responses of perceivers rather than on anatomical features of the face displayed.</w:t>
      </w:r>
    </w:p>
    <w:p>
      <w:pPr>
        <w:pStyle w:val="footnote text"/>
        <w:suppressAutoHyphens w:val="1"/>
        <w:rPr>
          <w:sz w:val="24"/>
          <w:szCs w:val="24"/>
          <w:shd w:val="clear" w:color="auto" w:fill="fefefe"/>
        </w:rPr>
      </w:pPr>
    </w:p>
    <w:p>
      <w:pPr>
        <w:pStyle w:val="footnote text"/>
        <w:suppressAutoHyphens w:val="1"/>
        <w:rPr>
          <w:sz w:val="24"/>
          <w:szCs w:val="24"/>
          <w:shd w:val="clear" w:color="auto" w:fill="fefefe"/>
        </w:rPr>
      </w:pPr>
      <w:r>
        <w:rPr>
          <w:sz w:val="24"/>
          <w:szCs w:val="24"/>
          <w:shd w:val="clear" w:color="auto" w:fill="fefefe"/>
          <w:vertAlign w:val="superscript"/>
          <w:rtl w:val="0"/>
          <w:lang w:val="en-US"/>
        </w:rPr>
        <w:t>5</w:t>
      </w:r>
      <w:r>
        <w:rPr>
          <w:sz w:val="24"/>
          <w:szCs w:val="24"/>
          <w:shd w:val="clear" w:color="auto" w:fill="fefefe"/>
          <w:rtl w:val="0"/>
          <w:lang w:val="en-US"/>
        </w:rPr>
        <w:t>We also re-ran the logistic regression with gender as an additional factor predicting individuals</w:t>
      </w:r>
      <w:r>
        <w:rPr>
          <w:rFonts w:hAnsi="Times New Roman" w:hint="default"/>
          <w:sz w:val="24"/>
          <w:szCs w:val="24"/>
          <w:shd w:val="clear" w:color="auto" w:fill="fefefe"/>
          <w:rtl w:val="0"/>
          <w:lang w:val="en-US"/>
        </w:rPr>
        <w:t>’</w:t>
      </w:r>
      <w:r>
        <w:rPr>
          <w:rFonts w:ascii="Arial Unicode MS"/>
          <w:sz w:val="24"/>
          <w:szCs w:val="24"/>
          <w:shd w:val="clear" w:color="auto" w:fill="fefefe"/>
          <w:rtl w:val="0"/>
          <w:lang w:val="en-US"/>
        </w:rPr>
        <w:t xml:space="preserve"> </w:t>
      </w:r>
      <w:r>
        <w:rPr>
          <w:sz w:val="24"/>
          <w:szCs w:val="24"/>
          <w:shd w:val="clear" w:color="auto" w:fill="fefefe"/>
          <w:rtl w:val="0"/>
          <w:lang w:val="en-US"/>
        </w:rPr>
        <w:t xml:space="preserve">lay theories about empathic accuracy; no gender differences emerged. </w:t>
      </w:r>
    </w:p>
    <w:p>
      <w:pPr>
        <w:pStyle w:val="footnote text"/>
        <w:suppressAutoHyphens w:val="1"/>
        <w:rPr>
          <w:sz w:val="24"/>
          <w:szCs w:val="24"/>
          <w:shd w:val="clear" w:color="auto" w:fill="fefefe"/>
        </w:rPr>
      </w:pPr>
    </w:p>
    <w:p>
      <w:pPr>
        <w:pStyle w:val="footnote text"/>
        <w:suppressAutoHyphens w:val="1"/>
        <w:rPr>
          <w:sz w:val="24"/>
          <w:szCs w:val="24"/>
          <w:shd w:val="clear" w:color="auto" w:fill="fefefe"/>
        </w:rPr>
      </w:pPr>
      <w:r>
        <w:rPr>
          <w:sz w:val="24"/>
          <w:szCs w:val="24"/>
          <w:shd w:val="clear" w:color="auto" w:fill="fefefe"/>
          <w:vertAlign w:val="superscript"/>
          <w:rtl w:val="0"/>
          <w:lang w:val="en-US"/>
        </w:rPr>
        <w:t xml:space="preserve">6 </w:t>
      </w:r>
      <w:r>
        <w:rPr>
          <w:sz w:val="24"/>
          <w:szCs w:val="24"/>
          <w:shd w:val="clear" w:color="auto" w:fill="fefefe"/>
          <w:rtl w:val="0"/>
          <w:lang w:val="en-US"/>
        </w:rPr>
        <w:t xml:space="preserve">In order to make maximal use of having a hard-to-access, international population of executive-level professionals within the controlled environment of a laboratory, multiple researchers inserted self-report measures into the study protocol.  These additional measures (inserted by multiple investigators to the master participant protocol from which Study 3 data were drawn, includes: Positive and Negative Affect Survey (PANAS; MacKinnon et al., 1999); Emotion Regulation Questionnaire (ERQ; Gross &amp; John, 2003); Emotion Regulation Self-Efficacy (ERQ-SE; Goldin et al., 2012); Dispositional Anger Measure (Lerner &amp; Keltner, 1999); Spielberger Trait Anxiety (STAI; Spielberger, 1983); Wais III Verbal/IQ (Wechsler, 1997); Cognitive Reflection Test (Frederick, 2005); Numeracy (Peters et al., 2006); Status ladder (Adler, Epel, Castellazzo, &amp;  Ickovics, 2000); Dispositional Power (Anderson, John &amp; Keltner,  2012). </w:t>
      </w:r>
    </w:p>
    <w:p>
      <w:pPr>
        <w:pStyle w:val="footnote text"/>
        <w:suppressAutoHyphens w:val="1"/>
        <w:rPr>
          <w:sz w:val="24"/>
          <w:szCs w:val="24"/>
          <w:shd w:val="clear" w:color="auto" w:fill="fefefe"/>
        </w:rPr>
      </w:pPr>
    </w:p>
    <w:p>
      <w:pPr>
        <w:pStyle w:val="footnote text"/>
        <w:suppressAutoHyphens w:val="1"/>
        <w:rPr>
          <w:sz w:val="24"/>
          <w:szCs w:val="24"/>
          <w:shd w:val="clear" w:color="auto" w:fill="fefefe"/>
        </w:rPr>
      </w:pPr>
      <w:r>
        <w:rPr>
          <w:sz w:val="24"/>
          <w:szCs w:val="24"/>
          <w:shd w:val="clear" w:color="auto" w:fill="fefefe"/>
          <w:vertAlign w:val="superscript"/>
          <w:rtl w:val="0"/>
          <w:lang w:val="en-US"/>
        </w:rPr>
        <w:t>7</w:t>
      </w:r>
      <w:r>
        <w:rPr>
          <w:sz w:val="24"/>
          <w:szCs w:val="24"/>
          <w:shd w:val="clear" w:color="auto" w:fill="fefefe"/>
          <w:rtl w:val="0"/>
          <w:lang w:val="en-US"/>
        </w:rPr>
        <w:t xml:space="preserve"> The analysis for integrative complexity has fewer degrees of freedom because the responses of four participants were uncodeable/left blank. </w:t>
      </w:r>
    </w:p>
    <w:p>
      <w:pPr>
        <w:pStyle w:val="Body A"/>
        <w:suppressAutoHyphens w:val="1"/>
        <w:spacing w:after="0" w:line="480" w:lineRule="auto"/>
        <w:ind w:firstLine="720"/>
        <w:rPr>
          <w:shd w:val="clear" w:color="auto" w:fill="fefefe"/>
        </w:rPr>
      </w:pPr>
    </w:p>
    <w:p>
      <w:pPr>
        <w:pStyle w:val="Body A"/>
        <w:suppressAutoHyphens w:val="1"/>
        <w:spacing w:after="0" w:line="480" w:lineRule="auto"/>
        <w:ind w:firstLine="720"/>
        <w:jc w:val="center"/>
      </w:pPr>
      <w:r>
        <w:rPr>
          <w:sz w:val="24"/>
          <w:szCs w:val="24"/>
          <w:shd w:val="clear" w:color="auto" w:fill="fefefe"/>
          <w:rtl w:val="0"/>
        </w:rPr>
        <w:br w:type="page"/>
      </w:r>
    </w:p>
    <w:p>
      <w:pPr>
        <w:pStyle w:val="Body A"/>
        <w:suppressAutoHyphens w:val="1"/>
        <w:spacing w:after="0" w:line="480" w:lineRule="auto"/>
        <w:ind w:firstLine="720"/>
        <w:jc w:val="center"/>
        <w:rPr>
          <w:sz w:val="24"/>
          <w:szCs w:val="24"/>
          <w:shd w:val="clear" w:color="auto" w:fill="fefefe"/>
          <w:rtl w:val="0"/>
        </w:rPr>
      </w:pPr>
    </w:p>
    <w:p>
      <w:pPr>
        <w:pStyle w:val="Body A"/>
        <w:suppressAutoHyphens w:val="1"/>
        <w:spacing w:after="0" w:line="480" w:lineRule="auto"/>
        <w:ind w:firstLine="720"/>
        <w:jc w:val="center"/>
        <w:rPr>
          <w:sz w:val="24"/>
          <w:szCs w:val="24"/>
          <w:shd w:val="clear" w:color="auto" w:fill="fefefe"/>
          <w:rtl w:val="0"/>
        </w:rPr>
      </w:pPr>
    </w:p>
    <w:p>
      <w:pPr>
        <w:pStyle w:val="Body A"/>
        <w:suppressAutoHyphens w:val="1"/>
        <w:spacing w:after="0" w:line="480" w:lineRule="auto"/>
        <w:ind w:firstLine="720"/>
        <w:jc w:val="center"/>
        <w:rPr>
          <w:shd w:val="clear" w:color="auto" w:fill="fefefe"/>
        </w:rPr>
      </w:pPr>
    </w:p>
    <w:p>
      <w:pPr>
        <w:pStyle w:val="Body A"/>
        <w:suppressAutoHyphens w:val="1"/>
        <w:spacing w:after="0" w:line="480" w:lineRule="auto"/>
        <w:ind w:firstLine="720"/>
        <w:jc w:val="center"/>
        <w:rPr>
          <w:shd w:val="clear" w:color="auto" w:fill="fefefe"/>
        </w:rPr>
      </w:pPr>
    </w:p>
    <w:p>
      <w:pPr>
        <w:pStyle w:val="Body A"/>
        <w:suppressAutoHyphens w:val="1"/>
        <w:spacing w:after="0" w:line="480" w:lineRule="auto"/>
        <w:ind w:firstLine="720"/>
        <w:jc w:val="center"/>
        <w:rPr>
          <w:shd w:val="clear" w:color="auto" w:fill="fefefe"/>
        </w:rPr>
      </w:pPr>
      <w:r>
        <w:rPr>
          <w:sz w:val="24"/>
          <w:szCs w:val="24"/>
          <w:shd w:val="clear" w:color="auto" w:fill="fefefe"/>
          <w:rtl w:val="0"/>
          <w:lang w:val="en-US"/>
        </w:rPr>
        <w:t>References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Agor, W. (1989). The logic of intuition: How top executives make important decisions. In W. </w:t>
      </w:r>
      <w:r>
        <w:rPr>
          <w:rFonts w:ascii="Times New Roman Bold" w:cs="Times New Roman Bold" w:hAnsi="Times New Roman Bold" w:eastAsia="Times New Roman Bold"/>
          <w:rtl w:val="0"/>
        </w:rPr>
        <w:tab/>
        <w:tab/>
      </w:r>
      <w:r>
        <w:rPr>
          <w:rFonts w:ascii="Times New Roman Bold"/>
          <w:sz w:val="24"/>
          <w:szCs w:val="24"/>
          <w:rtl w:val="0"/>
          <w:lang w:val="en-US"/>
        </w:rPr>
        <w:t xml:space="preserve">Agor (Ed.), </w:t>
      </w:r>
      <w:r>
        <w:rPr>
          <w:i w:val="1"/>
          <w:iCs w:val="1"/>
          <w:sz w:val="24"/>
          <w:szCs w:val="24"/>
          <w:rtl w:val="0"/>
          <w:lang w:val="en-US"/>
        </w:rPr>
        <w:t>Intuition in organizations: Leading and managing productively</w:t>
      </w:r>
      <w:r>
        <w:rPr>
          <w:rFonts w:ascii="Times New Roman Bold"/>
          <w:sz w:val="24"/>
          <w:szCs w:val="24"/>
          <w:rtl w:val="0"/>
          <w:lang w:val="en-US"/>
        </w:rPr>
        <w:t xml:space="preserve"> (pp. 141</w:t>
      </w:r>
      <w:r>
        <w:rPr>
          <w:rFonts w:hAnsi="Times New Roman" w:hint="default"/>
          <w:sz w:val="24"/>
          <w:szCs w:val="24"/>
          <w:rtl w:val="0"/>
          <w:lang w:val="en-US"/>
        </w:rPr>
        <w:t>–</w:t>
      </w:r>
      <w:r>
        <w:rPr>
          <w:rFonts w:ascii="Times New Roman Bold" w:cs="Times New Roman Bold" w:hAnsi="Times New Roman Bold" w:eastAsia="Times New Roman Bold"/>
          <w:rtl w:val="0"/>
          <w:lang w:val="en-US"/>
        </w:rPr>
        <w:tab/>
        <w:tab/>
      </w:r>
      <w:r>
        <w:rPr>
          <w:rFonts w:ascii="Times New Roman Bold"/>
          <w:sz w:val="24"/>
          <w:szCs w:val="24"/>
          <w:rtl w:val="0"/>
          <w:lang w:val="en-US"/>
        </w:rPr>
        <w:t>153). London: Sage.</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Ambady, N. E., &amp; Skowronski, J. J. (2008). </w:t>
      </w:r>
      <w:r>
        <w:rPr>
          <w:i w:val="1"/>
          <w:iCs w:val="1"/>
          <w:sz w:val="24"/>
          <w:szCs w:val="24"/>
          <w:rtl w:val="0"/>
          <w:lang w:val="en-US"/>
        </w:rPr>
        <w:t>First impressions.</w:t>
      </w:r>
      <w:r>
        <w:rPr>
          <w:rFonts w:ascii="Times New Roman Bold"/>
          <w:sz w:val="24"/>
          <w:szCs w:val="24"/>
          <w:rtl w:val="0"/>
          <w:lang w:val="en-US"/>
        </w:rPr>
        <w:t xml:space="preserve"> New York, NY: New York: </w:t>
      </w:r>
      <w:r>
        <w:rPr>
          <w:rFonts w:ascii="Times New Roman Bold" w:cs="Times New Roman Bold" w:hAnsi="Times New Roman Bold" w:eastAsia="Times New Roman Bold"/>
          <w:rtl w:val="0"/>
        </w:rPr>
        <w:tab/>
        <w:tab/>
      </w:r>
      <w:r>
        <w:rPr>
          <w:rFonts w:ascii="Times New Roman Bold"/>
          <w:sz w:val="24"/>
          <w:szCs w:val="24"/>
          <w:rtl w:val="0"/>
          <w:lang w:val="en-US"/>
        </w:rPr>
        <w:t>Guilford Press Publications.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Anderson, C., Keltner, D., &amp; John, O. P. (2003). Emotional convergence between people over </w:t>
      </w:r>
      <w:r>
        <w:rPr>
          <w:rFonts w:ascii="Times New Roman Bold" w:cs="Times New Roman Bold" w:hAnsi="Times New Roman Bold" w:eastAsia="Times New Roman Bold"/>
          <w:rtl w:val="0"/>
        </w:rPr>
        <w:tab/>
        <w:tab/>
      </w:r>
      <w:r>
        <w:rPr>
          <w:rFonts w:ascii="Times New Roman Bold"/>
          <w:sz w:val="24"/>
          <w:szCs w:val="24"/>
          <w:rtl w:val="0"/>
          <w:lang w:val="en-US"/>
        </w:rPr>
        <w:t xml:space="preserve">time. </w:t>
      </w:r>
      <w:r>
        <w:rPr>
          <w:i w:val="1"/>
          <w:iCs w:val="1"/>
          <w:sz w:val="24"/>
          <w:szCs w:val="24"/>
          <w:rtl w:val="0"/>
          <w:lang w:val="en-US"/>
        </w:rPr>
        <w:t>Journal of Personality and Social Psychology, 84,</w:t>
      </w:r>
      <w:r>
        <w:rPr>
          <w:rFonts w:ascii="Times New Roman Bold"/>
          <w:sz w:val="24"/>
          <w:szCs w:val="24"/>
          <w:rtl w:val="0"/>
          <w:lang w:val="en-US"/>
        </w:rPr>
        <w:t xml:space="preserve"> 1054</w:t>
      </w:r>
      <w:r>
        <w:rPr>
          <w:rFonts w:hAnsi="Times New Roman" w:hint="default"/>
          <w:sz w:val="24"/>
          <w:szCs w:val="24"/>
          <w:rtl w:val="0"/>
          <w:lang w:val="en-US"/>
        </w:rPr>
        <w:t>–</w:t>
      </w:r>
      <w:r>
        <w:rPr>
          <w:rFonts w:ascii="Times New Roman Bold"/>
          <w:sz w:val="24"/>
          <w:szCs w:val="24"/>
          <w:rtl w:val="0"/>
          <w:lang w:val="en-US"/>
        </w:rPr>
        <w:t xml:space="preserve">1068. </w:t>
      </w:r>
      <w:r>
        <w:rPr>
          <w:rFonts w:ascii="Times New Roman Bold" w:cs="Times New Roman Bold" w:hAnsi="Times New Roman Bold" w:eastAsia="Times New Roman Bold"/>
          <w:rtl w:val="0"/>
        </w:rPr>
        <w:tab/>
        <w:tab/>
        <w:tab/>
        <w:tab/>
      </w:r>
      <w:hyperlink r:id="rId5" w:history="1">
        <w:r>
          <w:rPr>
            <w:rStyle w:val="Hyperlink.1"/>
            <w:rFonts w:ascii="Times New Roman Bold"/>
            <w:sz w:val="24"/>
            <w:szCs w:val="24"/>
            <w:u w:val="single"/>
            <w:shd w:val="clear" w:color="auto" w:fill="fefefe"/>
            <w:rtl w:val="0"/>
            <w:lang w:val="en-US"/>
          </w:rPr>
          <w:t>http://dx.doi.org/10.1037/0022-3514.84.5.1054</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s-ES_tradnl"/>
        </w:rPr>
        <w:t xml:space="preserve">Avenanti, A., Sirigu, A., &amp; Aglioti, S. M. (2010). Racial bias reduces empathic sensorimotor </w:t>
      </w:r>
      <w:r>
        <w:rPr>
          <w:rFonts w:ascii="Times New Roman Bold" w:cs="Times New Roman Bold" w:hAnsi="Times New Roman Bold" w:eastAsia="Times New Roman Bold"/>
          <w:rtl w:val="0"/>
        </w:rPr>
        <w:tab/>
        <w:tab/>
      </w:r>
      <w:r>
        <w:rPr>
          <w:rFonts w:ascii="Times New Roman Bold"/>
          <w:sz w:val="24"/>
          <w:szCs w:val="24"/>
          <w:rtl w:val="0"/>
          <w:lang w:val="en-US"/>
        </w:rPr>
        <w:t xml:space="preserve">resonance with other-race pain. </w:t>
      </w:r>
      <w:r>
        <w:rPr>
          <w:i w:val="1"/>
          <w:iCs w:val="1"/>
          <w:sz w:val="24"/>
          <w:szCs w:val="24"/>
          <w:rtl w:val="0"/>
          <w:lang w:val="en-US"/>
        </w:rPr>
        <w:t>Current Biology, 20,</w:t>
      </w:r>
      <w:r>
        <w:rPr>
          <w:rFonts w:ascii="Times New Roman Bold"/>
          <w:sz w:val="24"/>
          <w:szCs w:val="24"/>
          <w:rtl w:val="0"/>
          <w:lang w:val="en-US"/>
        </w:rPr>
        <w:t xml:space="preserve"> 1018</w:t>
      </w:r>
      <w:r>
        <w:rPr>
          <w:rFonts w:hAnsi="Times New Roman" w:hint="default"/>
          <w:sz w:val="24"/>
          <w:szCs w:val="24"/>
          <w:rtl w:val="0"/>
          <w:lang w:val="en-US"/>
        </w:rPr>
        <w:t>–</w:t>
      </w:r>
      <w:r>
        <w:rPr>
          <w:rFonts w:ascii="Times New Roman Bold"/>
          <w:sz w:val="24"/>
          <w:szCs w:val="24"/>
          <w:rtl w:val="0"/>
          <w:lang w:val="en-US"/>
        </w:rPr>
        <w:t xml:space="preserve">1022. </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hyperlink r:id="rId6" w:history="1">
        <w:r>
          <w:rPr>
            <w:rStyle w:val="Hyperlink.1"/>
            <w:rFonts w:ascii="Times New Roman Bold"/>
            <w:sz w:val="24"/>
            <w:szCs w:val="24"/>
            <w:u w:val="single"/>
            <w:shd w:val="clear" w:color="auto" w:fill="fefefe"/>
            <w:rtl w:val="0"/>
            <w:lang w:val="en-US"/>
          </w:rPr>
          <w:t>http://dx.doi.org/10.1016/j.cub.2010.03.071</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Baker-Brown, G., Ballard, E. J., Bluck, S., de Vries, B., Suedfeld, P., &amp; Tetlock, P. E. (1990). </w:t>
      </w:r>
      <w:r>
        <w:rPr>
          <w:rFonts w:ascii="Times New Roman Bold" w:cs="Times New Roman Bold" w:hAnsi="Times New Roman Bold" w:eastAsia="Times New Roman Bold"/>
          <w:rtl w:val="0"/>
        </w:rPr>
        <w:tab/>
        <w:tab/>
      </w:r>
      <w:r>
        <w:rPr>
          <w:i w:val="1"/>
          <w:iCs w:val="1"/>
          <w:sz w:val="24"/>
          <w:szCs w:val="24"/>
          <w:rtl w:val="0"/>
          <w:lang w:val="en-US"/>
        </w:rPr>
        <w:t>Coding manual for conceptual/integrative complexity.</w:t>
      </w:r>
      <w:r>
        <w:rPr>
          <w:rFonts w:ascii="Times New Roman Bold"/>
          <w:sz w:val="24"/>
          <w:szCs w:val="24"/>
          <w:rtl w:val="0"/>
          <w:lang w:val="en-US"/>
        </w:rPr>
        <w:t xml:space="preserve"> Berkeley: University of British </w:t>
      </w:r>
      <w:r>
        <w:rPr>
          <w:rFonts w:ascii="Times New Roman Bold" w:cs="Times New Roman Bold" w:hAnsi="Times New Roman Bold" w:eastAsia="Times New Roman Bold"/>
          <w:rtl w:val="0"/>
        </w:rPr>
        <w:tab/>
        <w:tab/>
      </w:r>
      <w:r>
        <w:rPr>
          <w:rFonts w:ascii="Times New Roman Bold"/>
          <w:sz w:val="24"/>
          <w:szCs w:val="24"/>
          <w:rtl w:val="0"/>
          <w:lang w:val="en-US"/>
        </w:rPr>
        <w:t>Columbia and University of California.</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Baron-Cohen, S., Wheelwright, S., Hill, J., Raste, Y., &amp; Plumb, I. (2001). The </w:t>
      </w:r>
      <w:r>
        <w:rPr>
          <w:rFonts w:hAnsi="Times New Roman" w:hint="default"/>
          <w:sz w:val="24"/>
          <w:szCs w:val="24"/>
          <w:rtl w:val="0"/>
          <w:lang w:val="en-US"/>
        </w:rPr>
        <w:t>“</w:t>
      </w:r>
      <w:r>
        <w:rPr>
          <w:rFonts w:ascii="Times New Roman Bold"/>
          <w:sz w:val="24"/>
          <w:szCs w:val="24"/>
          <w:rtl w:val="0"/>
          <w:lang w:val="en-US"/>
        </w:rPr>
        <w:t xml:space="preserve">Reading the </w:t>
      </w:r>
      <w:r>
        <w:rPr>
          <w:rFonts w:ascii="Times New Roman Bold" w:cs="Times New Roman Bold" w:hAnsi="Times New Roman Bold" w:eastAsia="Times New Roman Bold"/>
          <w:rtl w:val="0"/>
        </w:rPr>
        <w:tab/>
        <w:tab/>
      </w:r>
      <w:r>
        <w:rPr>
          <w:rFonts w:ascii="Times New Roman Bold"/>
          <w:sz w:val="24"/>
          <w:szCs w:val="24"/>
          <w:rtl w:val="0"/>
          <w:lang w:val="en-US"/>
        </w:rPr>
        <w:t>Mind in the Eyes</w:t>
      </w:r>
      <w:r>
        <w:rPr>
          <w:rFonts w:hAnsi="Times New Roman" w:hint="default"/>
          <w:sz w:val="24"/>
          <w:szCs w:val="24"/>
          <w:rtl w:val="0"/>
          <w:lang w:val="en-US"/>
        </w:rPr>
        <w:t>”</w:t>
      </w:r>
      <w:r>
        <w:rPr>
          <w:sz w:val="24"/>
          <w:szCs w:val="24"/>
          <w:rtl w:val="0"/>
          <w:lang w:val="en-US"/>
        </w:rPr>
        <w:t xml:space="preserve"> </w:t>
      </w:r>
      <w:r>
        <w:rPr>
          <w:rFonts w:ascii="Times New Roman Bold"/>
          <w:sz w:val="24"/>
          <w:szCs w:val="24"/>
          <w:rtl w:val="0"/>
          <w:lang w:val="en-US"/>
        </w:rPr>
        <w:t xml:space="preserve">Test revised version: A study with normal adults, and adults with </w:t>
      </w:r>
      <w:r>
        <w:rPr>
          <w:rFonts w:ascii="Times New Roman Bold" w:cs="Times New Roman Bold" w:hAnsi="Times New Roman Bold" w:eastAsia="Times New Roman Bold"/>
          <w:rtl w:val="0"/>
        </w:rPr>
        <w:tab/>
        <w:tab/>
      </w:r>
      <w:r>
        <w:rPr>
          <w:rFonts w:ascii="Times New Roman Bold"/>
          <w:sz w:val="24"/>
          <w:szCs w:val="24"/>
          <w:rtl w:val="0"/>
          <w:lang w:val="en-US"/>
        </w:rPr>
        <w:t xml:space="preserve">Asperger syndrome or high-functioning autism. </w:t>
      </w:r>
      <w:r>
        <w:rPr>
          <w:i w:val="1"/>
          <w:iCs w:val="1"/>
          <w:sz w:val="24"/>
          <w:szCs w:val="24"/>
          <w:rtl w:val="0"/>
          <w:lang w:val="en-US"/>
        </w:rPr>
        <w:t xml:space="preserve">Journal of Child Psychology and </w:t>
      </w:r>
      <w:r>
        <w:rPr>
          <w:i w:val="1"/>
          <w:iCs w:val="1"/>
          <w:rtl w:val="0"/>
        </w:rPr>
        <w:tab/>
        <w:tab/>
        <w:tab/>
      </w:r>
      <w:r>
        <w:rPr>
          <w:i w:val="1"/>
          <w:iCs w:val="1"/>
          <w:sz w:val="24"/>
          <w:szCs w:val="24"/>
          <w:rtl w:val="0"/>
          <w:lang w:val="en-US"/>
        </w:rPr>
        <w:t>Psychiatry,, 42,</w:t>
      </w:r>
      <w:r>
        <w:rPr>
          <w:rFonts w:ascii="Times New Roman Bold"/>
          <w:sz w:val="24"/>
          <w:szCs w:val="24"/>
          <w:rtl w:val="0"/>
          <w:lang w:val="en-US"/>
        </w:rPr>
        <w:t xml:space="preserve"> 241</w:t>
      </w:r>
      <w:r>
        <w:rPr>
          <w:rFonts w:hAnsi="Times New Roman" w:hint="default"/>
          <w:sz w:val="24"/>
          <w:szCs w:val="24"/>
          <w:rtl w:val="0"/>
          <w:lang w:val="en-US"/>
        </w:rPr>
        <w:t>–</w:t>
      </w:r>
      <w:r>
        <w:rPr>
          <w:rFonts w:ascii="Times New Roman Bold"/>
          <w:sz w:val="24"/>
          <w:szCs w:val="24"/>
          <w:rtl w:val="0"/>
          <w:lang w:val="en-US"/>
        </w:rPr>
        <w:t xml:space="preserve">251. </w:t>
      </w:r>
      <w:hyperlink r:id="rId7" w:history="1">
        <w:r>
          <w:rPr>
            <w:rStyle w:val="Hyperlink.1"/>
            <w:rFonts w:ascii="Times New Roman Bold"/>
            <w:sz w:val="24"/>
            <w:szCs w:val="24"/>
            <w:u w:val="single"/>
            <w:shd w:val="clear" w:color="auto" w:fill="fefefe"/>
            <w:rtl w:val="0"/>
            <w:lang w:val="en-US"/>
          </w:rPr>
          <w:t>http://dx.doi.org/10.1111/1469-7610.00715</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Bombari, D., Schmid Mast, M., Brosch, T., &amp; Sander, D. (2013). How interpersonal power </w:t>
      </w:r>
      <w:r>
        <w:rPr>
          <w:rFonts w:ascii="Times New Roman Bold" w:cs="Times New Roman Bold" w:hAnsi="Times New Roman Bold" w:eastAsia="Times New Roman Bold"/>
          <w:rtl w:val="0"/>
        </w:rPr>
        <w:tab/>
        <w:tab/>
      </w:r>
      <w:r>
        <w:rPr>
          <w:rFonts w:ascii="Times New Roman Bold"/>
          <w:sz w:val="24"/>
          <w:szCs w:val="24"/>
          <w:rtl w:val="0"/>
          <w:lang w:val="en-US"/>
        </w:rPr>
        <w:t xml:space="preserve">affects empathic accuracy: Differential roles of mentalizing </w:t>
      </w:r>
      <w:r>
        <w:rPr>
          <w:i w:val="1"/>
          <w:iCs w:val="1"/>
          <w:sz w:val="24"/>
          <w:szCs w:val="24"/>
          <w:rtl w:val="0"/>
          <w:lang w:val="en-US"/>
        </w:rPr>
        <w:t>vs.</w:t>
      </w:r>
      <w:r>
        <w:rPr>
          <w:rFonts w:ascii="Times New Roman Bold"/>
          <w:sz w:val="24"/>
          <w:szCs w:val="24"/>
          <w:rtl w:val="0"/>
          <w:lang w:val="it-IT"/>
        </w:rPr>
        <w:t xml:space="preserve"> mirroring? </w:t>
      </w:r>
      <w:r>
        <w:rPr>
          <w:i w:val="1"/>
          <w:iCs w:val="1"/>
          <w:sz w:val="24"/>
          <w:szCs w:val="24"/>
          <w:rtl w:val="0"/>
          <w:lang w:val="en-US"/>
        </w:rPr>
        <w:t xml:space="preserve">Frontiers in </w:t>
      </w:r>
      <w:r>
        <w:rPr>
          <w:i w:val="1"/>
          <w:iCs w:val="1"/>
          <w:rtl w:val="0"/>
        </w:rPr>
        <w:tab/>
        <w:tab/>
      </w:r>
      <w:r>
        <w:rPr>
          <w:i w:val="1"/>
          <w:iCs w:val="1"/>
          <w:sz w:val="24"/>
          <w:szCs w:val="24"/>
          <w:rtl w:val="0"/>
          <w:lang w:val="fr-FR"/>
        </w:rPr>
        <w:t>Human Neuroscience, 7,</w:t>
      </w:r>
      <w:r>
        <w:rPr>
          <w:rFonts w:ascii="Times New Roman Bold"/>
          <w:sz w:val="24"/>
          <w:szCs w:val="24"/>
          <w:rtl w:val="0"/>
          <w:lang w:val="en-US"/>
        </w:rPr>
        <w:t xml:space="preserve"> 375. </w:t>
      </w:r>
      <w:hyperlink r:id="rId8" w:history="1">
        <w:r>
          <w:rPr>
            <w:rStyle w:val="Hyperlink.1"/>
            <w:rFonts w:ascii="Times New Roman Bold"/>
            <w:sz w:val="24"/>
            <w:szCs w:val="24"/>
            <w:u w:val="single"/>
            <w:shd w:val="clear" w:color="auto" w:fill="fefefe"/>
            <w:rtl w:val="0"/>
            <w:lang w:val="en-US"/>
          </w:rPr>
          <w:t>http://dx.doi.org/10.3389/fnhum.2013.00375</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Byron, K. (2007). Male and female managers</w:t>
      </w:r>
      <w:r>
        <w:rPr>
          <w:rFonts w:hAnsi="Times New Roman" w:hint="default"/>
          <w:sz w:val="24"/>
          <w:szCs w:val="24"/>
          <w:rtl w:val="0"/>
          <w:lang w:val="en-US"/>
        </w:rPr>
        <w:t>’</w:t>
      </w:r>
      <w:r>
        <w:rPr>
          <w:sz w:val="24"/>
          <w:szCs w:val="24"/>
          <w:rtl w:val="0"/>
          <w:lang w:val="en-US"/>
        </w:rPr>
        <w:t xml:space="preserve"> </w:t>
      </w:r>
      <w:r>
        <w:rPr>
          <w:rFonts w:ascii="Times New Roman Bold"/>
          <w:sz w:val="24"/>
          <w:szCs w:val="24"/>
          <w:rtl w:val="0"/>
          <w:lang w:val="en-US"/>
        </w:rPr>
        <w:t xml:space="preserve">ability to read emotions: Relationships with </w:t>
      </w:r>
      <w:r>
        <w:rPr>
          <w:rFonts w:ascii="Times New Roman Bold" w:cs="Times New Roman Bold" w:hAnsi="Times New Roman Bold" w:eastAsia="Times New Roman Bold"/>
          <w:rtl w:val="0"/>
        </w:rPr>
        <w:tab/>
        <w:tab/>
      </w:r>
      <w:r>
        <w:rPr>
          <w:rFonts w:ascii="Times New Roman Bold"/>
          <w:sz w:val="24"/>
          <w:szCs w:val="24"/>
          <w:rtl w:val="0"/>
          <w:lang w:val="en-US"/>
        </w:rPr>
        <w:t>supervisor</w:t>
      </w:r>
      <w:r>
        <w:rPr>
          <w:rFonts w:hAnsi="Times New Roman" w:hint="default"/>
          <w:sz w:val="24"/>
          <w:szCs w:val="24"/>
          <w:rtl w:val="0"/>
          <w:lang w:val="en-US"/>
        </w:rPr>
        <w:t>’</w:t>
      </w:r>
      <w:r>
        <w:rPr>
          <w:rFonts w:ascii="Times New Roman Bold"/>
          <w:sz w:val="24"/>
          <w:szCs w:val="24"/>
          <w:rtl w:val="0"/>
          <w:lang w:val="en-US"/>
        </w:rPr>
        <w:t>s performance ratings and subordinates</w:t>
      </w:r>
      <w:r>
        <w:rPr>
          <w:rFonts w:hAnsi="Times New Roman" w:hint="default"/>
          <w:sz w:val="24"/>
          <w:szCs w:val="24"/>
          <w:rtl w:val="0"/>
          <w:lang w:val="en-US"/>
        </w:rPr>
        <w:t>’</w:t>
      </w:r>
      <w:r>
        <w:rPr>
          <w:sz w:val="24"/>
          <w:szCs w:val="24"/>
          <w:rtl w:val="0"/>
          <w:lang w:val="en-US"/>
        </w:rPr>
        <w:t xml:space="preserve"> </w:t>
      </w:r>
      <w:r>
        <w:rPr>
          <w:rFonts w:ascii="Times New Roman Bold"/>
          <w:sz w:val="24"/>
          <w:szCs w:val="24"/>
          <w:rtl w:val="0"/>
          <w:lang w:val="en-US"/>
        </w:rPr>
        <w:t xml:space="preserve">satisfaction ratings. </w:t>
      </w:r>
      <w:r>
        <w:rPr>
          <w:i w:val="1"/>
          <w:iCs w:val="1"/>
          <w:sz w:val="24"/>
          <w:szCs w:val="24"/>
          <w:rtl w:val="0"/>
          <w:lang w:val="en-US"/>
        </w:rPr>
        <w:t xml:space="preserve">Journal of </w:t>
      </w:r>
      <w:r>
        <w:rPr>
          <w:i w:val="1"/>
          <w:iCs w:val="1"/>
          <w:rtl w:val="0"/>
        </w:rPr>
        <w:tab/>
        <w:tab/>
      </w:r>
      <w:r>
        <w:rPr>
          <w:i w:val="1"/>
          <w:iCs w:val="1"/>
          <w:sz w:val="24"/>
          <w:szCs w:val="24"/>
          <w:rtl w:val="0"/>
          <w:lang w:val="en-US"/>
        </w:rPr>
        <w:t>Occupational and Organizational Psychology, 80,</w:t>
      </w:r>
      <w:r>
        <w:rPr>
          <w:rFonts w:ascii="Times New Roman Bold"/>
          <w:sz w:val="24"/>
          <w:szCs w:val="24"/>
          <w:rtl w:val="0"/>
          <w:lang w:val="en-US"/>
        </w:rPr>
        <w:t xml:space="preserve"> 713</w:t>
      </w:r>
      <w:r>
        <w:rPr>
          <w:rFonts w:hAnsi="Times New Roman" w:hint="default"/>
          <w:sz w:val="24"/>
          <w:szCs w:val="24"/>
          <w:rtl w:val="0"/>
          <w:lang w:val="en-US"/>
        </w:rPr>
        <w:t>–</w:t>
      </w:r>
      <w:r>
        <w:rPr>
          <w:rFonts w:ascii="Times New Roman Bold"/>
          <w:sz w:val="24"/>
          <w:szCs w:val="24"/>
          <w:rtl w:val="0"/>
          <w:lang w:val="en-US"/>
        </w:rPr>
        <w:t>733.</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9" w:history="1">
        <w:r>
          <w:rPr>
            <w:rStyle w:val="Hyperlink.1"/>
            <w:rFonts w:ascii="Times New Roman Bold"/>
            <w:sz w:val="24"/>
            <w:szCs w:val="24"/>
            <w:u w:val="single"/>
            <w:shd w:val="clear" w:color="auto" w:fill="fefefe"/>
            <w:rtl w:val="0"/>
            <w:lang w:val="en-US"/>
          </w:rPr>
          <w:t>http://dx.doi.org/10.1348/096317907X174349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Cacioppo, J. T., &amp; Petty, R. E. (1982). The need for cognition. </w:t>
      </w:r>
      <w:r>
        <w:rPr>
          <w:i w:val="1"/>
          <w:iCs w:val="1"/>
          <w:sz w:val="24"/>
          <w:szCs w:val="24"/>
          <w:rtl w:val="0"/>
          <w:lang w:val="en-US"/>
        </w:rPr>
        <w:t xml:space="preserve">Journal of Personality and Social </w:t>
      </w:r>
      <w:r>
        <w:rPr>
          <w:i w:val="1"/>
          <w:iCs w:val="1"/>
          <w:rtl w:val="0"/>
        </w:rPr>
        <w:tab/>
      </w:r>
      <w:r>
        <w:rPr>
          <w:i w:val="1"/>
          <w:iCs w:val="1"/>
          <w:sz w:val="24"/>
          <w:szCs w:val="24"/>
          <w:rtl w:val="0"/>
          <w:lang w:val="en-US"/>
        </w:rPr>
        <w:t>Psychology, 42,</w:t>
      </w:r>
      <w:r>
        <w:rPr>
          <w:rFonts w:ascii="Times New Roman Bold"/>
          <w:sz w:val="24"/>
          <w:szCs w:val="24"/>
          <w:rtl w:val="0"/>
          <w:lang w:val="en-US"/>
        </w:rPr>
        <w:t xml:space="preserve"> 116</w:t>
      </w:r>
      <w:r>
        <w:rPr>
          <w:rFonts w:hAnsi="Times New Roman" w:hint="default"/>
          <w:sz w:val="24"/>
          <w:szCs w:val="24"/>
          <w:rtl w:val="0"/>
          <w:lang w:val="en-US"/>
        </w:rPr>
        <w:t>–</w:t>
      </w:r>
      <w:r>
        <w:rPr>
          <w:rFonts w:ascii="Times New Roman Bold"/>
          <w:sz w:val="24"/>
          <w:szCs w:val="24"/>
          <w:rtl w:val="0"/>
          <w:lang w:val="en-US"/>
        </w:rPr>
        <w:t xml:space="preserve">131. </w:t>
      </w:r>
      <w:hyperlink r:id="rId10" w:history="1">
        <w:r>
          <w:rPr>
            <w:rStyle w:val="Hyperlink.1"/>
            <w:rFonts w:ascii="Times New Roman Bold"/>
            <w:sz w:val="24"/>
            <w:szCs w:val="24"/>
            <w:u w:val="single"/>
            <w:shd w:val="clear" w:color="auto" w:fill="fefefe"/>
            <w:rtl w:val="0"/>
            <w:lang w:val="en-US"/>
          </w:rPr>
          <w:t>http://dx.doi.org/10.1037/0022-3514.42.1.116</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Channing, J. (2012). U.S. Navy Program to Study How Troops Use Intuition. </w:t>
      </w:r>
      <w:r>
        <w:rPr>
          <w:i w:val="1"/>
          <w:iCs w:val="1"/>
          <w:sz w:val="24"/>
          <w:szCs w:val="24"/>
          <w:rtl w:val="0"/>
          <w:lang w:val="en-US"/>
        </w:rPr>
        <w:t>New York Times</w:t>
      </w:r>
      <w:r>
        <w:rPr>
          <w:rFonts w:ascii="Times New Roman Bold"/>
          <w:sz w:val="24"/>
          <w:szCs w:val="24"/>
          <w:rtl w:val="0"/>
          <w:lang w:val="en-US"/>
        </w:rPr>
        <w:t xml:space="preserve">, </w:t>
      </w:r>
      <w:r>
        <w:rPr>
          <w:rFonts w:ascii="Times New Roman Bold" w:cs="Times New Roman Bold" w:hAnsi="Times New Roman Bold" w:eastAsia="Times New Roman Bold"/>
          <w:rtl w:val="0"/>
        </w:rPr>
        <w:tab/>
        <w:tab/>
      </w:r>
      <w:r>
        <w:rPr>
          <w:rFonts w:ascii="Times New Roman Bold"/>
          <w:sz w:val="24"/>
          <w:szCs w:val="24"/>
          <w:rtl w:val="0"/>
          <w:lang w:val="en-US"/>
        </w:rPr>
        <w:t xml:space="preserve">March 27, 2012. Retrieved from </w:t>
      </w:r>
      <w:hyperlink r:id="rId11" w:history="1">
        <w:r>
          <w:rPr>
            <w:rStyle w:val="Hyperlink.1"/>
            <w:rFonts w:ascii="Times New Roman Bold"/>
            <w:sz w:val="24"/>
            <w:szCs w:val="24"/>
            <w:u w:val="single"/>
            <w:shd w:val="clear" w:color="auto" w:fill="fefefe"/>
            <w:rtl w:val="0"/>
            <w:lang w:val="en-US"/>
          </w:rPr>
          <w:t>http://atwar.blogs.nytimes.com/2012/03/27/navy-program-to-study-how-troops-use-intuition/?_r=1</w:t>
        </w:r>
      </w:hyperlink>
      <w:r>
        <w:rPr>
          <w:rFonts w:ascii="Times New Roman Bold"/>
          <w:sz w:val="24"/>
          <w:szCs w:val="24"/>
          <w:rtl w:val="0"/>
          <w:lang w:val="en-US"/>
        </w:rPr>
        <w:t>.</w:t>
      </w:r>
    </w:p>
    <w:p>
      <w:pPr>
        <w:pStyle w:val="Default"/>
        <w:suppressAutoHyphens w:val="1"/>
        <w:spacing w:line="480" w:lineRule="auto"/>
        <w:rPr>
          <w:rFonts w:ascii="Times New Roman" w:cs="Times New Roman" w:hAnsi="Times New Roman" w:eastAsia="Times New Roman"/>
          <w:i w:val="1"/>
          <w:iCs w:val="1"/>
          <w:color w:val="535353"/>
          <w:sz w:val="24"/>
          <w:szCs w:val="24"/>
          <w:u w:color="000000"/>
        </w:rPr>
      </w:pPr>
      <w:r>
        <w:rPr>
          <w:rFonts w:ascii="Times New Roman Bold"/>
          <w:color w:val="222222"/>
          <w:sz w:val="24"/>
          <w:szCs w:val="24"/>
          <w:u w:color="000000"/>
          <w:rtl w:val="0"/>
          <w:lang w:val="nl-NL"/>
        </w:rPr>
        <w:t>Chartrand, T. L., &amp; Van Baaren, R. (2009). Human mimicry.</w:t>
      </w:r>
      <w:r>
        <w:rPr>
          <w:rFonts w:ascii="Times New Roman Bold"/>
          <w:color w:val="535353"/>
          <w:sz w:val="24"/>
          <w:szCs w:val="24"/>
          <w:u w:color="000000"/>
          <w:rtl w:val="0"/>
          <w:lang w:val="en-US"/>
        </w:rPr>
        <w:t xml:space="preserve"> </w:t>
      </w:r>
      <w:r>
        <w:rPr>
          <w:rFonts w:ascii="Times New Roman"/>
          <w:i w:val="1"/>
          <w:iCs w:val="1"/>
          <w:color w:val="222222"/>
          <w:sz w:val="24"/>
          <w:szCs w:val="24"/>
          <w:u w:color="000000"/>
          <w:rtl w:val="0"/>
          <w:lang w:val="en-US"/>
        </w:rPr>
        <w:t xml:space="preserve">Advances in experimental social </w:t>
      </w:r>
      <w:r>
        <w:rPr>
          <w:rFonts w:ascii="Times New Roman" w:cs="Times New Roman" w:hAnsi="Times New Roman" w:eastAsia="Times New Roman"/>
          <w:i w:val="1"/>
          <w:iCs w:val="1"/>
          <w:color w:val="222222"/>
          <w:sz w:val="24"/>
          <w:szCs w:val="24"/>
          <w:u w:color="000000"/>
          <w:rtl w:val="0"/>
        </w:rPr>
        <w:tab/>
        <w:tab/>
      </w:r>
      <w:r>
        <w:rPr>
          <w:rFonts w:ascii="Times New Roman"/>
          <w:i w:val="1"/>
          <w:iCs w:val="1"/>
          <w:color w:val="222222"/>
          <w:sz w:val="24"/>
          <w:szCs w:val="24"/>
          <w:u w:color="000000"/>
          <w:rtl w:val="0"/>
          <w:lang w:val="en-US"/>
        </w:rPr>
        <w:t>psychology</w:t>
      </w:r>
      <w:r>
        <w:rPr>
          <w:rFonts w:ascii="Times New Roman Bold"/>
          <w:color w:val="535353"/>
          <w:sz w:val="24"/>
          <w:szCs w:val="24"/>
          <w:u w:color="000000"/>
          <w:rtl w:val="0"/>
          <w:lang w:val="en-US"/>
        </w:rPr>
        <w:t xml:space="preserve">, </w:t>
      </w:r>
      <w:r>
        <w:rPr>
          <w:rFonts w:ascii="Times New Roman"/>
          <w:i w:val="1"/>
          <w:iCs w:val="1"/>
          <w:color w:val="222222"/>
          <w:sz w:val="24"/>
          <w:szCs w:val="24"/>
          <w:u w:color="000000"/>
          <w:rtl w:val="0"/>
          <w:lang w:val="en-US"/>
        </w:rPr>
        <w:t>41</w:t>
      </w:r>
      <w:r>
        <w:rPr>
          <w:rFonts w:ascii="Times New Roman"/>
          <w:i w:val="1"/>
          <w:iCs w:val="1"/>
          <w:color w:val="535353"/>
          <w:sz w:val="24"/>
          <w:szCs w:val="24"/>
          <w:u w:color="000000"/>
          <w:rtl w:val="0"/>
          <w:lang w:val="en-US"/>
        </w:rPr>
        <w:t xml:space="preserve">, </w:t>
      </w:r>
      <w:r>
        <w:rPr>
          <w:rFonts w:ascii="Times New Roman Bold"/>
          <w:color w:val="535353"/>
          <w:sz w:val="24"/>
          <w:szCs w:val="24"/>
          <w:u w:color="000000"/>
          <w:rtl w:val="0"/>
          <w:lang w:val="en-US"/>
        </w:rPr>
        <w:t>219-274). http://dx.</w:t>
      </w:r>
      <w:r>
        <w:rPr>
          <w:rFonts w:ascii="Times New Roman Bold"/>
          <w:color w:val="535353"/>
          <w:sz w:val="24"/>
          <w:szCs w:val="24"/>
          <w:u w:color="000000"/>
          <w:rtl w:val="0"/>
          <w:lang w:val="fr-FR"/>
        </w:rPr>
        <w:t>doi</w:t>
      </w:r>
      <w:r>
        <w:rPr>
          <w:rFonts w:ascii="Times New Roman Bold"/>
          <w:color w:val="535353"/>
          <w:sz w:val="24"/>
          <w:szCs w:val="24"/>
          <w:u w:color="000000"/>
          <w:rtl w:val="0"/>
          <w:lang w:val="en-US"/>
        </w:rPr>
        <w:t>.org/10.1016/S0065-2601(08)00405-X.</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Cheng, Y., Lin, C. P., Liu, H. L., Hsu, Y. Y., Lim, K. E., Hung, D., &amp; Decety, J. (2007). Expertise </w:t>
      </w:r>
      <w:r>
        <w:rPr>
          <w:rFonts w:ascii="Times New Roman Bold" w:cs="Times New Roman Bold" w:hAnsi="Times New Roman Bold" w:eastAsia="Times New Roman Bold"/>
          <w:rtl w:val="0"/>
        </w:rPr>
        <w:tab/>
      </w:r>
      <w:r>
        <w:rPr>
          <w:rFonts w:ascii="Times New Roman Bold"/>
          <w:sz w:val="24"/>
          <w:szCs w:val="24"/>
          <w:rtl w:val="0"/>
          <w:lang w:val="en-US"/>
        </w:rPr>
        <w:t xml:space="preserve">modulates the perception of pain in others. </w:t>
      </w:r>
      <w:r>
        <w:rPr>
          <w:i w:val="1"/>
          <w:iCs w:val="1"/>
          <w:sz w:val="24"/>
          <w:szCs w:val="24"/>
          <w:rtl w:val="0"/>
          <w:lang w:val="en-US"/>
        </w:rPr>
        <w:t>Current Biology, 17,</w:t>
      </w:r>
      <w:r>
        <w:rPr>
          <w:rFonts w:ascii="Times New Roman Bold"/>
          <w:sz w:val="24"/>
          <w:szCs w:val="24"/>
          <w:rtl w:val="0"/>
          <w:lang w:val="en-US"/>
        </w:rPr>
        <w:t xml:space="preserve"> 1708</w:t>
      </w:r>
      <w:r>
        <w:rPr>
          <w:rFonts w:hAnsi="Times New Roman" w:hint="default"/>
          <w:sz w:val="24"/>
          <w:szCs w:val="24"/>
          <w:rtl w:val="0"/>
          <w:lang w:val="en-US"/>
        </w:rPr>
        <w:t>–</w:t>
      </w:r>
      <w:r>
        <w:rPr>
          <w:rFonts w:ascii="Times New Roman Bold"/>
          <w:sz w:val="24"/>
          <w:szCs w:val="24"/>
          <w:rtl w:val="0"/>
          <w:lang w:val="en-US"/>
        </w:rPr>
        <w:t xml:space="preserve">1713. </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Cikara, M., &amp; Van Bavel, J. J. (2014). The neuroscience of intergroup relations: An integrative </w:t>
      </w:r>
      <w:r>
        <w:rPr>
          <w:rFonts w:ascii="Times New Roman Bold" w:cs="Times New Roman Bold" w:hAnsi="Times New Roman Bold" w:eastAsia="Times New Roman Bold"/>
          <w:rtl w:val="0"/>
        </w:rPr>
        <w:tab/>
        <w:tab/>
      </w:r>
      <w:r>
        <w:rPr>
          <w:rFonts w:ascii="Times New Roman Bold"/>
          <w:sz w:val="24"/>
          <w:szCs w:val="24"/>
          <w:rtl w:val="0"/>
          <w:lang w:val="en-US"/>
        </w:rPr>
        <w:t xml:space="preserve">review. </w:t>
      </w:r>
      <w:r>
        <w:rPr>
          <w:i w:val="1"/>
          <w:iCs w:val="1"/>
          <w:sz w:val="24"/>
          <w:szCs w:val="24"/>
          <w:rtl w:val="0"/>
          <w:lang w:val="en-US"/>
        </w:rPr>
        <w:t>Perspectives on Psychological Science, 9,</w:t>
      </w:r>
      <w:r>
        <w:rPr>
          <w:rFonts w:ascii="Times New Roman Bold"/>
          <w:sz w:val="24"/>
          <w:szCs w:val="24"/>
          <w:rtl w:val="0"/>
          <w:lang w:val="en-US"/>
        </w:rPr>
        <w:t xml:space="preserve"> 245</w:t>
      </w:r>
      <w:r>
        <w:rPr>
          <w:rFonts w:hAnsi="Times New Roman" w:hint="default"/>
          <w:sz w:val="24"/>
          <w:szCs w:val="24"/>
          <w:rtl w:val="0"/>
          <w:lang w:val="en-US"/>
        </w:rPr>
        <w:t>–</w:t>
      </w:r>
      <w:r>
        <w:rPr>
          <w:rFonts w:ascii="Times New Roman Bold"/>
          <w:sz w:val="24"/>
          <w:szCs w:val="24"/>
          <w:rtl w:val="0"/>
          <w:lang w:val="en-US"/>
        </w:rPr>
        <w:t>274.</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12" w:history="1">
        <w:r>
          <w:rPr>
            <w:rStyle w:val="Hyperlink.1"/>
            <w:rFonts w:ascii="Times New Roman Bold"/>
            <w:sz w:val="24"/>
            <w:szCs w:val="24"/>
            <w:u w:val="single"/>
            <w:shd w:val="clear" w:color="auto" w:fill="fefefe"/>
            <w:rtl w:val="0"/>
            <w:lang w:val="en-US"/>
          </w:rPr>
          <w:t>http://dx.doi.org/10.1177/1745691614527464</w:t>
        </w:r>
      </w:hyperlink>
      <w:r>
        <w:rPr>
          <w:rFonts w:ascii="Times New Roman Bold" w:cs="Times New Roman Bold" w:hAnsi="Times New Roman Bold" w:eastAsia="Times New Roman Bold"/>
          <w:rtl w:val="0"/>
        </w:rPr>
        <w:tab/>
        <w:tab/>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C</w:t>
      </w:r>
      <w:r>
        <w:rPr>
          <w:rFonts w:hAnsi="Times New Roman" w:hint="default"/>
          <w:sz w:val="24"/>
          <w:szCs w:val="24"/>
          <w:rtl w:val="0"/>
          <w:lang w:val="en-US"/>
        </w:rPr>
        <w:t>ô</w:t>
      </w:r>
      <w:r>
        <w:rPr>
          <w:rFonts w:ascii="Times New Roman Bold"/>
          <w:sz w:val="24"/>
          <w:szCs w:val="24"/>
          <w:rtl w:val="0"/>
          <w:lang w:val="en-US"/>
        </w:rPr>
        <w:t>t</w:t>
      </w:r>
      <w:r>
        <w:rPr>
          <w:rFonts w:hAnsi="Times New Roman" w:hint="default"/>
          <w:sz w:val="24"/>
          <w:szCs w:val="24"/>
          <w:rtl w:val="0"/>
          <w:lang w:val="en-US"/>
        </w:rPr>
        <w:t>é</w:t>
      </w:r>
      <w:r>
        <w:rPr>
          <w:rFonts w:ascii="Times New Roman Bold"/>
          <w:sz w:val="24"/>
          <w:szCs w:val="24"/>
          <w:rtl w:val="0"/>
          <w:lang w:val="nl-NL"/>
        </w:rPr>
        <w:t>, S., Kraus, M. W., Cheng, B. H., Oveis, C., van der L</w:t>
      </w:r>
      <w:r>
        <w:rPr>
          <w:rFonts w:hAnsi="Times New Roman" w:hint="default"/>
          <w:sz w:val="24"/>
          <w:szCs w:val="24"/>
          <w:rtl w:val="0"/>
          <w:lang w:val="en-US"/>
        </w:rPr>
        <w:t>ö</w:t>
      </w:r>
      <w:r>
        <w:rPr>
          <w:rFonts w:ascii="Times New Roman Bold"/>
          <w:sz w:val="24"/>
          <w:szCs w:val="24"/>
          <w:rtl w:val="0"/>
          <w:lang w:val="en-US"/>
        </w:rPr>
        <w:t xml:space="preserve">we, I., Lian, H., &amp; Keltner, D. </w:t>
      </w:r>
      <w:r>
        <w:rPr>
          <w:rFonts w:ascii="Times New Roman Bold" w:cs="Times New Roman Bold" w:hAnsi="Times New Roman Bold" w:eastAsia="Times New Roman Bold"/>
          <w:rtl w:val="0"/>
        </w:rPr>
        <w:tab/>
        <w:tab/>
      </w:r>
      <w:r>
        <w:rPr>
          <w:rFonts w:ascii="Times New Roman Bold"/>
          <w:sz w:val="24"/>
          <w:szCs w:val="24"/>
          <w:rtl w:val="0"/>
          <w:lang w:val="en-US"/>
        </w:rPr>
        <w:t xml:space="preserve">(2011). Social power facilitates the effect of prosocial orientation on empathic accuracy. </w:t>
      </w:r>
      <w:r>
        <w:rPr>
          <w:rFonts w:ascii="Times New Roman Bold" w:cs="Times New Roman Bold" w:hAnsi="Times New Roman Bold" w:eastAsia="Times New Roman Bold"/>
          <w:rtl w:val="0"/>
        </w:rPr>
        <w:tab/>
        <w:tab/>
      </w:r>
      <w:r>
        <w:rPr>
          <w:i w:val="1"/>
          <w:iCs w:val="1"/>
          <w:sz w:val="24"/>
          <w:szCs w:val="24"/>
          <w:rtl w:val="0"/>
          <w:lang w:val="en-US"/>
        </w:rPr>
        <w:t>Journal of Personality and Social Psychology, 101,</w:t>
      </w:r>
      <w:r>
        <w:rPr>
          <w:rFonts w:ascii="Times New Roman Bold"/>
          <w:sz w:val="24"/>
          <w:szCs w:val="24"/>
          <w:rtl w:val="0"/>
          <w:lang w:val="en-US"/>
        </w:rPr>
        <w:t xml:space="preserve"> 217</w:t>
      </w:r>
      <w:r>
        <w:rPr>
          <w:rFonts w:hAnsi="Times New Roman" w:hint="default"/>
          <w:sz w:val="24"/>
          <w:szCs w:val="24"/>
          <w:rtl w:val="0"/>
          <w:lang w:val="en-US"/>
        </w:rPr>
        <w:t>–</w:t>
      </w:r>
      <w:r>
        <w:rPr>
          <w:rFonts w:ascii="Times New Roman Bold"/>
          <w:sz w:val="24"/>
          <w:szCs w:val="24"/>
          <w:rtl w:val="0"/>
          <w:lang w:val="en-US"/>
        </w:rPr>
        <w:t xml:space="preserve">232. </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hyperlink r:id="rId13" w:history="1">
        <w:r>
          <w:rPr>
            <w:rStyle w:val="Hyperlink.1"/>
            <w:rFonts w:ascii="Times New Roman Bold"/>
            <w:sz w:val="24"/>
            <w:szCs w:val="24"/>
            <w:u w:val="single"/>
            <w:shd w:val="clear" w:color="auto" w:fill="fefefe"/>
            <w:rtl w:val="0"/>
            <w:lang w:val="en-US"/>
          </w:rPr>
          <w:t>http://dx.doi.org/10.1037/a0023171</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Darwin, C. (1872). </w:t>
      </w:r>
      <w:r>
        <w:rPr>
          <w:rFonts w:ascii="Times New Roman"/>
          <w:i w:val="1"/>
          <w:iCs w:val="1"/>
          <w:color w:val="222222"/>
          <w:sz w:val="24"/>
          <w:szCs w:val="24"/>
          <w:u w:color="000000"/>
          <w:rtl w:val="0"/>
          <w:lang w:val="en-US"/>
        </w:rPr>
        <w:t xml:space="preserve">The expression of the emotions in man and animals. </w:t>
      </w:r>
      <w:r>
        <w:rPr>
          <w:rFonts w:ascii="Times New Roman"/>
          <w:color w:val="222222"/>
          <w:sz w:val="24"/>
          <w:szCs w:val="24"/>
          <w:u w:color="000000"/>
          <w:rtl w:val="0"/>
          <w:lang w:val="en-US"/>
        </w:rPr>
        <w:t xml:space="preserve">London, UK: John </w:t>
      </w:r>
      <w:r>
        <w:rPr>
          <w:rFonts w:ascii="Times New Roman" w:cs="Times New Roman" w:hAnsi="Times New Roman" w:eastAsia="Times New Roman"/>
          <w:color w:val="222222"/>
          <w:sz w:val="24"/>
          <w:szCs w:val="24"/>
          <w:u w:color="000000"/>
          <w:rtl w:val="0"/>
        </w:rPr>
        <w:tab/>
        <w:tab/>
      </w:r>
      <w:r>
        <w:rPr>
          <w:rFonts w:ascii="Times New Roman"/>
          <w:color w:val="222222"/>
          <w:sz w:val="24"/>
          <w:szCs w:val="24"/>
          <w:u w:color="000000"/>
          <w:rtl w:val="0"/>
          <w:lang w:val="en-US"/>
        </w:rPr>
        <w:t>Marry.</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Decety, J., &amp; Jackson, P. L. (2004). The functional architecture of human empathy. </w:t>
      </w:r>
      <w:r>
        <w:rPr>
          <w:i w:val="1"/>
          <w:iCs w:val="1"/>
          <w:sz w:val="24"/>
          <w:szCs w:val="24"/>
          <w:rtl w:val="0"/>
          <w:lang w:val="en-US"/>
        </w:rPr>
        <w:t xml:space="preserve">Behavioral </w:t>
      </w:r>
      <w:r>
        <w:rPr>
          <w:i w:val="1"/>
          <w:iCs w:val="1"/>
          <w:rtl w:val="0"/>
        </w:rPr>
        <w:tab/>
        <w:tab/>
      </w:r>
      <w:r>
        <w:rPr>
          <w:i w:val="1"/>
          <w:iCs w:val="1"/>
          <w:sz w:val="24"/>
          <w:szCs w:val="24"/>
          <w:rtl w:val="0"/>
          <w:lang w:val="en-US"/>
        </w:rPr>
        <w:t>and Cognitive Neuroscience Reviews, 3,</w:t>
      </w:r>
      <w:r>
        <w:rPr>
          <w:rFonts w:ascii="Times New Roman Bold"/>
          <w:sz w:val="24"/>
          <w:szCs w:val="24"/>
          <w:rtl w:val="0"/>
          <w:lang w:val="en-US"/>
        </w:rPr>
        <w:t xml:space="preserve"> 71</w:t>
      </w:r>
      <w:r>
        <w:rPr>
          <w:rFonts w:hAnsi="Times New Roman" w:hint="default"/>
          <w:sz w:val="24"/>
          <w:szCs w:val="24"/>
          <w:rtl w:val="0"/>
          <w:lang w:val="en-US"/>
        </w:rPr>
        <w:t>–</w:t>
      </w:r>
      <w:r>
        <w:rPr>
          <w:rFonts w:ascii="Times New Roman Bold"/>
          <w:sz w:val="24"/>
          <w:szCs w:val="24"/>
          <w:rtl w:val="0"/>
          <w:lang w:val="en-US"/>
        </w:rPr>
        <w:t xml:space="preserve">100. </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hyperlink r:id="rId14" w:history="1">
        <w:r>
          <w:rPr>
            <w:rStyle w:val="Hyperlink.1"/>
            <w:rFonts w:ascii="Times New Roman Bold"/>
            <w:sz w:val="24"/>
            <w:szCs w:val="24"/>
            <w:u w:val="single"/>
            <w:shd w:val="clear" w:color="auto" w:fill="fefefe"/>
            <w:rtl w:val="0"/>
            <w:lang w:val="en-US"/>
          </w:rPr>
          <w:t>http://dx.doi.org/10.1177/1534582304267187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Decety, J., Yang, C. Y., &amp; Cheng, Y. (2010). Physicians down-regulate their pain empathy </w:t>
      </w:r>
      <w:r>
        <w:rPr>
          <w:rFonts w:ascii="Times New Roman Bold" w:cs="Times New Roman Bold" w:hAnsi="Times New Roman Bold" w:eastAsia="Times New Roman Bold"/>
          <w:rtl w:val="0"/>
        </w:rPr>
        <w:tab/>
        <w:tab/>
      </w:r>
      <w:r>
        <w:rPr>
          <w:rFonts w:ascii="Times New Roman Bold"/>
          <w:sz w:val="24"/>
          <w:szCs w:val="24"/>
          <w:rtl w:val="0"/>
          <w:lang w:val="en-US"/>
        </w:rPr>
        <w:t xml:space="preserve">response: An event-related brain potential study. </w:t>
      </w:r>
      <w:r>
        <w:rPr>
          <w:i w:val="1"/>
          <w:iCs w:val="1"/>
          <w:sz w:val="24"/>
          <w:szCs w:val="24"/>
          <w:rtl w:val="0"/>
          <w:lang w:val="en-US"/>
        </w:rPr>
        <w:t>NeuroImage, 50,</w:t>
      </w:r>
      <w:r>
        <w:rPr>
          <w:rFonts w:ascii="Times New Roman Bold"/>
          <w:sz w:val="24"/>
          <w:szCs w:val="24"/>
          <w:rtl w:val="0"/>
          <w:lang w:val="en-US"/>
        </w:rPr>
        <w:t xml:space="preserve"> 1676</w:t>
      </w:r>
      <w:r>
        <w:rPr>
          <w:rFonts w:hAnsi="Times New Roman" w:hint="default"/>
          <w:sz w:val="24"/>
          <w:szCs w:val="24"/>
          <w:rtl w:val="0"/>
          <w:lang w:val="en-US"/>
        </w:rPr>
        <w:t>–</w:t>
      </w:r>
      <w:r>
        <w:rPr>
          <w:rFonts w:ascii="Times New Roman Bold"/>
          <w:sz w:val="24"/>
          <w:szCs w:val="24"/>
          <w:rtl w:val="0"/>
          <w:lang w:val="en-US"/>
        </w:rPr>
        <w:t>1682.</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15" w:history="1">
        <w:r>
          <w:rPr>
            <w:rStyle w:val="Hyperlink.1"/>
            <w:rFonts w:ascii="Times New Roman Bold"/>
            <w:sz w:val="24"/>
            <w:szCs w:val="24"/>
            <w:u w:val="single"/>
            <w:shd w:val="clear" w:color="auto" w:fill="fefefe"/>
            <w:rtl w:val="0"/>
            <w:lang w:val="en-US"/>
          </w:rPr>
          <w:t>http://dx.doi.org/10.1016/j.neuroimage.2010.01.025</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Diamond, R., &amp; Carey, S. (1986). Why faces are and are not special: an effect of expertise. </w:t>
      </w:r>
      <w:r>
        <w:rPr>
          <w:rFonts w:ascii="Times New Roman Bold" w:cs="Times New Roman Bold" w:hAnsi="Times New Roman Bold" w:eastAsia="Times New Roman Bold"/>
          <w:color w:val="222222"/>
          <w:sz w:val="24"/>
          <w:szCs w:val="24"/>
          <w:u w:color="000000"/>
          <w:rtl w:val="0"/>
        </w:rPr>
        <w:tab/>
        <w:tab/>
      </w:r>
      <w:r>
        <w:rPr>
          <w:rFonts w:ascii="Times New Roman"/>
          <w:i w:val="1"/>
          <w:iCs w:val="1"/>
          <w:color w:val="222222"/>
          <w:sz w:val="24"/>
          <w:szCs w:val="24"/>
          <w:u w:color="000000"/>
          <w:rtl w:val="0"/>
          <w:lang w:val="en-US"/>
        </w:rPr>
        <w:t>Journal of Experimental Psychology: General</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115</w:t>
      </w:r>
      <w:r>
        <w:rPr>
          <w:rFonts w:ascii="Times New Roman Bold"/>
          <w:color w:val="222222"/>
          <w:sz w:val="24"/>
          <w:szCs w:val="24"/>
          <w:u w:color="000000"/>
          <w:rtl w:val="0"/>
          <w:lang w:val="en-US"/>
        </w:rPr>
        <w:t xml:space="preserve">(2), 107. </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s="Times New Roman Bold" w:hAnsi="Times New Roman Bold" w:eastAsia="Times New Roman Bold"/>
          <w:color w:val="222222"/>
          <w:sz w:val="24"/>
          <w:szCs w:val="24"/>
          <w:u w:color="000000"/>
          <w:rtl w:val="0"/>
        </w:rPr>
        <w:tab/>
      </w:r>
      <w:hyperlink r:id="rId16" w:history="1">
        <w:r>
          <w:rPr>
            <w:rStyle w:val="Hyperlink.2"/>
            <w:rFonts w:ascii="Times New Roman Bold"/>
            <w:color w:val="222222"/>
            <w:sz w:val="24"/>
            <w:szCs w:val="24"/>
            <w:u w:color="000000"/>
            <w:rtl w:val="0"/>
            <w:lang w:val="en-US"/>
          </w:rPr>
          <w:t>http://dx.doi.org/10.1037/0096-3445.115.2.107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nl-NL"/>
        </w:rPr>
        <w:t xml:space="preserve">Dijksterhuis, A., Bos, M. W., Nordgren, L. F., &amp; van Baaren, R. B. (2006). On making the right </w:t>
      </w:r>
      <w:r>
        <w:rPr>
          <w:rFonts w:ascii="Times New Roman Bold" w:cs="Times New Roman Bold" w:hAnsi="Times New Roman Bold" w:eastAsia="Times New Roman Bold"/>
          <w:rtl w:val="0"/>
        </w:rPr>
        <w:tab/>
        <w:tab/>
      </w:r>
      <w:r>
        <w:rPr>
          <w:rFonts w:ascii="Times New Roman Bold"/>
          <w:sz w:val="24"/>
          <w:szCs w:val="24"/>
          <w:rtl w:val="0"/>
          <w:lang w:val="en-US"/>
        </w:rPr>
        <w:t xml:space="preserve">choice: The deliberation-without-attention effect. </w:t>
      </w:r>
      <w:r>
        <w:rPr>
          <w:i w:val="1"/>
          <w:iCs w:val="1"/>
          <w:sz w:val="24"/>
          <w:szCs w:val="24"/>
          <w:rtl w:val="0"/>
          <w:lang w:val="en-US"/>
        </w:rPr>
        <w:t>Science, 311,</w:t>
      </w:r>
      <w:r>
        <w:rPr>
          <w:rFonts w:ascii="Times New Roman Bold"/>
          <w:sz w:val="24"/>
          <w:szCs w:val="24"/>
          <w:rtl w:val="0"/>
          <w:lang w:val="en-US"/>
        </w:rPr>
        <w:t xml:space="preserve"> 1005</w:t>
      </w:r>
      <w:r>
        <w:rPr>
          <w:rFonts w:hAnsi="Times New Roman" w:hint="default"/>
          <w:sz w:val="24"/>
          <w:szCs w:val="24"/>
          <w:rtl w:val="0"/>
          <w:lang w:val="en-US"/>
        </w:rPr>
        <w:t>–</w:t>
      </w:r>
      <w:r>
        <w:rPr>
          <w:rFonts w:ascii="Times New Roman Bold"/>
          <w:sz w:val="24"/>
          <w:szCs w:val="24"/>
          <w:rtl w:val="0"/>
          <w:lang w:val="en-US"/>
        </w:rPr>
        <w:t>1007.</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 </w:t>
      </w:r>
      <w:hyperlink r:id="rId17" w:history="1">
        <w:r>
          <w:rPr>
            <w:rStyle w:val="Hyperlink.1"/>
            <w:rFonts w:ascii="Times New Roman Bold"/>
            <w:sz w:val="24"/>
            <w:szCs w:val="24"/>
            <w:u w:val="single"/>
            <w:shd w:val="clear" w:color="auto" w:fill="fefefe"/>
            <w:rtl w:val="0"/>
            <w:lang w:val="en-US"/>
          </w:rPr>
          <w:t>http://dx.doi.org/10.1126/science.1121629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Elfenbein, H. A., &amp; Ambady, N. (2002). Predicting workplace outcomes from the ability to </w:t>
      </w:r>
      <w:r>
        <w:rPr>
          <w:rFonts w:ascii="Times New Roman Bold" w:cs="Times New Roman Bold" w:hAnsi="Times New Roman Bold" w:eastAsia="Times New Roman Bold"/>
          <w:rtl w:val="0"/>
        </w:rPr>
        <w:tab/>
        <w:tab/>
      </w:r>
      <w:r>
        <w:rPr>
          <w:rFonts w:ascii="Times New Roman Bold"/>
          <w:sz w:val="24"/>
          <w:szCs w:val="24"/>
          <w:rtl w:val="0"/>
          <w:lang w:val="nl-NL"/>
        </w:rPr>
        <w:t xml:space="preserve">eavesdrop on feelings. </w:t>
      </w:r>
      <w:r>
        <w:rPr>
          <w:i w:val="1"/>
          <w:iCs w:val="1"/>
          <w:sz w:val="24"/>
          <w:szCs w:val="24"/>
          <w:rtl w:val="0"/>
          <w:lang w:val="en-US"/>
        </w:rPr>
        <w:t>Journal of Applied Psychology, 87,</w:t>
      </w:r>
      <w:r>
        <w:rPr>
          <w:rFonts w:ascii="Times New Roman Bold"/>
          <w:sz w:val="24"/>
          <w:szCs w:val="24"/>
          <w:rtl w:val="0"/>
          <w:lang w:val="en-US"/>
        </w:rPr>
        <w:t xml:space="preserve"> 963</w:t>
      </w:r>
      <w:r>
        <w:rPr>
          <w:rFonts w:hAnsi="Times New Roman" w:hint="default"/>
          <w:sz w:val="24"/>
          <w:szCs w:val="24"/>
          <w:rtl w:val="0"/>
          <w:lang w:val="en-US"/>
        </w:rPr>
        <w:t>–</w:t>
      </w:r>
      <w:r>
        <w:rPr>
          <w:rFonts w:ascii="Times New Roman Bold"/>
          <w:sz w:val="24"/>
          <w:szCs w:val="24"/>
          <w:rtl w:val="0"/>
          <w:lang w:val="en-US"/>
        </w:rPr>
        <w:t>971.</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18" w:history="1">
        <w:r>
          <w:rPr>
            <w:rStyle w:val="Hyperlink.1"/>
            <w:rFonts w:ascii="Times New Roman Bold"/>
            <w:sz w:val="24"/>
            <w:szCs w:val="24"/>
            <w:u w:val="single"/>
            <w:shd w:val="clear" w:color="auto" w:fill="fefefe"/>
            <w:rtl w:val="0"/>
            <w:lang w:val="en-US"/>
          </w:rPr>
          <w:t>http://dx.doi.org/10.1037/0021-9010.87.5.963</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Elfenbein, H. A., Foo, M. D., White, J., Tan, H. H., &amp; Aik, V. C. (2007). Reading your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counterpart: The benefit of emotion recognition accuracy for effectiveness in negotiation. </w:t>
      </w:r>
      <w:r>
        <w:rPr>
          <w:rFonts w:ascii="Times New Roman Bold" w:cs="Times New Roman Bold" w:hAnsi="Times New Roman Bold" w:eastAsia="Times New Roman Bold"/>
          <w:rtl w:val="0"/>
        </w:rPr>
        <w:tab/>
      </w:r>
      <w:r>
        <w:rPr>
          <w:i w:val="1"/>
          <w:iCs w:val="1"/>
          <w:sz w:val="24"/>
          <w:szCs w:val="24"/>
          <w:rtl w:val="0"/>
          <w:lang w:val="en-US"/>
        </w:rPr>
        <w:t>Journal of Nonverbal Behavior, 31,</w:t>
      </w:r>
      <w:r>
        <w:rPr>
          <w:rFonts w:ascii="Times New Roman Bold"/>
          <w:sz w:val="24"/>
          <w:szCs w:val="24"/>
          <w:rtl w:val="0"/>
          <w:lang w:val="en-US"/>
        </w:rPr>
        <w:t xml:space="preserve"> 205</w:t>
      </w:r>
      <w:r>
        <w:rPr>
          <w:rFonts w:hAnsi="Times New Roman" w:hint="default"/>
          <w:sz w:val="24"/>
          <w:szCs w:val="24"/>
          <w:rtl w:val="0"/>
          <w:lang w:val="en-US"/>
        </w:rPr>
        <w:t>–</w:t>
      </w:r>
      <w:r>
        <w:rPr>
          <w:rFonts w:ascii="Times New Roman Bold"/>
          <w:sz w:val="24"/>
          <w:szCs w:val="24"/>
          <w:rtl w:val="0"/>
          <w:lang w:val="en-US"/>
        </w:rPr>
        <w:t>223.</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19" w:history="1">
        <w:r>
          <w:rPr>
            <w:rStyle w:val="Hyperlink.1"/>
            <w:rFonts w:ascii="Times New Roman Bold"/>
            <w:sz w:val="24"/>
            <w:szCs w:val="24"/>
            <w:u w:val="single"/>
            <w:shd w:val="clear" w:color="auto" w:fill="fefefe"/>
            <w:rtl w:val="0"/>
            <w:lang w:val="en-US"/>
          </w:rPr>
          <w:t>http://dx.doi.org/10.1007/s10919-007-0033-7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Epley, N., &amp; Waytz, A. (2010). Mind perception. In S. T. Fiske, D. T. Gilbert, &amp; G. Lindzey </w:t>
      </w:r>
      <w:r>
        <w:rPr>
          <w:rFonts w:ascii="Times New Roman Bold" w:cs="Times New Roman Bold" w:hAnsi="Times New Roman Bold" w:eastAsia="Times New Roman Bold"/>
          <w:rtl w:val="0"/>
        </w:rPr>
        <w:tab/>
        <w:tab/>
      </w:r>
      <w:r>
        <w:rPr>
          <w:rFonts w:ascii="Times New Roman Bold"/>
          <w:sz w:val="24"/>
          <w:szCs w:val="24"/>
          <w:rtl w:val="0"/>
          <w:lang w:val="en-US"/>
        </w:rPr>
        <w:t xml:space="preserve">(Eds.), </w:t>
      </w:r>
      <w:r>
        <w:rPr>
          <w:i w:val="1"/>
          <w:iCs w:val="1"/>
          <w:sz w:val="24"/>
          <w:szCs w:val="24"/>
          <w:rtl w:val="0"/>
          <w:lang w:val="en-US"/>
        </w:rPr>
        <w:t>Handbook of Social Psychology</w:t>
      </w:r>
      <w:r>
        <w:rPr>
          <w:rFonts w:ascii="Times New Roman Bold"/>
          <w:sz w:val="24"/>
          <w:szCs w:val="24"/>
          <w:rtl w:val="0"/>
          <w:lang w:val="en-US"/>
        </w:rPr>
        <w:t xml:space="preserve"> (5th ed., pp. 498</w:t>
      </w:r>
      <w:r>
        <w:rPr>
          <w:rFonts w:hAnsi="Times New Roman" w:hint="default"/>
          <w:sz w:val="24"/>
          <w:szCs w:val="24"/>
          <w:rtl w:val="0"/>
          <w:lang w:val="en-US"/>
        </w:rPr>
        <w:t>–</w:t>
      </w:r>
      <w:r>
        <w:rPr>
          <w:rFonts w:ascii="Times New Roman Bold"/>
          <w:sz w:val="24"/>
          <w:szCs w:val="24"/>
          <w:rtl w:val="0"/>
          <w:lang w:val="en-US"/>
        </w:rPr>
        <w:t xml:space="preserve">541). Hoboken, NJ: Wiley. </w:t>
      </w:r>
      <w:r>
        <w:rPr>
          <w:rFonts w:ascii="Times New Roman Bold" w:cs="Times New Roman Bold" w:hAnsi="Times New Roman Bold" w:eastAsia="Times New Roman Bold"/>
          <w:rtl w:val="0"/>
        </w:rPr>
        <w:tab/>
        <w:tab/>
      </w:r>
      <w:hyperlink r:id="rId20" w:history="1">
        <w:r>
          <w:rPr>
            <w:rStyle w:val="Hyperlink.1"/>
            <w:rFonts w:ascii="Times New Roman Bold"/>
            <w:sz w:val="24"/>
            <w:szCs w:val="24"/>
            <w:u w:val="single"/>
            <w:shd w:val="clear" w:color="auto" w:fill="fefefe"/>
            <w:rtl w:val="0"/>
            <w:lang w:val="en-US"/>
          </w:rPr>
          <w:t>http://dx.doi.org/10.1002/9780470561119.socpsy001014</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Fallshore, M., &amp; Schooler, J. W. (1995). Verbal vulnerability of perceptual expertise. </w:t>
      </w:r>
      <w:r>
        <w:rPr>
          <w:i w:val="1"/>
          <w:iCs w:val="1"/>
          <w:sz w:val="24"/>
          <w:szCs w:val="24"/>
          <w:rtl w:val="0"/>
          <w:lang w:val="en-US"/>
        </w:rPr>
        <w:t xml:space="preserve">Journal of </w:t>
      </w:r>
      <w:r>
        <w:rPr>
          <w:i w:val="1"/>
          <w:iCs w:val="1"/>
          <w:rtl w:val="0"/>
        </w:rPr>
        <w:tab/>
        <w:tab/>
      </w:r>
      <w:r>
        <w:rPr>
          <w:i w:val="1"/>
          <w:iCs w:val="1"/>
          <w:sz w:val="24"/>
          <w:szCs w:val="24"/>
          <w:rtl w:val="0"/>
          <w:lang w:val="en-US"/>
        </w:rPr>
        <w:t>Experimental Psychology: Learning, Memory, and Cognition, 21,</w:t>
      </w:r>
      <w:r>
        <w:rPr>
          <w:rFonts w:ascii="Times New Roman Bold"/>
          <w:sz w:val="24"/>
          <w:szCs w:val="24"/>
          <w:rtl w:val="0"/>
          <w:lang w:val="en-US"/>
        </w:rPr>
        <w:t xml:space="preserve"> 1608</w:t>
      </w:r>
      <w:r>
        <w:rPr>
          <w:rFonts w:hAnsi="Times New Roman" w:hint="default"/>
          <w:sz w:val="24"/>
          <w:szCs w:val="24"/>
          <w:rtl w:val="0"/>
          <w:lang w:val="en-US"/>
        </w:rPr>
        <w:t>–</w:t>
      </w:r>
      <w:r>
        <w:rPr>
          <w:rFonts w:ascii="Times New Roman Bold"/>
          <w:sz w:val="24"/>
          <w:szCs w:val="24"/>
          <w:rtl w:val="0"/>
          <w:lang w:val="en-US"/>
        </w:rPr>
        <w:t>1623.</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21" w:history="1">
        <w:r>
          <w:rPr>
            <w:rStyle w:val="Hyperlink.1"/>
            <w:rFonts w:ascii="Times New Roman Bold"/>
            <w:sz w:val="24"/>
            <w:szCs w:val="24"/>
            <w:u w:val="single"/>
            <w:shd w:val="clear" w:color="auto" w:fill="fefefe"/>
            <w:rtl w:val="0"/>
            <w:lang w:val="en-US"/>
          </w:rPr>
          <w:t>http://dx.doi.org/10.1037/0278-7393.21.6.1608</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Fisher, R., &amp; Shapiro, D. (2005). </w:t>
      </w:r>
      <w:r>
        <w:rPr>
          <w:i w:val="1"/>
          <w:iCs w:val="1"/>
          <w:sz w:val="24"/>
          <w:szCs w:val="24"/>
          <w:rtl w:val="0"/>
          <w:lang w:val="en-US"/>
        </w:rPr>
        <w:t>Beyond reason: Using emotions as you negotiate.</w:t>
      </w:r>
      <w:r>
        <w:rPr>
          <w:rFonts w:ascii="Times New Roman Bold"/>
          <w:sz w:val="24"/>
          <w:szCs w:val="24"/>
          <w:rtl w:val="0"/>
          <w:lang w:val="en-US"/>
        </w:rPr>
        <w:t xml:space="preserve"> New York, </w:t>
      </w:r>
      <w:r>
        <w:rPr>
          <w:rFonts w:ascii="Times New Roman Bold" w:cs="Times New Roman Bold" w:hAnsi="Times New Roman Bold" w:eastAsia="Times New Roman Bold"/>
          <w:rtl w:val="0"/>
        </w:rPr>
        <w:tab/>
        <w:tab/>
      </w:r>
      <w:r>
        <w:rPr>
          <w:rFonts w:ascii="Times New Roman Bold"/>
          <w:sz w:val="24"/>
          <w:szCs w:val="24"/>
          <w:rtl w:val="0"/>
          <w:lang w:val="es-ES_tradnl"/>
        </w:rPr>
        <w:t>NY, US: Penguin.</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 xml:space="preserve">Fletcher, G. J., &amp; Fitness, J. (Eds.). (1996). </w:t>
      </w:r>
      <w:r>
        <w:rPr>
          <w:i w:val="1"/>
          <w:iCs w:val="1"/>
          <w:sz w:val="24"/>
          <w:szCs w:val="24"/>
          <w:rtl w:val="0"/>
          <w:lang w:val="en-US"/>
        </w:rPr>
        <w:t xml:space="preserve">Knowledge structures in close relationships: A social </w:t>
      </w:r>
      <w:r>
        <w:rPr>
          <w:i w:val="1"/>
          <w:iCs w:val="1"/>
          <w:rtl w:val="0"/>
        </w:rPr>
        <w:tab/>
      </w:r>
      <w:r>
        <w:rPr>
          <w:i w:val="1"/>
          <w:iCs w:val="1"/>
          <w:sz w:val="24"/>
          <w:szCs w:val="24"/>
          <w:rtl w:val="0"/>
          <w:lang w:val="en-US"/>
        </w:rPr>
        <w:t>psychological approach.</w:t>
      </w:r>
      <w:r>
        <w:rPr>
          <w:rFonts w:ascii="Times New Roman Bold"/>
          <w:sz w:val="24"/>
          <w:szCs w:val="24"/>
          <w:rtl w:val="0"/>
          <w:lang w:val="de-DE"/>
        </w:rPr>
        <w:t xml:space="preserve"> Mahwah, N. J: L. Erlbaum Associates.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Frederick, S. (2005). Cognitive reflection and decision making. </w:t>
      </w:r>
      <w:r>
        <w:rPr>
          <w:i w:val="1"/>
          <w:iCs w:val="1"/>
          <w:sz w:val="24"/>
          <w:szCs w:val="24"/>
          <w:rtl w:val="0"/>
          <w:lang w:val="en-US"/>
        </w:rPr>
        <w:t xml:space="preserve">The Journal of Economic </w:t>
      </w:r>
      <w:r>
        <w:rPr>
          <w:i w:val="1"/>
          <w:iCs w:val="1"/>
          <w:rtl w:val="0"/>
        </w:rPr>
        <w:tab/>
        <w:tab/>
        <w:tab/>
      </w:r>
      <w:r>
        <w:rPr>
          <w:i w:val="1"/>
          <w:iCs w:val="1"/>
          <w:sz w:val="24"/>
          <w:szCs w:val="24"/>
          <w:rtl w:val="0"/>
          <w:lang w:val="en-US"/>
        </w:rPr>
        <w:t>Perspectives, 19(4),</w:t>
      </w:r>
      <w:r>
        <w:rPr>
          <w:rFonts w:ascii="Times New Roman Bold"/>
          <w:sz w:val="24"/>
          <w:szCs w:val="24"/>
          <w:rtl w:val="0"/>
          <w:lang w:val="en-US"/>
        </w:rPr>
        <w:t xml:space="preserve"> 25</w:t>
      </w:r>
      <w:r>
        <w:rPr>
          <w:rFonts w:hAnsi="Times New Roman" w:hint="default"/>
          <w:sz w:val="24"/>
          <w:szCs w:val="24"/>
          <w:rtl w:val="0"/>
          <w:lang w:val="en-US"/>
        </w:rPr>
        <w:t>–</w:t>
      </w:r>
      <w:r>
        <w:rPr>
          <w:rFonts w:ascii="Times New Roman Bold"/>
          <w:sz w:val="24"/>
          <w:szCs w:val="24"/>
          <w:rtl w:val="0"/>
          <w:lang w:val="en-US"/>
        </w:rPr>
        <w:t xml:space="preserve">42. </w:t>
      </w:r>
      <w:hyperlink r:id="rId22" w:history="1">
        <w:r>
          <w:rPr>
            <w:rStyle w:val="Hyperlink.1"/>
            <w:rFonts w:ascii="Times New Roman Bold"/>
            <w:sz w:val="24"/>
            <w:szCs w:val="24"/>
            <w:u w:val="single"/>
            <w:shd w:val="clear" w:color="auto" w:fill="fefefe"/>
            <w:rtl w:val="0"/>
            <w:lang w:val="en-US"/>
          </w:rPr>
          <w:t>http://dx.doi.org/10.1257/089533005775196732</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Furnham, A. (1988). </w:t>
      </w:r>
      <w:r>
        <w:rPr>
          <w:i w:val="1"/>
          <w:iCs w:val="1"/>
          <w:sz w:val="24"/>
          <w:szCs w:val="24"/>
          <w:rtl w:val="0"/>
          <w:lang w:val="en-US"/>
        </w:rPr>
        <w:t>Lay theories: Everyday understanding of problems in the social sciences.</w:t>
      </w:r>
      <w:r>
        <w:rPr>
          <w:rFonts w:ascii="Times New Roman Bold"/>
          <w:sz w:val="24"/>
          <w:szCs w:val="24"/>
          <w:rtl w:val="0"/>
          <w:lang w:val="en-US"/>
        </w:rPr>
        <w:t xml:space="preserve"> </w:t>
      </w:r>
      <w:r>
        <w:rPr>
          <w:rFonts w:ascii="Times New Roman Bold" w:cs="Times New Roman Bold" w:hAnsi="Times New Roman Bold" w:eastAsia="Times New Roman Bold"/>
          <w:rtl w:val="0"/>
        </w:rPr>
        <w:tab/>
        <w:tab/>
      </w:r>
      <w:r>
        <w:rPr>
          <w:rFonts w:ascii="Times New Roman Bold"/>
          <w:sz w:val="24"/>
          <w:szCs w:val="24"/>
          <w:rtl w:val="0"/>
          <w:lang w:val="de-DE"/>
        </w:rPr>
        <w:t>Oxford, England: Pergamon Press.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Galinsky, A. D., Maddux, W. W., Gilin, D., &amp; White, J. B. (2008). Why it pays to get inside the </w:t>
      </w:r>
      <w:r>
        <w:rPr>
          <w:rFonts w:ascii="Times New Roman Bold" w:cs="Times New Roman Bold" w:hAnsi="Times New Roman Bold" w:eastAsia="Times New Roman Bold"/>
          <w:rtl w:val="0"/>
        </w:rPr>
        <w:tab/>
        <w:tab/>
      </w:r>
      <w:r>
        <w:rPr>
          <w:rFonts w:ascii="Times New Roman Bold"/>
          <w:sz w:val="24"/>
          <w:szCs w:val="24"/>
          <w:rtl w:val="0"/>
          <w:lang w:val="en-US"/>
        </w:rPr>
        <w:t xml:space="preserve">head of your opponent: The differential effects of perspective taking and empathy in </w:t>
      </w:r>
      <w:r>
        <w:rPr>
          <w:rFonts w:ascii="Times New Roman Bold" w:cs="Times New Roman Bold" w:hAnsi="Times New Roman Bold" w:eastAsia="Times New Roman Bold"/>
          <w:rtl w:val="0"/>
        </w:rPr>
        <w:tab/>
        <w:tab/>
      </w:r>
      <w:r>
        <w:rPr>
          <w:rFonts w:ascii="Times New Roman Bold"/>
          <w:sz w:val="24"/>
          <w:szCs w:val="24"/>
          <w:rtl w:val="0"/>
          <w:lang w:val="en-US"/>
        </w:rPr>
        <w:t xml:space="preserve">negotiations. </w:t>
      </w:r>
      <w:r>
        <w:rPr>
          <w:i w:val="1"/>
          <w:iCs w:val="1"/>
          <w:sz w:val="24"/>
          <w:szCs w:val="24"/>
          <w:rtl w:val="0"/>
          <w:lang w:val="en-US"/>
        </w:rPr>
        <w:t>Psychological Science, 19,</w:t>
      </w:r>
      <w:r>
        <w:rPr>
          <w:rFonts w:ascii="Times New Roman Bold"/>
          <w:sz w:val="24"/>
          <w:szCs w:val="24"/>
          <w:rtl w:val="0"/>
          <w:lang w:val="en-US"/>
        </w:rPr>
        <w:t xml:space="preserve"> 378</w:t>
      </w:r>
      <w:r>
        <w:rPr>
          <w:rFonts w:hAnsi="Times New Roman" w:hint="default"/>
          <w:sz w:val="24"/>
          <w:szCs w:val="24"/>
          <w:rtl w:val="0"/>
          <w:lang w:val="en-US"/>
        </w:rPr>
        <w:t>–</w:t>
      </w:r>
      <w:r>
        <w:rPr>
          <w:rFonts w:ascii="Times New Roman Bold"/>
          <w:sz w:val="24"/>
          <w:szCs w:val="24"/>
          <w:rtl w:val="0"/>
          <w:lang w:val="en-US"/>
        </w:rPr>
        <w:t>384.</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23" w:history="1">
        <w:r>
          <w:rPr>
            <w:rStyle w:val="Hyperlink.1"/>
            <w:rFonts w:ascii="Times New Roman Bold"/>
            <w:sz w:val="24"/>
            <w:szCs w:val="24"/>
            <w:u w:val="single"/>
            <w:shd w:val="clear" w:color="auto" w:fill="fefefe"/>
            <w:rtl w:val="0"/>
            <w:lang w:val="en-US"/>
          </w:rPr>
          <w:t>http://dx.doi.org/10.1111/j.1467-9280.2008.02096.x</w:t>
        </w:r>
      </w:hyperlink>
    </w:p>
    <w:p>
      <w:pPr>
        <w:pStyle w:val="Body B"/>
        <w:suppressAutoHyphens w:val="1"/>
        <w:spacing w:line="480" w:lineRule="auto"/>
        <w:rPr>
          <w:rFonts w:ascii="Times New Roman Bold" w:cs="Times New Roman Bold" w:hAnsi="Times New Roman Bold" w:eastAsia="Times New Roman Bold"/>
          <w:lang w:val="en-US"/>
        </w:rPr>
      </w:pPr>
      <w:r>
        <w:rPr>
          <w:rFonts w:ascii="Times New Roman Bold"/>
          <w:sz w:val="24"/>
          <w:szCs w:val="24"/>
          <w:rtl w:val="0"/>
          <w:lang w:val="en-US"/>
        </w:rPr>
        <w:t xml:space="preserve">Gesn, P., &amp; Ickes, W. (1999). The development of meaning contexts for empathic accuracy: </w:t>
      </w:r>
      <w:r>
        <w:rPr>
          <w:rFonts w:ascii="Times New Roman Bold" w:cs="Times New Roman Bold" w:hAnsi="Times New Roman Bold" w:eastAsia="Times New Roman Bold"/>
          <w:rtl w:val="0"/>
        </w:rPr>
        <w:tab/>
        <w:tab/>
      </w:r>
      <w:r>
        <w:rPr>
          <w:rFonts w:ascii="Times New Roman Bold"/>
          <w:sz w:val="24"/>
          <w:szCs w:val="24"/>
          <w:rtl w:val="0"/>
          <w:lang w:val="en-US"/>
        </w:rPr>
        <w:t xml:space="preserve">Channel and sequence effects. </w:t>
      </w:r>
      <w:r>
        <w:rPr>
          <w:i w:val="1"/>
          <w:iCs w:val="1"/>
          <w:sz w:val="24"/>
          <w:szCs w:val="24"/>
          <w:rtl w:val="0"/>
          <w:lang w:val="en-US"/>
        </w:rPr>
        <w:t>Journal of Personality and Social Psychology, 77,</w:t>
      </w:r>
      <w:r>
        <w:rPr>
          <w:rFonts w:ascii="Times New Roman Bold"/>
          <w:sz w:val="24"/>
          <w:szCs w:val="24"/>
          <w:rtl w:val="0"/>
          <w:lang w:val="en-US"/>
        </w:rPr>
        <w:t xml:space="preserve"> 746</w:t>
      </w:r>
      <w:r>
        <w:rPr>
          <w:rFonts w:hAnsi="Times New Roman" w:hint="default"/>
          <w:sz w:val="24"/>
          <w:szCs w:val="24"/>
          <w:rtl w:val="0"/>
          <w:lang w:val="en-US"/>
        </w:rPr>
        <w:t>–</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lang w:val="en-US"/>
        </w:rPr>
        <w:tab/>
      </w:r>
      <w:r>
        <w:rPr>
          <w:rFonts w:ascii="Times New Roman Bold"/>
          <w:sz w:val="24"/>
          <w:szCs w:val="24"/>
          <w:rtl w:val="0"/>
          <w:lang w:val="en-US"/>
        </w:rPr>
        <w:t xml:space="preserve">761. </w:t>
      </w:r>
      <w:hyperlink r:id="rId24" w:history="1">
        <w:r>
          <w:rPr>
            <w:rStyle w:val="Hyperlink.1"/>
            <w:rFonts w:ascii="Times New Roman Bold"/>
            <w:sz w:val="24"/>
            <w:szCs w:val="24"/>
            <w:u w:val="single"/>
            <w:shd w:val="clear" w:color="auto" w:fill="fefefe"/>
            <w:rtl w:val="0"/>
            <w:lang w:val="en-US"/>
          </w:rPr>
          <w:t>http://dx.doi.org/10.1037/0022-3514.77.4.746</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it-IT"/>
        </w:rPr>
        <w:t xml:space="preserve">Gigerenzer, G. (2007). </w:t>
      </w:r>
      <w:r>
        <w:rPr>
          <w:i w:val="1"/>
          <w:iCs w:val="1"/>
          <w:sz w:val="24"/>
          <w:szCs w:val="24"/>
          <w:rtl w:val="0"/>
          <w:lang w:val="en-US"/>
        </w:rPr>
        <w:t>Gut feelings: The intelligence of the unconscious.</w:t>
      </w:r>
      <w:r>
        <w:rPr>
          <w:rFonts w:ascii="Times New Roman Bold"/>
          <w:sz w:val="24"/>
          <w:szCs w:val="24"/>
          <w:rtl w:val="0"/>
          <w:lang w:val="en-US"/>
        </w:rPr>
        <w:t xml:space="preserve"> New York, NY: </w:t>
      </w:r>
      <w:r>
        <w:rPr>
          <w:rFonts w:ascii="Times New Roman Bold" w:cs="Times New Roman Bold" w:hAnsi="Times New Roman Bold" w:eastAsia="Times New Roman Bold"/>
          <w:rtl w:val="0"/>
        </w:rPr>
        <w:tab/>
        <w:tab/>
        <w:tab/>
      </w:r>
      <w:r>
        <w:rPr>
          <w:rFonts w:ascii="Times New Roman Bold"/>
          <w:sz w:val="24"/>
          <w:szCs w:val="24"/>
          <w:rtl w:val="0"/>
          <w:lang w:val="es-ES_tradnl"/>
        </w:rPr>
        <w:t>Penguin.</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nl-NL"/>
        </w:rPr>
        <w:t xml:space="preserve">Gigerenzer, G., &amp; Gaissmaier, W. (2011). Heuristic decision making. </w:t>
      </w:r>
      <w:r>
        <w:rPr>
          <w:rFonts w:ascii="Times New Roman"/>
          <w:i w:val="1"/>
          <w:iCs w:val="1"/>
          <w:color w:val="222222"/>
          <w:sz w:val="24"/>
          <w:szCs w:val="24"/>
          <w:u w:color="000000"/>
          <w:rtl w:val="0"/>
          <w:lang w:val="en-US"/>
        </w:rPr>
        <w:t xml:space="preserve">Annual review of </w:t>
      </w:r>
      <w:r>
        <w:rPr>
          <w:rFonts w:ascii="Times New Roman" w:cs="Times New Roman" w:hAnsi="Times New Roman" w:eastAsia="Times New Roman"/>
          <w:i w:val="1"/>
          <w:iCs w:val="1"/>
          <w:color w:val="222222"/>
          <w:sz w:val="24"/>
          <w:szCs w:val="24"/>
          <w:u w:color="000000"/>
          <w:rtl w:val="0"/>
        </w:rPr>
        <w:tab/>
        <w:tab/>
        <w:tab/>
      </w:r>
      <w:r>
        <w:rPr>
          <w:rFonts w:ascii="Times New Roman"/>
          <w:i w:val="1"/>
          <w:iCs w:val="1"/>
          <w:color w:val="222222"/>
          <w:sz w:val="24"/>
          <w:szCs w:val="24"/>
          <w:u w:color="000000"/>
          <w:rtl w:val="0"/>
          <w:lang w:val="en-US"/>
        </w:rPr>
        <w:t>psychology</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62</w:t>
      </w:r>
      <w:r>
        <w:rPr>
          <w:rFonts w:ascii="Times New Roman Bold"/>
          <w:color w:val="222222"/>
          <w:sz w:val="24"/>
          <w:szCs w:val="24"/>
          <w:u w:color="000000"/>
          <w:rtl w:val="0"/>
          <w:lang w:val="en-US"/>
        </w:rPr>
        <w:t>, 451-482. http://dx.doi.org/10.1146/annurev-psych-120709-145346</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Gleason, K. A., Jensen-Campbell, L. A., &amp; Ickes, W. (2009). The role of empathic accuracy in </w:t>
      </w:r>
      <w:r>
        <w:rPr>
          <w:rFonts w:ascii="Times New Roman Bold" w:cs="Times New Roman Bold" w:hAnsi="Times New Roman Bold" w:eastAsia="Times New Roman Bold"/>
          <w:rtl w:val="0"/>
        </w:rPr>
        <w:tab/>
        <w:tab/>
      </w:r>
      <w:r>
        <w:rPr>
          <w:rFonts w:ascii="Times New Roman Bold"/>
          <w:sz w:val="24"/>
          <w:szCs w:val="24"/>
          <w:rtl w:val="0"/>
          <w:lang w:val="en-US"/>
        </w:rPr>
        <w:t>adolescents</w:t>
      </w:r>
      <w:r>
        <w:rPr>
          <w:rFonts w:hAnsi="Times New Roman" w:hint="default"/>
          <w:sz w:val="24"/>
          <w:szCs w:val="24"/>
          <w:rtl w:val="0"/>
          <w:lang w:val="en-US"/>
        </w:rPr>
        <w:t>’</w:t>
      </w:r>
      <w:r>
        <w:rPr>
          <w:sz w:val="24"/>
          <w:szCs w:val="24"/>
          <w:rtl w:val="0"/>
          <w:lang w:val="en-US"/>
        </w:rPr>
        <w:t xml:space="preserve"> </w:t>
      </w:r>
      <w:r>
        <w:rPr>
          <w:rFonts w:ascii="Times New Roman Bold"/>
          <w:sz w:val="24"/>
          <w:szCs w:val="24"/>
          <w:rtl w:val="0"/>
          <w:lang w:val="en-US"/>
        </w:rPr>
        <w:t xml:space="preserve">peer relations and adjustment. </w:t>
      </w:r>
      <w:r>
        <w:rPr>
          <w:i w:val="1"/>
          <w:iCs w:val="1"/>
          <w:sz w:val="24"/>
          <w:szCs w:val="24"/>
          <w:rtl w:val="0"/>
          <w:lang w:val="en-US"/>
        </w:rPr>
        <w:t xml:space="preserve">Personality and Social Psychology Bulletin, </w:t>
      </w:r>
      <w:r>
        <w:rPr>
          <w:i w:val="1"/>
          <w:iCs w:val="1"/>
          <w:rtl w:val="0"/>
        </w:rPr>
        <w:tab/>
        <w:tab/>
      </w:r>
      <w:r>
        <w:rPr>
          <w:i w:val="1"/>
          <w:iCs w:val="1"/>
          <w:sz w:val="24"/>
          <w:szCs w:val="24"/>
          <w:rtl w:val="0"/>
          <w:lang w:val="en-US"/>
        </w:rPr>
        <w:t>35,</w:t>
      </w:r>
      <w:r>
        <w:rPr>
          <w:rFonts w:ascii="Times New Roman Bold"/>
          <w:sz w:val="24"/>
          <w:szCs w:val="24"/>
          <w:rtl w:val="0"/>
          <w:lang w:val="en-US"/>
        </w:rPr>
        <w:t xml:space="preserve"> 997</w:t>
      </w:r>
      <w:r>
        <w:rPr>
          <w:rFonts w:hAnsi="Times New Roman" w:hint="default"/>
          <w:sz w:val="24"/>
          <w:szCs w:val="24"/>
          <w:rtl w:val="0"/>
          <w:lang w:val="en-US"/>
        </w:rPr>
        <w:t>–</w:t>
      </w:r>
      <w:r>
        <w:rPr>
          <w:rFonts w:ascii="Times New Roman Bold"/>
          <w:sz w:val="24"/>
          <w:szCs w:val="24"/>
          <w:rtl w:val="0"/>
          <w:lang w:val="en-US"/>
        </w:rPr>
        <w:t xml:space="preserve">1011. </w:t>
      </w:r>
      <w:hyperlink r:id="rId25" w:history="1">
        <w:r>
          <w:rPr>
            <w:rStyle w:val="Hyperlink.1"/>
            <w:rFonts w:ascii="Times New Roman Bold"/>
            <w:sz w:val="24"/>
            <w:szCs w:val="24"/>
            <w:u w:val="single"/>
            <w:shd w:val="clear" w:color="auto" w:fill="fefefe"/>
            <w:rtl w:val="0"/>
            <w:lang w:val="en-US"/>
          </w:rPr>
          <w:t>http://dx.doi.org/10.1177/0146167209336605</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Goldstein, D. G., &amp; Gigerenzer, G. (2002). Models of ecological rationality: the recognition </w:t>
      </w:r>
      <w:r>
        <w:rPr>
          <w:rFonts w:ascii="Times New Roman Bold" w:cs="Times New Roman Bold" w:hAnsi="Times New Roman Bold" w:eastAsia="Times New Roman Bold"/>
          <w:color w:val="222222"/>
          <w:sz w:val="24"/>
          <w:szCs w:val="24"/>
          <w:u w:color="000000"/>
          <w:rtl w:val="0"/>
        </w:rPr>
        <w:tab/>
        <w:tab/>
      </w:r>
      <w:r>
        <w:rPr>
          <w:rFonts w:ascii="Times New Roman Bold"/>
          <w:color w:val="222222"/>
          <w:sz w:val="24"/>
          <w:szCs w:val="24"/>
          <w:u w:color="000000"/>
          <w:rtl w:val="0"/>
          <w:lang w:val="en-US"/>
        </w:rPr>
        <w:t xml:space="preserve">heuristic. </w:t>
      </w:r>
      <w:r>
        <w:rPr>
          <w:rFonts w:ascii="Times New Roman"/>
          <w:i w:val="1"/>
          <w:iCs w:val="1"/>
          <w:color w:val="222222"/>
          <w:sz w:val="24"/>
          <w:szCs w:val="24"/>
          <w:u w:color="000000"/>
          <w:rtl w:val="0"/>
          <w:lang w:val="en-US"/>
        </w:rPr>
        <w:t>Psychological review</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109</w:t>
      </w:r>
      <w:r>
        <w:rPr>
          <w:rFonts w:ascii="Times New Roman Bold"/>
          <w:color w:val="222222"/>
          <w:sz w:val="24"/>
          <w:szCs w:val="24"/>
          <w:u w:color="000000"/>
          <w:rtl w:val="0"/>
          <w:lang w:val="en-US"/>
        </w:rPr>
        <w:t>(1), 75.</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s="Times New Roman Bold" w:hAnsi="Times New Roman Bold" w:eastAsia="Times New Roman Bold"/>
          <w:color w:val="222222"/>
          <w:sz w:val="24"/>
          <w:szCs w:val="24"/>
          <w:u w:color="000000"/>
          <w:rtl w:val="0"/>
        </w:rPr>
        <w:tab/>
      </w:r>
      <w:r>
        <w:rPr>
          <w:rFonts w:ascii="Times New Roman Bold"/>
          <w:color w:val="222222"/>
          <w:sz w:val="24"/>
          <w:szCs w:val="24"/>
          <w:u w:color="000000"/>
          <w:rtl w:val="0"/>
          <w:lang w:val="en-US"/>
        </w:rPr>
        <w:t xml:space="preserve"> </w:t>
      </w:r>
      <w:hyperlink r:id="rId26" w:history="1">
        <w:r>
          <w:rPr>
            <w:rStyle w:val="Hyperlink.2"/>
            <w:rFonts w:ascii="Times New Roman Bold"/>
            <w:color w:val="222222"/>
            <w:sz w:val="24"/>
            <w:szCs w:val="24"/>
            <w:u w:color="000000"/>
            <w:rtl w:val="0"/>
            <w:lang w:val="en-US"/>
          </w:rPr>
          <w:t>http://dx.doi.org/10.1037/0033-295X.109.1.75</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Gonzalez, R., &amp; Griffin, D. (1997). On the statistics of interdependence: Treating dyadic data </w:t>
      </w:r>
      <w:r>
        <w:rPr>
          <w:rFonts w:ascii="Times New Roman Bold" w:cs="Times New Roman Bold" w:hAnsi="Times New Roman Bold" w:eastAsia="Times New Roman Bold"/>
          <w:rtl w:val="0"/>
        </w:rPr>
        <w:tab/>
        <w:tab/>
      </w:r>
      <w:r>
        <w:rPr>
          <w:rFonts w:ascii="Times New Roman Bold"/>
          <w:sz w:val="24"/>
          <w:szCs w:val="24"/>
          <w:rtl w:val="0"/>
          <w:lang w:val="en-US"/>
        </w:rPr>
        <w:t xml:space="preserve">with respect. In S. Duck (Ed.), </w:t>
      </w:r>
      <w:r>
        <w:rPr>
          <w:i w:val="1"/>
          <w:iCs w:val="1"/>
          <w:sz w:val="24"/>
          <w:szCs w:val="24"/>
          <w:rtl w:val="0"/>
          <w:lang w:val="en-US"/>
        </w:rPr>
        <w:t>Handbook of personal relationships</w:t>
      </w:r>
      <w:r>
        <w:rPr>
          <w:rFonts w:ascii="Times New Roman Bold"/>
          <w:sz w:val="24"/>
          <w:szCs w:val="24"/>
          <w:rtl w:val="0"/>
          <w:lang w:val="en-US"/>
        </w:rPr>
        <w:t xml:space="preserve"> (pp. 271</w:t>
      </w:r>
      <w:r>
        <w:rPr>
          <w:rFonts w:hAnsi="Times New Roman" w:hint="default"/>
          <w:sz w:val="24"/>
          <w:szCs w:val="24"/>
          <w:rtl w:val="0"/>
          <w:lang w:val="en-US"/>
        </w:rPr>
        <w:t>–</w:t>
      </w:r>
      <w:r>
        <w:rPr>
          <w:rFonts w:ascii="Times New Roman Bold"/>
          <w:sz w:val="24"/>
          <w:szCs w:val="24"/>
          <w:rtl w:val="0"/>
          <w:lang w:val="en-US"/>
        </w:rPr>
        <w:t xml:space="preserve">302). New </w:t>
      </w:r>
      <w:r>
        <w:rPr>
          <w:rFonts w:ascii="Times New Roman Bold" w:cs="Times New Roman Bold" w:hAnsi="Times New Roman Bold" w:eastAsia="Times New Roman Bold"/>
          <w:rtl w:val="0"/>
        </w:rPr>
        <w:tab/>
        <w:tab/>
      </w:r>
      <w:r>
        <w:rPr>
          <w:rFonts w:ascii="Times New Roman Bold"/>
          <w:sz w:val="24"/>
          <w:szCs w:val="24"/>
          <w:rtl w:val="0"/>
          <w:lang w:val="en-US"/>
        </w:rPr>
        <w:t>York, NY: Wiley.</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Gutsell, J., &amp; Inzlicht, M. (2010). Empathy constrained: Prejudice predicts reduced mental </w:t>
      </w:r>
      <w:r>
        <w:rPr>
          <w:rFonts w:ascii="Times New Roman Bold" w:cs="Times New Roman Bold" w:hAnsi="Times New Roman Bold" w:eastAsia="Times New Roman Bold"/>
          <w:rtl w:val="0"/>
        </w:rPr>
        <w:tab/>
        <w:tab/>
      </w:r>
      <w:r>
        <w:rPr>
          <w:rFonts w:ascii="Times New Roman Bold"/>
          <w:sz w:val="24"/>
          <w:szCs w:val="24"/>
          <w:rtl w:val="0"/>
          <w:lang w:val="en-US"/>
        </w:rPr>
        <w:t xml:space="preserve">simulation of actions during observation of outgroups. </w:t>
      </w:r>
      <w:r>
        <w:rPr>
          <w:i w:val="1"/>
          <w:iCs w:val="1"/>
          <w:sz w:val="24"/>
          <w:szCs w:val="24"/>
          <w:rtl w:val="0"/>
          <w:lang w:val="en-US"/>
        </w:rPr>
        <w:t xml:space="preserve">Journal of Experimental Social </w:t>
      </w:r>
      <w:r>
        <w:rPr>
          <w:i w:val="1"/>
          <w:iCs w:val="1"/>
          <w:rtl w:val="0"/>
        </w:rPr>
        <w:tab/>
        <w:tab/>
      </w:r>
      <w:r>
        <w:rPr>
          <w:i w:val="1"/>
          <w:iCs w:val="1"/>
          <w:sz w:val="24"/>
          <w:szCs w:val="24"/>
          <w:rtl w:val="0"/>
          <w:lang w:val="en-US"/>
        </w:rPr>
        <w:t>Psychology, 46,</w:t>
      </w:r>
      <w:r>
        <w:rPr>
          <w:rFonts w:ascii="Times New Roman Bold"/>
          <w:sz w:val="24"/>
          <w:szCs w:val="24"/>
          <w:rtl w:val="0"/>
          <w:lang w:val="en-US"/>
        </w:rPr>
        <w:t xml:space="preserve"> 841</w:t>
      </w:r>
      <w:r>
        <w:rPr>
          <w:rFonts w:hAnsi="Times New Roman" w:hint="default"/>
          <w:sz w:val="24"/>
          <w:szCs w:val="24"/>
          <w:rtl w:val="0"/>
          <w:lang w:val="en-US"/>
        </w:rPr>
        <w:t>–</w:t>
      </w:r>
      <w:r>
        <w:rPr>
          <w:rFonts w:ascii="Times New Roman Bold"/>
          <w:sz w:val="24"/>
          <w:szCs w:val="24"/>
          <w:rtl w:val="0"/>
          <w:lang w:val="en-US"/>
        </w:rPr>
        <w:t xml:space="preserve">845. </w:t>
      </w:r>
      <w:hyperlink r:id="rId27" w:history="1">
        <w:r>
          <w:rPr>
            <w:rStyle w:val="Hyperlink.1"/>
            <w:rFonts w:ascii="Times New Roman Bold"/>
            <w:sz w:val="24"/>
            <w:szCs w:val="24"/>
            <w:u w:val="single"/>
            <w:shd w:val="clear" w:color="auto" w:fill="fefefe"/>
            <w:rtl w:val="0"/>
            <w:lang w:val="en-US"/>
          </w:rPr>
          <w:t>http://dx.doi.org/10.1016/j.jesp.2010.03.011</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 xml:space="preserve">Hall, J. A., Blanch, D. C., Horgan, T. G., Murphy, N. A., Rosip, J. C., &amp; Schmid Mast, M. </w:t>
      </w:r>
      <w:r>
        <w:rPr>
          <w:rFonts w:ascii="Times New Roman Bold" w:cs="Times New Roman Bold" w:hAnsi="Times New Roman Bold" w:eastAsia="Times New Roman Bold"/>
          <w:rtl w:val="0"/>
        </w:rPr>
        <w:tab/>
        <w:tab/>
      </w:r>
      <w:r>
        <w:rPr>
          <w:rFonts w:ascii="Times New Roman Bold"/>
          <w:sz w:val="24"/>
          <w:szCs w:val="24"/>
          <w:rtl w:val="0"/>
          <w:lang w:val="en-US"/>
        </w:rPr>
        <w:t xml:space="preserve">(2009). Motivation and interpersonal sensitivity: Does it matter how hard you try? </w:t>
      </w:r>
      <w:r>
        <w:rPr>
          <w:rFonts w:ascii="Times New Roman Bold" w:cs="Times New Roman Bold" w:hAnsi="Times New Roman Bold" w:eastAsia="Times New Roman Bold"/>
          <w:rtl w:val="0"/>
        </w:rPr>
        <w:tab/>
        <w:tab/>
      </w:r>
      <w:r>
        <w:rPr>
          <w:i w:val="1"/>
          <w:iCs w:val="1"/>
          <w:sz w:val="24"/>
          <w:szCs w:val="24"/>
          <w:rtl w:val="0"/>
          <w:lang w:val="en-US"/>
        </w:rPr>
        <w:t>Motivation and Emotion, 33,</w:t>
      </w:r>
      <w:r>
        <w:rPr>
          <w:rFonts w:ascii="Times New Roman Bold"/>
          <w:sz w:val="24"/>
          <w:szCs w:val="24"/>
          <w:rtl w:val="0"/>
          <w:lang w:val="en-US"/>
        </w:rPr>
        <w:t xml:space="preserve"> 291</w:t>
      </w:r>
      <w:r>
        <w:rPr>
          <w:rFonts w:hAnsi="Times New Roman" w:hint="default"/>
          <w:sz w:val="24"/>
          <w:szCs w:val="24"/>
          <w:rtl w:val="0"/>
          <w:lang w:val="en-US"/>
        </w:rPr>
        <w:t>–</w:t>
      </w:r>
      <w:r>
        <w:rPr>
          <w:rFonts w:ascii="Times New Roman Bold"/>
          <w:sz w:val="24"/>
          <w:szCs w:val="24"/>
          <w:rtl w:val="0"/>
          <w:lang w:val="en-US"/>
        </w:rPr>
        <w:t xml:space="preserve">302. </w:t>
      </w:r>
      <w:hyperlink r:id="rId28" w:history="1">
        <w:r>
          <w:rPr>
            <w:rStyle w:val="Hyperlink.1"/>
            <w:rFonts w:ascii="Times New Roman Bold"/>
            <w:sz w:val="24"/>
            <w:szCs w:val="24"/>
            <w:u w:val="single"/>
            <w:shd w:val="clear" w:color="auto" w:fill="fefefe"/>
            <w:rtl w:val="0"/>
            <w:lang w:val="en-US"/>
          </w:rPr>
          <w:t>http://dx.doi.org/10.1007/s11031-009-9128-2</w:t>
        </w:r>
      </w:hyperlink>
    </w:p>
    <w:p>
      <w:pPr>
        <w:pStyle w:val="Default"/>
        <w:suppressAutoHyphens w:val="1"/>
        <w:spacing w:line="480" w:lineRule="auto"/>
        <w:rPr>
          <w:rFonts w:ascii="Times New Roman Bold" w:cs="Times New Roman Bold" w:hAnsi="Times New Roman Bold" w:eastAsia="Times New Roman Bold"/>
          <w:sz w:val="24"/>
          <w:szCs w:val="24"/>
        </w:rPr>
      </w:pPr>
      <w:r>
        <w:rPr>
          <w:rFonts w:ascii="Times New Roman Bold"/>
          <w:sz w:val="24"/>
          <w:szCs w:val="24"/>
          <w:rtl w:val="0"/>
          <w:lang w:val="en-US"/>
        </w:rPr>
        <w:t xml:space="preserve">Harper, S. C. 1989. Intuition: What separates executives from managers. In W. H. Agor (Ed.), </w:t>
      </w:r>
      <w:r>
        <w:rPr>
          <w:rFonts w:ascii="Times New Roman Bold" w:cs="Times New Roman Bold" w:hAnsi="Times New Roman Bold" w:eastAsia="Times New Roman Bold"/>
          <w:sz w:val="24"/>
          <w:szCs w:val="24"/>
          <w:rtl w:val="0"/>
        </w:rPr>
        <w:tab/>
        <w:tab/>
      </w:r>
      <w:r>
        <w:rPr>
          <w:rFonts w:ascii="Times New Roman"/>
          <w:i w:val="1"/>
          <w:iCs w:val="1"/>
          <w:sz w:val="24"/>
          <w:szCs w:val="24"/>
          <w:rtl w:val="0"/>
          <w:lang w:val="en-US"/>
        </w:rPr>
        <w:t xml:space="preserve">Intuition in organizations: Leading and managing productively </w:t>
      </w:r>
      <w:r>
        <w:rPr>
          <w:rFonts w:ascii="Times New Roman Bold"/>
          <w:sz w:val="24"/>
          <w:szCs w:val="24"/>
          <w:rtl w:val="0"/>
          <w:lang w:val="en-US"/>
        </w:rPr>
        <w:t>(pp. 111</w:t>
      </w:r>
      <w:r>
        <w:rPr>
          <w:rFonts w:hAnsi="Helvetica" w:hint="default"/>
          <w:sz w:val="24"/>
          <w:szCs w:val="24"/>
          <w:rtl w:val="0"/>
          <w:lang w:val="en-US"/>
        </w:rPr>
        <w:t>–</w:t>
      </w:r>
      <w:r>
        <w:rPr>
          <w:rFonts w:ascii="Times New Roman Bold"/>
          <w:sz w:val="24"/>
          <w:szCs w:val="24"/>
          <w:rtl w:val="0"/>
          <w:lang w:val="en-US"/>
        </w:rPr>
        <w:t xml:space="preserve">124). Newbury </w:t>
      </w:r>
      <w:r>
        <w:rPr>
          <w:rFonts w:ascii="Times New Roman Bold" w:cs="Times New Roman Bold" w:hAnsi="Times New Roman Bold" w:eastAsia="Times New Roman Bold"/>
          <w:sz w:val="24"/>
          <w:szCs w:val="24"/>
          <w:rtl w:val="0"/>
        </w:rPr>
        <w:tab/>
        <w:tab/>
      </w:r>
      <w:r>
        <w:rPr>
          <w:rFonts w:ascii="Times New Roman Bold"/>
          <w:sz w:val="24"/>
          <w:szCs w:val="24"/>
          <w:rtl w:val="0"/>
          <w:lang w:val="en-US"/>
        </w:rPr>
        <w:t>Park, CA: Sage.</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Harris, L. T., &amp; Fiske, S. T. (2006). Dehumanizing the lowest of the low: Neuroimaging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responses to extreme out-groups. </w:t>
      </w:r>
      <w:r>
        <w:rPr>
          <w:i w:val="1"/>
          <w:iCs w:val="1"/>
          <w:sz w:val="24"/>
          <w:szCs w:val="24"/>
          <w:rtl w:val="0"/>
          <w:lang w:val="en-US"/>
        </w:rPr>
        <w:t>Psychological Science, 17,</w:t>
      </w:r>
      <w:r>
        <w:rPr>
          <w:rFonts w:ascii="Times New Roman Bold"/>
          <w:sz w:val="24"/>
          <w:szCs w:val="24"/>
          <w:rtl w:val="0"/>
          <w:lang w:val="en-US"/>
        </w:rPr>
        <w:t xml:space="preserve"> 847</w:t>
      </w:r>
      <w:r>
        <w:rPr>
          <w:rFonts w:hAnsi="Times New Roman" w:hint="default"/>
          <w:sz w:val="24"/>
          <w:szCs w:val="24"/>
          <w:rtl w:val="0"/>
          <w:lang w:val="en-US"/>
        </w:rPr>
        <w:t>–</w:t>
      </w:r>
      <w:r>
        <w:rPr>
          <w:rFonts w:ascii="Times New Roman Bold"/>
          <w:sz w:val="24"/>
          <w:szCs w:val="24"/>
          <w:rtl w:val="0"/>
          <w:lang w:val="en-US"/>
        </w:rPr>
        <w:t>853.</w:t>
      </w:r>
      <w:r>
        <w:rPr>
          <w:rFonts w:ascii="Times New Roman Bold" w:cs="Times New Roman Bold" w:hAnsi="Times New Roman Bold" w:eastAsia="Times New Roman Bold"/>
          <w:rtl w:val="0"/>
        </w:rPr>
        <w:tab/>
        <w:tab/>
        <w:tab/>
        <w:tab/>
      </w:r>
      <w:r>
        <w:rPr>
          <w:rFonts w:ascii="Times New Roman Bold"/>
          <w:sz w:val="24"/>
          <w:szCs w:val="24"/>
          <w:rtl w:val="0"/>
          <w:lang w:val="en-US"/>
        </w:rPr>
        <w:t xml:space="preserve"> </w:t>
      </w:r>
      <w:hyperlink r:id="rId29" w:history="1">
        <w:r>
          <w:rPr>
            <w:rStyle w:val="Hyperlink.1"/>
            <w:rFonts w:ascii="Times New Roman Bold"/>
            <w:sz w:val="24"/>
            <w:szCs w:val="24"/>
            <w:u w:val="single"/>
            <w:shd w:val="clear" w:color="auto" w:fill="fefefe"/>
            <w:rtl w:val="0"/>
            <w:lang w:val="en-US"/>
          </w:rPr>
          <w:t>http://dx.doi.org/10.1111/j.1467-9280.2006.01793.x</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Harris, L. T., &amp; Fiske, S. T. (2007). Social groups that elicit disgust are differentially processed </w:t>
      </w:r>
      <w:r>
        <w:rPr>
          <w:rFonts w:ascii="Times New Roman Bold" w:cs="Times New Roman Bold" w:hAnsi="Times New Roman Bold" w:eastAsia="Times New Roman Bold"/>
          <w:color w:val="222222"/>
          <w:sz w:val="24"/>
          <w:szCs w:val="24"/>
          <w:u w:color="000000"/>
          <w:rtl w:val="0"/>
        </w:rPr>
        <w:tab/>
        <w:tab/>
      </w:r>
      <w:r>
        <w:rPr>
          <w:rFonts w:ascii="Times New Roman Bold"/>
          <w:color w:val="222222"/>
          <w:sz w:val="24"/>
          <w:szCs w:val="24"/>
          <w:u w:color="000000"/>
          <w:rtl w:val="0"/>
          <w:lang w:val="en-US"/>
        </w:rPr>
        <w:t xml:space="preserve">in mPFC. </w:t>
      </w:r>
      <w:r>
        <w:rPr>
          <w:rFonts w:ascii="Times New Roman"/>
          <w:i w:val="1"/>
          <w:iCs w:val="1"/>
          <w:color w:val="222222"/>
          <w:sz w:val="24"/>
          <w:szCs w:val="24"/>
          <w:u w:color="000000"/>
          <w:rtl w:val="0"/>
          <w:lang w:val="en-US"/>
        </w:rPr>
        <w:t>Social cognitive and affective neuroscience</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2</w:t>
      </w:r>
      <w:r>
        <w:rPr>
          <w:rFonts w:ascii="Times New Roman Bold"/>
          <w:color w:val="222222"/>
          <w:sz w:val="24"/>
          <w:szCs w:val="24"/>
          <w:u w:color="000000"/>
          <w:rtl w:val="0"/>
          <w:lang w:val="en-US"/>
        </w:rPr>
        <w:t>(1), 45-51.</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s="Times New Roman Bold" w:hAnsi="Times New Roman Bold" w:eastAsia="Times New Roman Bold"/>
          <w:color w:val="222222"/>
          <w:sz w:val="24"/>
          <w:szCs w:val="24"/>
          <w:u w:color="000000"/>
          <w:rtl w:val="0"/>
        </w:rPr>
        <w:tab/>
      </w:r>
      <w:r>
        <w:rPr>
          <w:rFonts w:ascii="Times New Roman Bold"/>
          <w:color w:val="222222"/>
          <w:sz w:val="24"/>
          <w:szCs w:val="24"/>
          <w:u w:color="000000"/>
          <w:rtl w:val="0"/>
          <w:lang w:val="en-US"/>
        </w:rPr>
        <w:t xml:space="preserve"> http://dx.doi.org/10.1093/scan/nsl037</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Haugen, P. T., Welsh, D. P., &amp; McNulty, J. K. (2008). Empathic accuracy and adolescent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romantic relationships. </w:t>
      </w:r>
      <w:r>
        <w:rPr>
          <w:i w:val="1"/>
          <w:iCs w:val="1"/>
          <w:sz w:val="24"/>
          <w:szCs w:val="24"/>
          <w:rtl w:val="0"/>
          <w:lang w:val="en-US"/>
        </w:rPr>
        <w:t>Journal of Adolescence, 31,</w:t>
      </w:r>
      <w:r>
        <w:rPr>
          <w:rFonts w:ascii="Times New Roman Bold"/>
          <w:sz w:val="24"/>
          <w:szCs w:val="24"/>
          <w:rtl w:val="0"/>
          <w:lang w:val="en-US"/>
        </w:rPr>
        <w:t xml:space="preserve"> 709</w:t>
      </w:r>
      <w:r>
        <w:rPr>
          <w:rFonts w:hAnsi="Times New Roman" w:hint="default"/>
          <w:sz w:val="24"/>
          <w:szCs w:val="24"/>
          <w:rtl w:val="0"/>
          <w:lang w:val="en-US"/>
        </w:rPr>
        <w:t>–</w:t>
      </w:r>
      <w:r>
        <w:rPr>
          <w:rFonts w:ascii="Times New Roman Bold"/>
          <w:sz w:val="24"/>
          <w:szCs w:val="24"/>
          <w:rtl w:val="0"/>
          <w:lang w:val="en-US"/>
        </w:rPr>
        <w:t>727.</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30" w:history="1">
        <w:r>
          <w:rPr>
            <w:rStyle w:val="Hyperlink.1"/>
            <w:rFonts w:ascii="Times New Roman Bold"/>
            <w:sz w:val="24"/>
            <w:szCs w:val="24"/>
            <w:u w:val="single"/>
            <w:shd w:val="clear" w:color="auto" w:fill="fefefe"/>
            <w:rtl w:val="0"/>
            <w:lang w:val="en-US"/>
          </w:rPr>
          <w:t>http://dx.doi.org/10.1016/j.adolescence.2008.03.003</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Haviland, J. M., &amp; Lelwica, M. (1987). The induced affect response: 10-week-old infants</w:t>
      </w:r>
      <w:r>
        <w:rPr>
          <w:rFonts w:hAnsi="Times New Roman" w:hint="default"/>
          <w:sz w:val="24"/>
          <w:szCs w:val="24"/>
          <w:rtl w:val="0"/>
          <w:lang w:val="en-US"/>
        </w:rPr>
        <w:t>’</w:t>
      </w:r>
      <w:r>
        <w:rPr>
          <w:sz w:val="24"/>
          <w:szCs w:val="24"/>
          <w:rtl w:val="0"/>
          <w:lang w:val="en-US"/>
        </w:rPr>
        <w:t xml:space="preserve"> </w:t>
      </w:r>
      <w:r>
        <w:rPr>
          <w:rtl w:val="0"/>
        </w:rPr>
        <w:tab/>
        <w:tab/>
      </w:r>
      <w:r>
        <w:rPr>
          <w:rFonts w:ascii="Times New Roman Bold"/>
          <w:sz w:val="24"/>
          <w:szCs w:val="24"/>
          <w:rtl w:val="0"/>
          <w:lang w:val="en-US"/>
        </w:rPr>
        <w:t xml:space="preserve">responses to three emotion expressions. </w:t>
      </w:r>
      <w:r>
        <w:rPr>
          <w:i w:val="1"/>
          <w:iCs w:val="1"/>
          <w:sz w:val="24"/>
          <w:szCs w:val="24"/>
          <w:rtl w:val="0"/>
          <w:lang w:val="en-US"/>
        </w:rPr>
        <w:t>Developmental Psychology, 23,</w:t>
      </w:r>
      <w:r>
        <w:rPr>
          <w:rFonts w:ascii="Times New Roman Bold"/>
          <w:sz w:val="24"/>
          <w:szCs w:val="24"/>
          <w:rtl w:val="0"/>
          <w:lang w:val="en-US"/>
        </w:rPr>
        <w:t xml:space="preserve"> 97</w:t>
      </w:r>
      <w:r>
        <w:rPr>
          <w:rFonts w:hAnsi="Times New Roman" w:hint="default"/>
          <w:sz w:val="24"/>
          <w:szCs w:val="24"/>
          <w:rtl w:val="0"/>
          <w:lang w:val="en-US"/>
        </w:rPr>
        <w:t>–</w:t>
      </w:r>
      <w:r>
        <w:rPr>
          <w:rFonts w:ascii="Times New Roman Bold"/>
          <w:sz w:val="24"/>
          <w:szCs w:val="24"/>
          <w:rtl w:val="0"/>
          <w:lang w:val="en-US"/>
        </w:rPr>
        <w:t>104.</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31" w:history="1">
        <w:r>
          <w:rPr>
            <w:rStyle w:val="Hyperlink.1"/>
            <w:rFonts w:ascii="Times New Roman Bold"/>
            <w:sz w:val="24"/>
            <w:szCs w:val="24"/>
            <w:u w:val="single"/>
            <w:shd w:val="clear" w:color="auto" w:fill="fefefe"/>
            <w:rtl w:val="0"/>
            <w:lang w:val="en-US"/>
          </w:rPr>
          <w:t>http://dx.doi.org/10.1037/0012-1649.23.1.97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Hein, G., Silani, G., Preuschoff, K., Batson, C. D., &amp; Singer, T. (2010). Neural responses to </w:t>
      </w:r>
      <w:r>
        <w:rPr>
          <w:rFonts w:ascii="Times New Roman Bold" w:cs="Times New Roman Bold" w:hAnsi="Times New Roman Bold" w:eastAsia="Times New Roman Bold"/>
          <w:rtl w:val="0"/>
        </w:rPr>
        <w:tab/>
        <w:tab/>
      </w:r>
      <w:r>
        <w:rPr>
          <w:rFonts w:ascii="Times New Roman Bold"/>
          <w:sz w:val="24"/>
          <w:szCs w:val="24"/>
          <w:rtl w:val="0"/>
          <w:lang w:val="en-US"/>
        </w:rPr>
        <w:t>ingroup and outgroup members</w:t>
      </w:r>
      <w:r>
        <w:rPr>
          <w:rFonts w:hAnsi="Times New Roman" w:hint="default"/>
          <w:sz w:val="24"/>
          <w:szCs w:val="24"/>
          <w:rtl w:val="0"/>
          <w:lang w:val="en-US"/>
        </w:rPr>
        <w:t>’</w:t>
      </w:r>
      <w:r>
        <w:rPr>
          <w:sz w:val="24"/>
          <w:szCs w:val="24"/>
          <w:rtl w:val="0"/>
          <w:lang w:val="en-US"/>
        </w:rPr>
        <w:t xml:space="preserve"> </w:t>
      </w:r>
      <w:r>
        <w:rPr>
          <w:rFonts w:ascii="Times New Roman Bold"/>
          <w:sz w:val="24"/>
          <w:szCs w:val="24"/>
          <w:rtl w:val="0"/>
          <w:lang w:val="en-US"/>
        </w:rPr>
        <w:t xml:space="preserve">suffering predict individual differences in costly helping. </w:t>
      </w:r>
      <w:r>
        <w:rPr>
          <w:rFonts w:ascii="Times New Roman Bold" w:cs="Times New Roman Bold" w:hAnsi="Times New Roman Bold" w:eastAsia="Times New Roman Bold"/>
          <w:rtl w:val="0"/>
        </w:rPr>
        <w:tab/>
      </w:r>
      <w:r>
        <w:rPr>
          <w:i w:val="1"/>
          <w:iCs w:val="1"/>
          <w:sz w:val="24"/>
          <w:szCs w:val="24"/>
          <w:rtl w:val="0"/>
          <w:lang w:val="en-US"/>
        </w:rPr>
        <w:t>Neuron, 68,</w:t>
      </w:r>
      <w:r>
        <w:rPr>
          <w:rFonts w:ascii="Times New Roman Bold"/>
          <w:sz w:val="24"/>
          <w:szCs w:val="24"/>
          <w:rtl w:val="0"/>
          <w:lang w:val="en-US"/>
        </w:rPr>
        <w:t xml:space="preserve"> 149</w:t>
      </w:r>
      <w:r>
        <w:rPr>
          <w:rFonts w:hAnsi="Times New Roman" w:hint="default"/>
          <w:sz w:val="24"/>
          <w:szCs w:val="24"/>
          <w:rtl w:val="0"/>
          <w:lang w:val="en-US"/>
        </w:rPr>
        <w:t>–</w:t>
      </w:r>
      <w:r>
        <w:rPr>
          <w:rFonts w:ascii="Times New Roman Bold"/>
          <w:sz w:val="24"/>
          <w:szCs w:val="24"/>
          <w:rtl w:val="0"/>
          <w:lang w:val="en-US"/>
        </w:rPr>
        <w:t xml:space="preserve">160. </w:t>
      </w:r>
      <w:hyperlink r:id="rId32" w:history="1">
        <w:r>
          <w:rPr>
            <w:rStyle w:val="Hyperlink.1"/>
            <w:rFonts w:ascii="Times New Roman Bold"/>
            <w:sz w:val="24"/>
            <w:szCs w:val="24"/>
            <w:u w:val="single"/>
            <w:shd w:val="clear" w:color="auto" w:fill="fefefe"/>
            <w:rtl w:val="0"/>
            <w:lang w:val="en-US"/>
          </w:rPr>
          <w:t>http://dx.doi.org/10.1016/j.neuron.2010.09.003</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Hess, U., &amp; Blairy, S. (2001). Facial mimicry and emotional contagion to dynamic emotional </w:t>
      </w:r>
      <w:r>
        <w:rPr>
          <w:rFonts w:ascii="Times New Roman Bold" w:cs="Times New Roman Bold" w:hAnsi="Times New Roman Bold" w:eastAsia="Times New Roman Bold"/>
          <w:rtl w:val="0"/>
        </w:rPr>
        <w:tab/>
        <w:tab/>
      </w:r>
      <w:r>
        <w:rPr>
          <w:rFonts w:ascii="Times New Roman Bold"/>
          <w:sz w:val="24"/>
          <w:szCs w:val="24"/>
          <w:rtl w:val="0"/>
          <w:lang w:val="en-US"/>
        </w:rPr>
        <w:t xml:space="preserve">facial expressions and their influence on decoding accuracy. </w:t>
      </w:r>
      <w:r>
        <w:rPr>
          <w:i w:val="1"/>
          <w:iCs w:val="1"/>
          <w:sz w:val="24"/>
          <w:szCs w:val="24"/>
          <w:rtl w:val="0"/>
          <w:lang w:val="en-US"/>
        </w:rPr>
        <w:t xml:space="preserve">International Journal of </w:t>
      </w:r>
      <w:r>
        <w:rPr>
          <w:i w:val="1"/>
          <w:iCs w:val="1"/>
          <w:rtl w:val="0"/>
        </w:rPr>
        <w:tab/>
        <w:tab/>
      </w:r>
      <w:r>
        <w:rPr>
          <w:i w:val="1"/>
          <w:iCs w:val="1"/>
          <w:sz w:val="24"/>
          <w:szCs w:val="24"/>
          <w:rtl w:val="0"/>
          <w:lang w:val="en-US"/>
        </w:rPr>
        <w:t>Psychophysiology, 40,</w:t>
      </w:r>
      <w:r>
        <w:rPr>
          <w:rFonts w:ascii="Times New Roman Bold"/>
          <w:sz w:val="24"/>
          <w:szCs w:val="24"/>
          <w:rtl w:val="0"/>
          <w:lang w:val="en-US"/>
        </w:rPr>
        <w:t xml:space="preserve"> 129</w:t>
      </w:r>
      <w:r>
        <w:rPr>
          <w:rFonts w:hAnsi="Times New Roman" w:hint="default"/>
          <w:sz w:val="24"/>
          <w:szCs w:val="24"/>
          <w:rtl w:val="0"/>
          <w:lang w:val="en-US"/>
        </w:rPr>
        <w:t>–</w:t>
      </w:r>
      <w:r>
        <w:rPr>
          <w:rFonts w:ascii="Times New Roman Bold"/>
          <w:sz w:val="24"/>
          <w:szCs w:val="24"/>
          <w:rtl w:val="0"/>
          <w:lang w:val="en-US"/>
        </w:rPr>
        <w:t xml:space="preserve">141. </w:t>
      </w:r>
      <w:hyperlink r:id="rId33" w:history="1">
        <w:r>
          <w:rPr>
            <w:rStyle w:val="Hyperlink.1"/>
            <w:rFonts w:ascii="Times New Roman Bold"/>
            <w:sz w:val="24"/>
            <w:szCs w:val="24"/>
            <w:u w:val="single"/>
            <w:shd w:val="clear" w:color="auto" w:fill="fefefe"/>
            <w:rtl w:val="0"/>
            <w:lang w:val="en-US"/>
          </w:rPr>
          <w:t>http://dx.doi.org/10.1016/S0167-8760(00)00161-6</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Hodges, S. D., Lewis, K. L., &amp; Ickes, W. (2015). The matter of other minds: Empathic accuracy </w:t>
      </w:r>
      <w:r>
        <w:rPr>
          <w:rFonts w:ascii="Times New Roman Bold" w:cs="Times New Roman Bold" w:hAnsi="Times New Roman Bold" w:eastAsia="Times New Roman Bold"/>
          <w:rtl w:val="0"/>
        </w:rPr>
        <w:tab/>
        <w:tab/>
      </w:r>
      <w:r>
        <w:rPr>
          <w:rFonts w:ascii="Times New Roman Bold"/>
          <w:sz w:val="24"/>
          <w:szCs w:val="24"/>
          <w:rtl w:val="0"/>
          <w:lang w:val="en-US"/>
        </w:rPr>
        <w:t xml:space="preserve">and the factors that influence it. In M. Mikulincer, P. R. Shaver, J. A. Simpson, &amp; J. F. </w:t>
      </w:r>
      <w:r>
        <w:rPr>
          <w:rFonts w:ascii="Times New Roman Bold" w:cs="Times New Roman Bold" w:hAnsi="Times New Roman Bold" w:eastAsia="Times New Roman Bold"/>
          <w:rtl w:val="0"/>
        </w:rPr>
        <w:tab/>
        <w:tab/>
      </w:r>
      <w:r>
        <w:rPr>
          <w:rFonts w:ascii="Times New Roman Bold"/>
          <w:sz w:val="24"/>
          <w:szCs w:val="24"/>
          <w:rtl w:val="0"/>
          <w:lang w:val="en-US"/>
        </w:rPr>
        <w:t xml:space="preserve">Dovidio, (Eds.), </w:t>
      </w:r>
      <w:r>
        <w:rPr>
          <w:i w:val="1"/>
          <w:iCs w:val="1"/>
          <w:sz w:val="24"/>
          <w:szCs w:val="24"/>
          <w:rtl w:val="0"/>
          <w:lang w:val="en-US"/>
        </w:rPr>
        <w:t xml:space="preserve">APA handbook of personality and social psychology, Vol. 3:Interpersonal </w:t>
      </w:r>
      <w:r>
        <w:rPr>
          <w:i w:val="1"/>
          <w:iCs w:val="1"/>
          <w:rtl w:val="0"/>
        </w:rPr>
        <w:tab/>
      </w:r>
      <w:r>
        <w:rPr>
          <w:i w:val="1"/>
          <w:iCs w:val="1"/>
          <w:sz w:val="24"/>
          <w:szCs w:val="24"/>
          <w:rtl w:val="0"/>
          <w:lang w:val="en-US"/>
        </w:rPr>
        <w:t>relation</w:t>
      </w:r>
      <w:r>
        <w:rPr>
          <w:rFonts w:ascii="Times New Roman Bold"/>
          <w:sz w:val="24"/>
          <w:szCs w:val="24"/>
          <w:rtl w:val="0"/>
          <w:lang w:val="en-US"/>
        </w:rPr>
        <w:t>s (pp. 319</w:t>
      </w:r>
      <w:r>
        <w:rPr>
          <w:rFonts w:hAnsi="Times New Roman" w:hint="default"/>
          <w:sz w:val="24"/>
          <w:szCs w:val="24"/>
          <w:rtl w:val="0"/>
          <w:lang w:val="en-US"/>
        </w:rPr>
        <w:t>–</w:t>
      </w:r>
      <w:r>
        <w:rPr>
          <w:rFonts w:ascii="Times New Roman Bold"/>
          <w:sz w:val="24"/>
          <w:szCs w:val="24"/>
          <w:rtl w:val="0"/>
          <w:lang w:val="en-US"/>
        </w:rPr>
        <w:t>348). Washington, DC: American Psychological Association.</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34" w:history="1">
        <w:r>
          <w:rPr>
            <w:rStyle w:val="Hyperlink.3"/>
            <w:rFonts w:ascii="Times New Roman Bold"/>
            <w:sz w:val="24"/>
            <w:szCs w:val="24"/>
            <w:rtl w:val="0"/>
            <w:lang w:val="en-US"/>
          </w:rPr>
          <w:t>http://dx.doi.org/10.1037/14344-012</w:t>
        </w:r>
      </w:hyperlink>
      <w:r>
        <w:rPr>
          <w:rFonts w:ascii="Times New Roman Bold"/>
          <w:sz w:val="24"/>
          <w:szCs w:val="24"/>
          <w:rtl w:val="0"/>
          <w:lang w:val="en-US"/>
        </w:rPr>
        <w:t xml:space="preserve"> </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Hodgkinson, G. P., Langan</w:t>
      </w:r>
      <w:r>
        <w:rPr>
          <w:rFonts w:hAnsi="Helvetica" w:hint="default"/>
          <w:color w:val="222222"/>
          <w:sz w:val="24"/>
          <w:szCs w:val="24"/>
          <w:u w:color="000000"/>
          <w:rtl w:val="0"/>
          <w:lang w:val="en-US"/>
        </w:rPr>
        <w:t>‐</w:t>
      </w:r>
      <w:r>
        <w:rPr>
          <w:rFonts w:ascii="Times New Roman Bold"/>
          <w:color w:val="222222"/>
          <w:sz w:val="24"/>
          <w:szCs w:val="24"/>
          <w:u w:color="000000"/>
          <w:rtl w:val="0"/>
          <w:lang w:val="en-US"/>
        </w:rPr>
        <w:t>Fox, J., &amp; Sadler</w:t>
      </w:r>
      <w:r>
        <w:rPr>
          <w:rFonts w:hAnsi="Helvetica" w:hint="default"/>
          <w:color w:val="222222"/>
          <w:sz w:val="24"/>
          <w:szCs w:val="24"/>
          <w:u w:color="000000"/>
          <w:rtl w:val="0"/>
          <w:lang w:val="en-US"/>
        </w:rPr>
        <w:t>‐</w:t>
      </w:r>
      <w:r>
        <w:rPr>
          <w:rFonts w:ascii="Times New Roman Bold"/>
          <w:color w:val="222222"/>
          <w:sz w:val="24"/>
          <w:szCs w:val="24"/>
          <w:u w:color="000000"/>
          <w:rtl w:val="0"/>
          <w:lang w:val="en-US"/>
        </w:rPr>
        <w:t xml:space="preserve">Smith, E. (2008). Intuition: A fundamental </w:t>
      </w:r>
      <w:r>
        <w:rPr>
          <w:rFonts w:ascii="Times New Roman Bold" w:cs="Times New Roman Bold" w:hAnsi="Times New Roman Bold" w:eastAsia="Times New Roman Bold"/>
          <w:color w:val="222222"/>
          <w:sz w:val="24"/>
          <w:szCs w:val="24"/>
          <w:u w:color="000000"/>
          <w:rtl w:val="0"/>
        </w:rPr>
        <w:tab/>
        <w:tab/>
        <w:tab/>
      </w:r>
      <w:r>
        <w:rPr>
          <w:rFonts w:ascii="Times New Roman Bold"/>
          <w:color w:val="222222"/>
          <w:sz w:val="24"/>
          <w:szCs w:val="24"/>
          <w:u w:color="000000"/>
          <w:rtl w:val="0"/>
          <w:lang w:val="en-US"/>
        </w:rPr>
        <w:t xml:space="preserve">bridging construct in the behavioural sciences. </w:t>
      </w:r>
      <w:r>
        <w:rPr>
          <w:rFonts w:ascii="Times New Roman"/>
          <w:i w:val="1"/>
          <w:iCs w:val="1"/>
          <w:color w:val="222222"/>
          <w:sz w:val="24"/>
          <w:szCs w:val="24"/>
          <w:u w:color="000000"/>
          <w:rtl w:val="0"/>
          <w:lang w:val="en-US"/>
        </w:rPr>
        <w:t>British Journal of Psychology</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99</w:t>
      </w:r>
      <w:r>
        <w:rPr>
          <w:rFonts w:ascii="Times New Roman Bold"/>
          <w:color w:val="222222"/>
          <w:sz w:val="24"/>
          <w:szCs w:val="24"/>
          <w:u w:color="000000"/>
          <w:rtl w:val="0"/>
          <w:lang w:val="en-US"/>
        </w:rPr>
        <w:t xml:space="preserve">(1), </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s="Times New Roman Bold" w:hAnsi="Times New Roman Bold" w:eastAsia="Times New Roman Bold"/>
          <w:color w:val="222222"/>
          <w:sz w:val="24"/>
          <w:szCs w:val="24"/>
          <w:u w:color="000000"/>
          <w:rtl w:val="0"/>
        </w:rPr>
        <w:tab/>
      </w:r>
      <w:r>
        <w:rPr>
          <w:rFonts w:ascii="Times New Roman Bold"/>
          <w:color w:val="222222"/>
          <w:sz w:val="24"/>
          <w:szCs w:val="24"/>
          <w:u w:color="000000"/>
          <w:rtl w:val="0"/>
          <w:lang w:val="en-US"/>
        </w:rPr>
        <w:t>1-27. http://dx.doi.org/10.1348/000712607X216666</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Ickes, W. (2001). Measuring empathic accuracy. In J. A. Hall &amp; F. J. Bernieri (Eds.), </w:t>
      </w:r>
      <w:r>
        <w:rPr>
          <w:rFonts w:ascii="Times New Roman Bold" w:cs="Times New Roman Bold" w:hAnsi="Times New Roman Bold" w:eastAsia="Times New Roman Bold"/>
          <w:rtl w:val="0"/>
        </w:rPr>
        <w:tab/>
        <w:tab/>
        <w:tab/>
      </w:r>
      <w:r>
        <w:rPr>
          <w:i w:val="1"/>
          <w:iCs w:val="1"/>
          <w:sz w:val="24"/>
          <w:szCs w:val="24"/>
          <w:rtl w:val="0"/>
          <w:lang w:val="en-US"/>
        </w:rPr>
        <w:t>Interpersonal sensitivity: Theory and measurement</w:t>
      </w:r>
      <w:r>
        <w:rPr>
          <w:rFonts w:ascii="Times New Roman Bold"/>
          <w:sz w:val="24"/>
          <w:szCs w:val="24"/>
          <w:rtl w:val="0"/>
          <w:lang w:val="en-US"/>
        </w:rPr>
        <w:t xml:space="preserve"> (pp. 219</w:t>
      </w:r>
      <w:r>
        <w:rPr>
          <w:rFonts w:hAnsi="Times New Roman" w:hint="default"/>
          <w:sz w:val="24"/>
          <w:szCs w:val="24"/>
          <w:rtl w:val="0"/>
          <w:lang w:val="en-US"/>
        </w:rPr>
        <w:t>–</w:t>
      </w:r>
      <w:r>
        <w:rPr>
          <w:rFonts w:ascii="Times New Roman Bold"/>
          <w:sz w:val="24"/>
          <w:szCs w:val="24"/>
          <w:rtl w:val="0"/>
          <w:lang w:val="de-DE"/>
        </w:rPr>
        <w:t xml:space="preserve">241). Mahwah, NJ: </w:t>
      </w:r>
      <w:r>
        <w:rPr>
          <w:rFonts w:ascii="Times New Roman Bold" w:cs="Times New Roman Bold" w:hAnsi="Times New Roman Bold" w:eastAsia="Times New Roman Bold"/>
          <w:rtl w:val="0"/>
        </w:rPr>
        <w:tab/>
        <w:tab/>
        <w:tab/>
      </w:r>
      <w:r>
        <w:rPr>
          <w:rFonts w:ascii="Times New Roman Bold"/>
          <w:sz w:val="24"/>
          <w:szCs w:val="24"/>
          <w:rtl w:val="0"/>
          <w:lang w:val="en-US"/>
        </w:rPr>
        <w:t>Erlbaum.</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fr-FR"/>
        </w:rPr>
        <w:t xml:space="preserve">Ickes, W., Stinson, L., Bissonnette, V., &amp; Garcia, S. (1990). Naturalistic social cognition: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Empathic accuracy in mixed-sex dyads. </w:t>
      </w:r>
      <w:r>
        <w:rPr>
          <w:i w:val="1"/>
          <w:iCs w:val="1"/>
          <w:sz w:val="24"/>
          <w:szCs w:val="24"/>
          <w:rtl w:val="0"/>
          <w:lang w:val="en-US"/>
        </w:rPr>
        <w:t xml:space="preserve">Journal of Personality and Social Psychology, </w:t>
      </w:r>
      <w:r>
        <w:rPr>
          <w:i w:val="1"/>
          <w:iCs w:val="1"/>
          <w:rtl w:val="0"/>
        </w:rPr>
        <w:tab/>
        <w:tab/>
      </w:r>
      <w:r>
        <w:rPr>
          <w:i w:val="1"/>
          <w:iCs w:val="1"/>
          <w:sz w:val="24"/>
          <w:szCs w:val="24"/>
          <w:rtl w:val="0"/>
          <w:lang w:val="en-US"/>
        </w:rPr>
        <w:t>59,</w:t>
      </w:r>
      <w:r>
        <w:rPr>
          <w:rFonts w:ascii="Times New Roman Bold"/>
          <w:sz w:val="24"/>
          <w:szCs w:val="24"/>
          <w:rtl w:val="0"/>
          <w:lang w:val="en-US"/>
        </w:rPr>
        <w:t xml:space="preserve"> 730</w:t>
      </w:r>
      <w:r>
        <w:rPr>
          <w:rFonts w:hAnsi="Times New Roman" w:hint="default"/>
          <w:sz w:val="24"/>
          <w:szCs w:val="24"/>
          <w:rtl w:val="0"/>
          <w:lang w:val="en-US"/>
        </w:rPr>
        <w:t>–</w:t>
      </w:r>
      <w:r>
        <w:rPr>
          <w:rFonts w:ascii="Times New Roman Bold"/>
          <w:sz w:val="24"/>
          <w:szCs w:val="24"/>
          <w:rtl w:val="0"/>
          <w:lang w:val="en-US"/>
        </w:rPr>
        <w:t xml:space="preserve">742. </w:t>
      </w:r>
      <w:hyperlink r:id="rId35" w:history="1">
        <w:r>
          <w:rPr>
            <w:rStyle w:val="Hyperlink.1"/>
            <w:rFonts w:ascii="Times New Roman Bold"/>
            <w:sz w:val="24"/>
            <w:szCs w:val="24"/>
            <w:u w:val="single"/>
            <w:shd w:val="clear" w:color="auto" w:fill="fefefe"/>
            <w:rtl w:val="0"/>
            <w:lang w:val="en-US"/>
          </w:rPr>
          <w:t>http://dx.doi.org/10.1037/0022-3514.59.4.730</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Tversky, A., &amp; Kahneman, D. (1974). Judgment under uncertainty: Heuristics and biases. </w:t>
      </w:r>
      <w:r>
        <w:rPr>
          <w:rFonts w:ascii="Times New Roman Bold" w:cs="Times New Roman Bold" w:hAnsi="Times New Roman Bold" w:eastAsia="Times New Roman Bold"/>
          <w:rtl w:val="0"/>
        </w:rPr>
        <w:tab/>
        <w:tab/>
      </w:r>
      <w:r>
        <w:rPr>
          <w:rFonts w:ascii="Times New Roman Bold"/>
          <w:sz w:val="24"/>
          <w:szCs w:val="24"/>
          <w:rtl w:val="0"/>
          <w:lang w:val="en-US"/>
        </w:rPr>
        <w:t>S</w:t>
      </w:r>
      <w:r>
        <w:rPr>
          <w:i w:val="1"/>
          <w:iCs w:val="1"/>
          <w:sz w:val="24"/>
          <w:szCs w:val="24"/>
          <w:rtl w:val="0"/>
          <w:lang w:val="en-US"/>
        </w:rPr>
        <w:t>cience</w:t>
      </w:r>
      <w:r>
        <w:rPr>
          <w:rFonts w:ascii="Times New Roman Bold"/>
          <w:sz w:val="24"/>
          <w:szCs w:val="24"/>
          <w:rtl w:val="0"/>
          <w:lang w:val="en-US"/>
        </w:rPr>
        <w:t xml:space="preserve">, </w:t>
      </w:r>
      <w:r>
        <w:rPr>
          <w:i w:val="1"/>
          <w:iCs w:val="1"/>
          <w:sz w:val="24"/>
          <w:szCs w:val="24"/>
          <w:rtl w:val="0"/>
          <w:lang w:val="en-US"/>
        </w:rPr>
        <w:t>185</w:t>
      </w:r>
      <w:r>
        <w:rPr>
          <w:rFonts w:ascii="Times New Roman Bold"/>
          <w:sz w:val="24"/>
          <w:szCs w:val="24"/>
          <w:rtl w:val="0"/>
          <w:lang w:val="fr-FR"/>
        </w:rPr>
        <w:t>(4157), 1124-1131. http://dx.doi.org/10.1126/science.185.4157.1124</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Keltner, D., Oatley, K., &amp; Jenkins, J. M. (2013). </w:t>
      </w:r>
      <w:r>
        <w:rPr>
          <w:rFonts w:ascii="Times New Roman"/>
          <w:i w:val="1"/>
          <w:iCs w:val="1"/>
          <w:color w:val="222222"/>
          <w:sz w:val="24"/>
          <w:szCs w:val="24"/>
          <w:u w:color="000000"/>
          <w:rtl w:val="0"/>
          <w:lang w:val="en-US"/>
        </w:rPr>
        <w:t>Understanding emotions</w:t>
      </w:r>
      <w:r>
        <w:rPr>
          <w:rFonts w:ascii="Times New Roman Bold"/>
          <w:color w:val="222222"/>
          <w:sz w:val="24"/>
          <w:szCs w:val="24"/>
          <w:u w:color="000000"/>
          <w:rtl w:val="0"/>
          <w:lang w:val="en-US"/>
        </w:rPr>
        <w:t xml:space="preserve">. Wiley Global </w:t>
      </w:r>
      <w:r>
        <w:rPr>
          <w:rFonts w:ascii="Times New Roman Bold" w:cs="Times New Roman Bold" w:hAnsi="Times New Roman Bold" w:eastAsia="Times New Roman Bold"/>
          <w:color w:val="222222"/>
          <w:sz w:val="24"/>
          <w:szCs w:val="24"/>
          <w:u w:color="000000"/>
          <w:rtl w:val="0"/>
        </w:rPr>
        <w:tab/>
        <w:tab/>
        <w:tab/>
      </w:r>
      <w:r>
        <w:rPr>
          <w:rFonts w:ascii="Times New Roman Bold"/>
          <w:color w:val="222222"/>
          <w:sz w:val="24"/>
          <w:szCs w:val="24"/>
          <w:u w:color="000000"/>
          <w:rtl w:val="0"/>
          <w:lang w:val="en-US"/>
        </w:rPr>
        <w:t>Education.</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Killingsworth, M. A., &amp; Gilbert, D. T. (2010). A wandering mind is an unhappy mind. </w:t>
      </w:r>
      <w:r>
        <w:rPr>
          <w:i w:val="1"/>
          <w:iCs w:val="1"/>
          <w:sz w:val="24"/>
          <w:szCs w:val="24"/>
          <w:rtl w:val="0"/>
          <w:lang w:val="en-US"/>
        </w:rPr>
        <w:t xml:space="preserve">Science, </w:t>
      </w:r>
      <w:r>
        <w:rPr>
          <w:i w:val="1"/>
          <w:iCs w:val="1"/>
          <w:rtl w:val="0"/>
        </w:rPr>
        <w:tab/>
        <w:tab/>
      </w:r>
      <w:r>
        <w:rPr>
          <w:i w:val="1"/>
          <w:iCs w:val="1"/>
          <w:sz w:val="24"/>
          <w:szCs w:val="24"/>
          <w:rtl w:val="0"/>
          <w:lang w:val="en-US"/>
        </w:rPr>
        <w:t>330,</w:t>
      </w:r>
      <w:r>
        <w:rPr>
          <w:rFonts w:ascii="Times New Roman Bold"/>
          <w:sz w:val="24"/>
          <w:szCs w:val="24"/>
          <w:rtl w:val="0"/>
          <w:lang w:val="en-US"/>
        </w:rPr>
        <w:t xml:space="preserve"> 932</w:t>
      </w:r>
      <w:r>
        <w:rPr>
          <w:rFonts w:hAnsi="Times New Roman" w:hint="default"/>
          <w:sz w:val="24"/>
          <w:szCs w:val="24"/>
          <w:rtl w:val="0"/>
          <w:lang w:val="en-US"/>
        </w:rPr>
        <w:t>–</w:t>
      </w:r>
      <w:r>
        <w:rPr>
          <w:rFonts w:ascii="Times New Roman Bold"/>
          <w:sz w:val="24"/>
          <w:szCs w:val="24"/>
          <w:rtl w:val="0"/>
          <w:lang w:val="en-US"/>
        </w:rPr>
        <w:t xml:space="preserve">932. </w:t>
      </w:r>
      <w:hyperlink r:id="rId36" w:history="1">
        <w:r>
          <w:rPr>
            <w:rStyle w:val="Hyperlink.1"/>
            <w:rFonts w:ascii="Times New Roman Bold"/>
            <w:sz w:val="24"/>
            <w:szCs w:val="24"/>
            <w:u w:val="single"/>
            <w:shd w:val="clear" w:color="auto" w:fill="fefefe"/>
            <w:rtl w:val="0"/>
            <w:lang w:val="en-US"/>
          </w:rPr>
          <w:t>http://dx.doi.org/10.1126/science.1192439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Kilpatrick, S. D., Bissonnette, V. L., &amp; Rusbult, C. E. (2002). Empathic accuracy and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accommodative behavior among newly married couples. </w:t>
      </w:r>
      <w:r>
        <w:rPr>
          <w:i w:val="1"/>
          <w:iCs w:val="1"/>
          <w:sz w:val="24"/>
          <w:szCs w:val="24"/>
          <w:rtl w:val="0"/>
          <w:lang w:val="en-US"/>
        </w:rPr>
        <w:t>Personal Relationships, 9,</w:t>
      </w:r>
      <w:r>
        <w:rPr>
          <w:rFonts w:ascii="Times New Roman Bold"/>
          <w:sz w:val="24"/>
          <w:szCs w:val="24"/>
          <w:rtl w:val="0"/>
          <w:lang w:val="en-US"/>
        </w:rPr>
        <w:t xml:space="preserve"> 369</w:t>
      </w:r>
      <w:r>
        <w:rPr>
          <w:rFonts w:hAnsi="Times New Roman" w:hint="default"/>
          <w:sz w:val="24"/>
          <w:szCs w:val="24"/>
          <w:rtl w:val="0"/>
          <w:lang w:val="en-US"/>
        </w:rPr>
        <w:t>–</w:t>
      </w:r>
      <w:r>
        <w:rPr>
          <w:rFonts w:ascii="Times New Roman Bold" w:cs="Times New Roman Bold" w:hAnsi="Times New Roman Bold" w:eastAsia="Times New Roman Bold"/>
          <w:rtl w:val="0"/>
          <w:lang w:val="en-US"/>
        </w:rPr>
        <w:tab/>
        <w:tab/>
      </w:r>
      <w:r>
        <w:rPr>
          <w:rFonts w:ascii="Times New Roman Bold"/>
          <w:sz w:val="24"/>
          <w:szCs w:val="24"/>
          <w:rtl w:val="0"/>
          <w:lang w:val="en-US"/>
        </w:rPr>
        <w:t xml:space="preserve">393. </w:t>
      </w:r>
      <w:hyperlink r:id="rId37" w:history="1">
        <w:r>
          <w:rPr>
            <w:rStyle w:val="Hyperlink.1"/>
            <w:rFonts w:ascii="Times New Roman Bold"/>
            <w:sz w:val="24"/>
            <w:szCs w:val="24"/>
            <w:u w:val="single"/>
            <w:shd w:val="clear" w:color="auto" w:fill="fefefe"/>
            <w:rtl w:val="0"/>
            <w:lang w:val="en-US"/>
          </w:rPr>
          <w:t>http://dx.doi.org/10.1111/1475-6811.09402</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 xml:space="preserve">Klein, G. (1998). </w:t>
      </w:r>
      <w:r>
        <w:rPr>
          <w:i w:val="1"/>
          <w:iCs w:val="1"/>
          <w:sz w:val="24"/>
          <w:szCs w:val="24"/>
          <w:rtl w:val="0"/>
          <w:lang w:val="en-US"/>
        </w:rPr>
        <w:t>Sources of power.</w:t>
      </w:r>
      <w:r>
        <w:rPr>
          <w:rFonts w:ascii="Times New Roman Bold"/>
          <w:sz w:val="24"/>
          <w:szCs w:val="24"/>
          <w:rtl w:val="0"/>
          <w:lang w:val="en-US"/>
        </w:rPr>
        <w:t xml:space="preserve"> Cambridge, MA: MIT Press.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 xml:space="preserve">Klein, G. (2003). </w:t>
      </w:r>
      <w:r>
        <w:rPr>
          <w:i w:val="1"/>
          <w:iCs w:val="1"/>
          <w:sz w:val="24"/>
          <w:szCs w:val="24"/>
          <w:rtl w:val="0"/>
          <w:lang w:val="en-US"/>
        </w:rPr>
        <w:t>Intuition at work.</w:t>
      </w:r>
      <w:r>
        <w:rPr>
          <w:rFonts w:ascii="Times New Roman Bold"/>
          <w:sz w:val="24"/>
          <w:szCs w:val="24"/>
          <w:rtl w:val="0"/>
          <w:lang w:val="en-US"/>
        </w:rPr>
        <w:t xml:space="preserve"> New York: Bantem Dell.</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Klein, K., &amp; Hodges, S. (2001). Gender differences, motivation, and empathic accuracy: When it </w:t>
      </w:r>
      <w:r>
        <w:rPr>
          <w:rFonts w:ascii="Times New Roman Bold" w:cs="Times New Roman Bold" w:hAnsi="Times New Roman Bold" w:eastAsia="Times New Roman Bold"/>
          <w:rtl w:val="0"/>
        </w:rPr>
        <w:tab/>
      </w:r>
      <w:r>
        <w:rPr>
          <w:rFonts w:ascii="Times New Roman Bold"/>
          <w:sz w:val="24"/>
          <w:szCs w:val="24"/>
          <w:rtl w:val="0"/>
          <w:lang w:val="fr-FR"/>
        </w:rPr>
        <w:t xml:space="preserve">pays to understand. </w:t>
      </w:r>
      <w:r>
        <w:rPr>
          <w:i w:val="1"/>
          <w:iCs w:val="1"/>
          <w:sz w:val="24"/>
          <w:szCs w:val="24"/>
          <w:rtl w:val="0"/>
          <w:lang w:val="en-US"/>
        </w:rPr>
        <w:t>Personality and Social Psychology Bulletin, 27,</w:t>
      </w:r>
      <w:r>
        <w:rPr>
          <w:rFonts w:ascii="Times New Roman Bold"/>
          <w:sz w:val="24"/>
          <w:szCs w:val="24"/>
          <w:rtl w:val="0"/>
          <w:lang w:val="en-US"/>
        </w:rPr>
        <w:t xml:space="preserve"> 720</w:t>
      </w:r>
      <w:r>
        <w:rPr>
          <w:rFonts w:hAnsi="Times New Roman" w:hint="default"/>
          <w:sz w:val="24"/>
          <w:szCs w:val="24"/>
          <w:rtl w:val="0"/>
          <w:lang w:val="en-US"/>
        </w:rPr>
        <w:t>–</w:t>
      </w:r>
      <w:r>
        <w:rPr>
          <w:rFonts w:ascii="Times New Roman Bold"/>
          <w:sz w:val="24"/>
          <w:szCs w:val="24"/>
          <w:rtl w:val="0"/>
          <w:lang w:val="en-US"/>
        </w:rPr>
        <w:t>730.</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38" w:history="1">
        <w:r>
          <w:rPr>
            <w:rStyle w:val="Hyperlink.1"/>
            <w:rFonts w:ascii="Times New Roman Bold"/>
            <w:sz w:val="24"/>
            <w:szCs w:val="24"/>
            <w:u w:val="single"/>
            <w:shd w:val="clear" w:color="auto" w:fill="fefefe"/>
            <w:rtl w:val="0"/>
            <w:lang w:val="en-US"/>
          </w:rPr>
          <w:t>http://dx.doi.org/10.1177/0146167201276007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Kraus, M. W., C</w:t>
      </w:r>
      <w:r>
        <w:rPr>
          <w:rFonts w:hAnsi="Times New Roman" w:hint="default"/>
          <w:sz w:val="24"/>
          <w:szCs w:val="24"/>
          <w:rtl w:val="0"/>
          <w:lang w:val="en-US"/>
        </w:rPr>
        <w:t>ô</w:t>
      </w:r>
      <w:r>
        <w:rPr>
          <w:rFonts w:ascii="Times New Roman Bold"/>
          <w:sz w:val="24"/>
          <w:szCs w:val="24"/>
          <w:rtl w:val="0"/>
          <w:lang w:val="en-US"/>
        </w:rPr>
        <w:t>t</w:t>
      </w:r>
      <w:r>
        <w:rPr>
          <w:rFonts w:hAnsi="Times New Roman" w:hint="default"/>
          <w:sz w:val="24"/>
          <w:szCs w:val="24"/>
          <w:rtl w:val="0"/>
          <w:lang w:val="en-US"/>
        </w:rPr>
        <w:t>é</w:t>
      </w:r>
      <w:r>
        <w:rPr>
          <w:rFonts w:ascii="Times New Roman Bold"/>
          <w:sz w:val="24"/>
          <w:szCs w:val="24"/>
          <w:rtl w:val="0"/>
          <w:lang w:val="en-US"/>
        </w:rPr>
        <w:t xml:space="preserve">, S., &amp; Keltner, D. (2010). Social class, contextualism, and empathic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accuracy. </w:t>
      </w:r>
      <w:r>
        <w:rPr>
          <w:i w:val="1"/>
          <w:iCs w:val="1"/>
          <w:sz w:val="24"/>
          <w:szCs w:val="24"/>
          <w:rtl w:val="0"/>
          <w:lang w:val="en-US"/>
        </w:rPr>
        <w:t>Psychological Science, 21,</w:t>
      </w:r>
      <w:r>
        <w:rPr>
          <w:rFonts w:ascii="Times New Roman Bold"/>
          <w:sz w:val="24"/>
          <w:szCs w:val="24"/>
          <w:rtl w:val="0"/>
          <w:lang w:val="en-US"/>
        </w:rPr>
        <w:t xml:space="preserve"> 1716</w:t>
      </w:r>
      <w:r>
        <w:rPr>
          <w:rFonts w:hAnsi="Times New Roman" w:hint="default"/>
          <w:sz w:val="24"/>
          <w:szCs w:val="24"/>
          <w:rtl w:val="0"/>
          <w:lang w:val="en-US"/>
        </w:rPr>
        <w:t>–</w:t>
      </w:r>
      <w:r>
        <w:rPr>
          <w:rFonts w:ascii="Times New Roman Bold"/>
          <w:sz w:val="24"/>
          <w:szCs w:val="24"/>
          <w:rtl w:val="0"/>
          <w:lang w:val="en-US"/>
        </w:rPr>
        <w:t>1723.</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39" w:history="1">
        <w:r>
          <w:rPr>
            <w:rStyle w:val="Hyperlink.1"/>
            <w:rFonts w:ascii="Times New Roman Bold"/>
            <w:sz w:val="24"/>
            <w:szCs w:val="24"/>
            <w:u w:val="single"/>
            <w:shd w:val="clear" w:color="auto" w:fill="fefefe"/>
            <w:rtl w:val="0"/>
            <w:lang w:val="en-US"/>
          </w:rPr>
          <w:t>http://dx.doi.org/10.1177/0956797610387613</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Kruglanski, A. W., &amp; Gigerenzer, G. (2011). Intuitive and deliberate judgments are based on </w:t>
      </w:r>
      <w:r>
        <w:rPr>
          <w:rFonts w:ascii="Times New Roman Bold" w:cs="Times New Roman Bold" w:hAnsi="Times New Roman Bold" w:eastAsia="Times New Roman Bold"/>
          <w:rtl w:val="0"/>
        </w:rPr>
        <w:tab/>
        <w:tab/>
      </w:r>
      <w:r>
        <w:rPr>
          <w:rFonts w:ascii="Times New Roman Bold"/>
          <w:sz w:val="24"/>
          <w:szCs w:val="24"/>
          <w:rtl w:val="0"/>
          <w:lang w:val="en-US"/>
        </w:rPr>
        <w:t xml:space="preserve">common principles. </w:t>
      </w:r>
      <w:r>
        <w:rPr>
          <w:i w:val="1"/>
          <w:iCs w:val="1"/>
          <w:sz w:val="24"/>
          <w:szCs w:val="24"/>
          <w:rtl w:val="0"/>
          <w:lang w:val="en-US"/>
        </w:rPr>
        <w:t>Psychological Review</w:t>
      </w:r>
      <w:r>
        <w:rPr>
          <w:rFonts w:ascii="Times New Roman Bold"/>
          <w:sz w:val="24"/>
          <w:szCs w:val="24"/>
          <w:rtl w:val="0"/>
          <w:lang w:val="en-US"/>
        </w:rPr>
        <w:t xml:space="preserve">, </w:t>
      </w:r>
      <w:r>
        <w:rPr>
          <w:i w:val="1"/>
          <w:iCs w:val="1"/>
          <w:sz w:val="24"/>
          <w:szCs w:val="24"/>
          <w:rtl w:val="0"/>
          <w:lang w:val="en-US"/>
        </w:rPr>
        <w:t>118</w:t>
      </w:r>
      <w:r>
        <w:rPr>
          <w:rFonts w:ascii="Times New Roman Bold"/>
          <w:sz w:val="24"/>
          <w:szCs w:val="24"/>
          <w:rtl w:val="0"/>
          <w:lang w:val="en-US"/>
        </w:rPr>
        <w:t>(1), 97.</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40" w:history="1">
        <w:r>
          <w:rPr>
            <w:rStyle w:val="Hyperlink.3"/>
            <w:rFonts w:ascii="Times New Roman Bold"/>
            <w:sz w:val="24"/>
            <w:szCs w:val="24"/>
            <w:rtl w:val="0"/>
            <w:lang w:val="en-US"/>
          </w:rPr>
          <w:t>http://dx.doi.org/10.1037/a0020762</w:t>
        </w:r>
      </w:hyperlink>
      <w:r>
        <w:rPr>
          <w:rFonts w:ascii="Times New Roman Bold"/>
          <w:sz w:val="24"/>
          <w:szCs w:val="24"/>
          <w:rtl w:val="0"/>
          <w:lang w:val="en-US"/>
        </w:rPr>
        <w:t xml:space="preserve"> </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Lerner, J. S., &amp; Tetlock, P. E. (1999). Accounting for the effects of accountability. </w:t>
      </w:r>
      <w:r>
        <w:rPr>
          <w:i w:val="1"/>
          <w:iCs w:val="1"/>
          <w:sz w:val="24"/>
          <w:szCs w:val="24"/>
          <w:rtl w:val="0"/>
          <w:lang w:val="en-US"/>
        </w:rPr>
        <w:t xml:space="preserve">Psychological </w:t>
      </w:r>
      <w:r>
        <w:rPr>
          <w:i w:val="1"/>
          <w:iCs w:val="1"/>
          <w:rtl w:val="0"/>
        </w:rPr>
        <w:tab/>
      </w:r>
      <w:r>
        <w:rPr>
          <w:i w:val="1"/>
          <w:iCs w:val="1"/>
          <w:sz w:val="24"/>
          <w:szCs w:val="24"/>
          <w:rtl w:val="0"/>
          <w:lang w:val="en-US"/>
        </w:rPr>
        <w:t>Bulletin, 125,</w:t>
      </w:r>
      <w:r>
        <w:rPr>
          <w:rFonts w:ascii="Times New Roman Bold"/>
          <w:sz w:val="24"/>
          <w:szCs w:val="24"/>
          <w:rtl w:val="0"/>
          <w:lang w:val="en-US"/>
        </w:rPr>
        <w:t xml:space="preserve"> 255</w:t>
      </w:r>
      <w:r>
        <w:rPr>
          <w:rFonts w:hAnsi="Times New Roman" w:hint="default"/>
          <w:sz w:val="24"/>
          <w:szCs w:val="24"/>
          <w:rtl w:val="0"/>
          <w:lang w:val="en-US"/>
        </w:rPr>
        <w:t>–</w:t>
      </w:r>
      <w:r>
        <w:rPr>
          <w:rFonts w:ascii="Times New Roman Bold"/>
          <w:sz w:val="24"/>
          <w:szCs w:val="24"/>
          <w:rtl w:val="0"/>
          <w:lang w:val="en-US"/>
        </w:rPr>
        <w:t xml:space="preserve">275. </w:t>
      </w:r>
      <w:hyperlink r:id="rId41" w:history="1">
        <w:r>
          <w:rPr>
            <w:rStyle w:val="Hyperlink.1"/>
            <w:rFonts w:ascii="Times New Roman Bold"/>
            <w:sz w:val="24"/>
            <w:szCs w:val="24"/>
            <w:u w:val="single"/>
            <w:shd w:val="clear" w:color="auto" w:fill="fefefe"/>
            <w:rtl w:val="0"/>
            <w:lang w:val="en-US"/>
          </w:rPr>
          <w:t>http://dx.doi.org/10.1037/0033-2909.125.2.255</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Levenson, R. W., &amp; Ruef, A. M. (1992). Empathy: A physiological substrate. </w:t>
      </w:r>
      <w:r>
        <w:rPr>
          <w:i w:val="1"/>
          <w:iCs w:val="1"/>
          <w:sz w:val="24"/>
          <w:szCs w:val="24"/>
          <w:rtl w:val="0"/>
          <w:lang w:val="en-US"/>
        </w:rPr>
        <w:t xml:space="preserve">Journal of </w:t>
      </w:r>
      <w:r>
        <w:rPr>
          <w:i w:val="1"/>
          <w:iCs w:val="1"/>
          <w:rtl w:val="0"/>
        </w:rPr>
        <w:tab/>
        <w:tab/>
        <w:tab/>
      </w:r>
      <w:r>
        <w:rPr>
          <w:i w:val="1"/>
          <w:iCs w:val="1"/>
          <w:sz w:val="24"/>
          <w:szCs w:val="24"/>
          <w:rtl w:val="0"/>
          <w:lang w:val="en-US"/>
        </w:rPr>
        <w:t>Personality and Social Psychology, 63,</w:t>
      </w:r>
      <w:r>
        <w:rPr>
          <w:rFonts w:ascii="Times New Roman Bold"/>
          <w:sz w:val="24"/>
          <w:szCs w:val="24"/>
          <w:rtl w:val="0"/>
          <w:lang w:val="en-US"/>
        </w:rPr>
        <w:t xml:space="preserve"> 234</w:t>
      </w:r>
      <w:r>
        <w:rPr>
          <w:rFonts w:hAnsi="Times New Roman" w:hint="default"/>
          <w:sz w:val="24"/>
          <w:szCs w:val="24"/>
          <w:rtl w:val="0"/>
          <w:lang w:val="en-US"/>
        </w:rPr>
        <w:t>–</w:t>
      </w:r>
      <w:r>
        <w:rPr>
          <w:rFonts w:ascii="Times New Roman Bold"/>
          <w:sz w:val="24"/>
          <w:szCs w:val="24"/>
          <w:rtl w:val="0"/>
          <w:lang w:val="en-US"/>
        </w:rPr>
        <w:t>246.</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42" w:history="1">
        <w:r>
          <w:rPr>
            <w:rStyle w:val="Hyperlink.1"/>
            <w:rFonts w:ascii="Times New Roman Bold"/>
            <w:sz w:val="24"/>
            <w:szCs w:val="24"/>
            <w:u w:val="single"/>
            <w:shd w:val="clear" w:color="auto" w:fill="fefefe"/>
            <w:rtl w:val="0"/>
            <w:lang w:val="en-US"/>
          </w:rPr>
          <w:t>http://dx.doi.org/10.1037/0022-3514.63.2.234</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Lewis, K. L., Hodges, S. D., Laurent, S. M., Srivastava, S., &amp; Biancarosa, G. (2012). Reading </w:t>
      </w:r>
      <w:r>
        <w:rPr>
          <w:rFonts w:ascii="Times New Roman Bold" w:cs="Times New Roman Bold" w:hAnsi="Times New Roman Bold" w:eastAsia="Times New Roman Bold"/>
          <w:rtl w:val="0"/>
        </w:rPr>
        <w:tab/>
        <w:tab/>
      </w:r>
      <w:r>
        <w:rPr>
          <w:rFonts w:ascii="Times New Roman Bold"/>
          <w:sz w:val="24"/>
          <w:szCs w:val="24"/>
          <w:rtl w:val="0"/>
          <w:lang w:val="en-US"/>
        </w:rPr>
        <w:t xml:space="preserve">between the minds: The use of stereotypes in empathic accuracy. </w:t>
      </w:r>
      <w:r>
        <w:rPr>
          <w:i w:val="1"/>
          <w:iCs w:val="1"/>
          <w:sz w:val="24"/>
          <w:szCs w:val="24"/>
          <w:rtl w:val="0"/>
          <w:lang w:val="en-US"/>
        </w:rPr>
        <w:t xml:space="preserve">Psychological Science, </w:t>
      </w:r>
      <w:r>
        <w:rPr>
          <w:i w:val="1"/>
          <w:iCs w:val="1"/>
          <w:rtl w:val="0"/>
        </w:rPr>
        <w:tab/>
        <w:tab/>
      </w:r>
      <w:r>
        <w:rPr>
          <w:i w:val="1"/>
          <w:iCs w:val="1"/>
          <w:sz w:val="24"/>
          <w:szCs w:val="24"/>
          <w:rtl w:val="0"/>
          <w:lang w:val="en-US"/>
        </w:rPr>
        <w:t>23,</w:t>
      </w:r>
      <w:r>
        <w:rPr>
          <w:rFonts w:ascii="Times New Roman Bold"/>
          <w:sz w:val="24"/>
          <w:szCs w:val="24"/>
          <w:rtl w:val="0"/>
          <w:lang w:val="en-US"/>
        </w:rPr>
        <w:t xml:space="preserve"> 1040</w:t>
      </w:r>
      <w:r>
        <w:rPr>
          <w:rFonts w:hAnsi="Times New Roman" w:hint="default"/>
          <w:sz w:val="24"/>
          <w:szCs w:val="24"/>
          <w:rtl w:val="0"/>
          <w:lang w:val="en-US"/>
        </w:rPr>
        <w:t>–</w:t>
      </w:r>
      <w:r>
        <w:rPr>
          <w:rFonts w:ascii="Times New Roman Bold"/>
          <w:sz w:val="24"/>
          <w:szCs w:val="24"/>
          <w:rtl w:val="0"/>
          <w:lang w:val="en-US"/>
        </w:rPr>
        <w:t xml:space="preserve">1046. </w:t>
      </w:r>
      <w:hyperlink r:id="rId43" w:history="1">
        <w:r>
          <w:rPr>
            <w:rStyle w:val="Hyperlink.1"/>
            <w:rFonts w:ascii="Times New Roman Bold"/>
            <w:sz w:val="24"/>
            <w:szCs w:val="24"/>
            <w:u w:val="single"/>
            <w:shd w:val="clear" w:color="auto" w:fill="fefefe"/>
            <w:rtl w:val="0"/>
            <w:lang w:val="en-US"/>
          </w:rPr>
          <w:t>http://dx.doi.org/10.1177/0956797612439719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Leyens, J-P., Paladino, P. M., Rodriguez-Torres, R., Vaes, J., Demoulin, S., Rodriguez-Perez, A., </w:t>
      </w:r>
      <w:r>
        <w:rPr>
          <w:rFonts w:ascii="Times New Roman Bold" w:cs="Times New Roman Bold" w:hAnsi="Times New Roman Bold" w:eastAsia="Times New Roman Bold"/>
          <w:rtl w:val="0"/>
        </w:rPr>
        <w:tab/>
      </w:r>
      <w:r>
        <w:rPr>
          <w:rFonts w:ascii="Times New Roman Bold"/>
          <w:sz w:val="24"/>
          <w:szCs w:val="24"/>
          <w:rtl w:val="0"/>
          <w:lang w:val="en-US"/>
        </w:rPr>
        <w:t xml:space="preserve">&amp; Gaunt, R. (2000). The emotional side of prejudice: The attribution of secondary </w:t>
      </w:r>
      <w:r>
        <w:rPr>
          <w:rFonts w:ascii="Times New Roman Bold" w:cs="Times New Roman Bold" w:hAnsi="Times New Roman Bold" w:eastAsia="Times New Roman Bold"/>
          <w:rtl w:val="0"/>
        </w:rPr>
        <w:tab/>
        <w:tab/>
      </w:r>
      <w:r>
        <w:rPr>
          <w:rFonts w:ascii="Times New Roman Bold"/>
          <w:sz w:val="24"/>
          <w:szCs w:val="24"/>
          <w:rtl w:val="0"/>
          <w:lang w:val="en-US"/>
        </w:rPr>
        <w:t xml:space="preserve">emotions to ingroups and outgroups. </w:t>
      </w:r>
      <w:r>
        <w:rPr>
          <w:i w:val="1"/>
          <w:iCs w:val="1"/>
          <w:sz w:val="24"/>
          <w:szCs w:val="24"/>
          <w:rtl w:val="0"/>
          <w:lang w:val="en-US"/>
        </w:rPr>
        <w:t>Personality and Social Psychology Review, 4,</w:t>
      </w:r>
      <w:r>
        <w:rPr>
          <w:rFonts w:ascii="Times New Roman Bold"/>
          <w:sz w:val="24"/>
          <w:szCs w:val="24"/>
          <w:rtl w:val="0"/>
          <w:lang w:val="en-US"/>
        </w:rPr>
        <w:t xml:space="preserve"> 186</w:t>
      </w:r>
      <w:r>
        <w:rPr>
          <w:rFonts w:hAnsi="Times New Roman" w:hint="default"/>
          <w:sz w:val="24"/>
          <w:szCs w:val="24"/>
          <w:rtl w:val="0"/>
          <w:lang w:val="en-US"/>
        </w:rPr>
        <w:t>–</w:t>
      </w:r>
      <w:r>
        <w:rPr>
          <w:rFonts w:ascii="Times New Roman Bold" w:cs="Times New Roman Bold" w:hAnsi="Times New Roman Bold" w:eastAsia="Times New Roman Bold"/>
          <w:rtl w:val="0"/>
          <w:lang w:val="en-US"/>
        </w:rPr>
        <w:tab/>
        <w:tab/>
      </w:r>
      <w:r>
        <w:rPr>
          <w:rFonts w:ascii="Times New Roman Bold"/>
          <w:sz w:val="24"/>
          <w:szCs w:val="24"/>
          <w:rtl w:val="0"/>
          <w:lang w:val="en-US"/>
        </w:rPr>
        <w:t xml:space="preserve">197. </w:t>
      </w:r>
      <w:hyperlink r:id="rId44" w:history="1">
        <w:r>
          <w:rPr>
            <w:rStyle w:val="Hyperlink.1"/>
            <w:rFonts w:ascii="Times New Roman Bold"/>
            <w:sz w:val="24"/>
            <w:szCs w:val="24"/>
            <w:u w:val="single"/>
            <w:shd w:val="clear" w:color="auto" w:fill="fefefe"/>
            <w:rtl w:val="0"/>
            <w:lang w:val="en-US"/>
          </w:rPr>
          <w:t>http://dx.doi.org/10.1207/S15327957PSPR0402_06</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Lieberman, M. D. (2000). Intuition: A social cognitive neuroscience approach. </w:t>
      </w:r>
      <w:r>
        <w:rPr>
          <w:i w:val="1"/>
          <w:iCs w:val="1"/>
          <w:sz w:val="24"/>
          <w:szCs w:val="24"/>
          <w:rtl w:val="0"/>
          <w:lang w:val="en-US"/>
        </w:rPr>
        <w:t xml:space="preserve">Psychological </w:t>
      </w:r>
      <w:r>
        <w:rPr>
          <w:i w:val="1"/>
          <w:iCs w:val="1"/>
          <w:rtl w:val="0"/>
        </w:rPr>
        <w:tab/>
        <w:tab/>
      </w:r>
      <w:r>
        <w:rPr>
          <w:i w:val="1"/>
          <w:iCs w:val="1"/>
          <w:sz w:val="24"/>
          <w:szCs w:val="24"/>
          <w:rtl w:val="0"/>
          <w:lang w:val="en-US"/>
        </w:rPr>
        <w:t>Bulletin, 126,</w:t>
      </w:r>
      <w:r>
        <w:rPr>
          <w:rFonts w:ascii="Times New Roman Bold"/>
          <w:sz w:val="24"/>
          <w:szCs w:val="24"/>
          <w:rtl w:val="0"/>
          <w:lang w:val="en-US"/>
        </w:rPr>
        <w:t xml:space="preserve"> 109</w:t>
      </w:r>
      <w:r>
        <w:rPr>
          <w:rFonts w:hAnsi="Times New Roman" w:hint="default"/>
          <w:sz w:val="24"/>
          <w:szCs w:val="24"/>
          <w:rtl w:val="0"/>
          <w:lang w:val="en-US"/>
        </w:rPr>
        <w:t>–</w:t>
      </w:r>
      <w:r>
        <w:rPr>
          <w:rFonts w:ascii="Times New Roman Bold"/>
          <w:sz w:val="24"/>
          <w:szCs w:val="24"/>
          <w:rtl w:val="0"/>
          <w:lang w:val="en-US"/>
        </w:rPr>
        <w:t>137.</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Lipps, T. (1903). Einf</w:t>
      </w:r>
      <w:r>
        <w:rPr>
          <w:rFonts w:ascii="Times New Roman Bold"/>
          <w:color w:val="0000ff"/>
          <w:sz w:val="24"/>
          <w:szCs w:val="24"/>
          <w:u w:color="0000ff"/>
          <w:rtl w:val="0"/>
          <w:lang w:val="en-US"/>
        </w:rPr>
        <w:t>[dot]u</w:t>
      </w:r>
      <w:r>
        <w:rPr>
          <w:rFonts w:ascii="Times New Roman Bold"/>
          <w:sz w:val="24"/>
          <w:szCs w:val="24"/>
          <w:rtl w:val="0"/>
          <w:lang w:val="de-DE"/>
        </w:rPr>
        <w:t xml:space="preserve">hlung, innere Nachahmung, und Organempfindungen </w:t>
      </w:r>
      <w:r>
        <w:rPr>
          <w:rFonts w:ascii="Times New Roman Bold"/>
          <w:color w:val="0000ff"/>
          <w:sz w:val="24"/>
          <w:szCs w:val="24"/>
          <w:u w:color="0000ff"/>
          <w:rtl w:val="0"/>
          <w:lang w:val="en-US"/>
        </w:rPr>
        <w:t>[</w:t>
      </w:r>
      <w:r>
        <w:rPr>
          <w:rFonts w:ascii="Times New Roman Bold"/>
          <w:sz w:val="24"/>
          <w:szCs w:val="24"/>
          <w:rtl w:val="0"/>
          <w:lang w:val="en-US"/>
        </w:rPr>
        <w:t xml:space="preserve">Empathy, </w:t>
      </w:r>
      <w:r>
        <w:rPr>
          <w:rFonts w:ascii="Times New Roman Bold" w:cs="Times New Roman Bold" w:hAnsi="Times New Roman Bold" w:eastAsia="Times New Roman Bold"/>
          <w:rtl w:val="0"/>
        </w:rPr>
        <w:tab/>
        <w:tab/>
      </w:r>
      <w:r>
        <w:rPr>
          <w:rFonts w:ascii="Times New Roman Bold"/>
          <w:sz w:val="24"/>
          <w:szCs w:val="24"/>
          <w:rtl w:val="0"/>
          <w:lang w:val="en-US"/>
        </w:rPr>
        <w:t>inner imitation, and physical sensation</w:t>
      </w:r>
      <w:r>
        <w:rPr>
          <w:rFonts w:ascii="Times New Roman Bold"/>
          <w:color w:val="0000ff"/>
          <w:sz w:val="24"/>
          <w:szCs w:val="24"/>
          <w:u w:color="0000ff"/>
          <w:rtl w:val="0"/>
          <w:lang w:val="en-US"/>
        </w:rPr>
        <w:t>]</w:t>
      </w:r>
      <w:r>
        <w:rPr>
          <w:rFonts w:ascii="Times New Roman Bold"/>
          <w:sz w:val="24"/>
          <w:szCs w:val="24"/>
          <w:rtl w:val="0"/>
          <w:lang w:val="en-US"/>
        </w:rPr>
        <w:t xml:space="preserve">. </w:t>
      </w:r>
      <w:r>
        <w:rPr>
          <w:i w:val="1"/>
          <w:iCs w:val="1"/>
          <w:sz w:val="24"/>
          <w:szCs w:val="24"/>
          <w:rtl w:val="0"/>
          <w:lang w:val="en-US"/>
        </w:rPr>
        <w:t>Archiv fur Psychologie, 1,</w:t>
      </w:r>
      <w:r>
        <w:rPr>
          <w:rFonts w:ascii="Times New Roman Bold"/>
          <w:sz w:val="24"/>
          <w:szCs w:val="24"/>
          <w:rtl w:val="0"/>
          <w:lang w:val="en-US"/>
        </w:rPr>
        <w:t xml:space="preserve"> 185</w:t>
      </w:r>
      <w:r>
        <w:rPr>
          <w:rFonts w:hAnsi="Times New Roman" w:hint="default"/>
          <w:sz w:val="24"/>
          <w:szCs w:val="24"/>
          <w:rtl w:val="0"/>
          <w:lang w:val="en-US"/>
        </w:rPr>
        <w:t>–</w:t>
      </w:r>
      <w:r>
        <w:rPr>
          <w:rFonts w:ascii="Times New Roman Bold"/>
          <w:sz w:val="24"/>
          <w:szCs w:val="24"/>
          <w:rtl w:val="0"/>
          <w:lang w:val="en-US"/>
        </w:rPr>
        <w:t>204.</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Lorimer, R., &amp; Jowett, S. (2009). Empathic accuracy, meta-perspective, and satisfaction in the </w:t>
      </w:r>
      <w:r>
        <w:rPr>
          <w:rFonts w:ascii="Times New Roman Bold" w:cs="Times New Roman Bold" w:hAnsi="Times New Roman Bold" w:eastAsia="Times New Roman Bold"/>
          <w:rtl w:val="0"/>
        </w:rPr>
        <w:tab/>
        <w:tab/>
      </w:r>
      <w:r>
        <w:rPr>
          <w:rFonts w:ascii="Times New Roman Bold"/>
          <w:sz w:val="24"/>
          <w:szCs w:val="24"/>
          <w:rtl w:val="0"/>
          <w:lang w:val="en-US"/>
        </w:rPr>
        <w:t xml:space="preserve">coach-athlete relationship. </w:t>
      </w:r>
      <w:r>
        <w:rPr>
          <w:i w:val="1"/>
          <w:iCs w:val="1"/>
          <w:sz w:val="24"/>
          <w:szCs w:val="24"/>
          <w:rtl w:val="0"/>
          <w:lang w:val="en-US"/>
        </w:rPr>
        <w:t>Journal of Applied Sport Psychology, 21,</w:t>
      </w:r>
      <w:r>
        <w:rPr>
          <w:rFonts w:ascii="Times New Roman Bold"/>
          <w:sz w:val="24"/>
          <w:szCs w:val="24"/>
          <w:rtl w:val="0"/>
          <w:lang w:val="en-US"/>
        </w:rPr>
        <w:t xml:space="preserve"> 201</w:t>
      </w:r>
      <w:r>
        <w:rPr>
          <w:rFonts w:hAnsi="Times New Roman" w:hint="default"/>
          <w:sz w:val="24"/>
          <w:szCs w:val="24"/>
          <w:rtl w:val="0"/>
          <w:lang w:val="en-US"/>
        </w:rPr>
        <w:t>–</w:t>
      </w:r>
      <w:r>
        <w:rPr>
          <w:rFonts w:ascii="Times New Roman Bold"/>
          <w:sz w:val="24"/>
          <w:szCs w:val="24"/>
          <w:rtl w:val="0"/>
          <w:lang w:val="en-US"/>
        </w:rPr>
        <w:t>212.</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45" w:history="1">
        <w:r>
          <w:rPr>
            <w:rStyle w:val="Hyperlink.1"/>
            <w:rFonts w:ascii="Times New Roman Bold"/>
            <w:sz w:val="24"/>
            <w:szCs w:val="24"/>
            <w:u w:val="single"/>
            <w:shd w:val="clear" w:color="auto" w:fill="fefefe"/>
            <w:rtl w:val="0"/>
            <w:lang w:val="en-US"/>
          </w:rPr>
          <w:t>http://dx.doi.org/10.1080/10413200902777289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Lundqvist, L.-O. (1995). Facial EMG reactions to facial expressions: A case of facial emotional </w:t>
      </w:r>
      <w:r>
        <w:rPr>
          <w:rFonts w:ascii="Times New Roman Bold" w:cs="Times New Roman Bold" w:hAnsi="Times New Roman Bold" w:eastAsia="Times New Roman Bold"/>
          <w:rtl w:val="0"/>
        </w:rPr>
        <w:tab/>
        <w:tab/>
      </w:r>
      <w:r>
        <w:rPr>
          <w:rFonts w:ascii="Times New Roman Bold"/>
          <w:sz w:val="24"/>
          <w:szCs w:val="24"/>
          <w:rtl w:val="0"/>
          <w:lang w:val="it-IT"/>
        </w:rPr>
        <w:t xml:space="preserve">contagion? </w:t>
      </w:r>
      <w:r>
        <w:rPr>
          <w:i w:val="1"/>
          <w:iCs w:val="1"/>
          <w:sz w:val="24"/>
          <w:szCs w:val="24"/>
          <w:rtl w:val="0"/>
          <w:lang w:val="en-US"/>
        </w:rPr>
        <w:t>Scandinavian Journal of Psychology, 36,</w:t>
      </w:r>
      <w:r>
        <w:rPr>
          <w:rFonts w:ascii="Times New Roman Bold"/>
          <w:sz w:val="24"/>
          <w:szCs w:val="24"/>
          <w:rtl w:val="0"/>
          <w:lang w:val="en-US"/>
        </w:rPr>
        <w:t xml:space="preserve"> 130</w:t>
      </w:r>
      <w:r>
        <w:rPr>
          <w:rFonts w:hAnsi="Times New Roman" w:hint="default"/>
          <w:sz w:val="24"/>
          <w:szCs w:val="24"/>
          <w:rtl w:val="0"/>
          <w:lang w:val="en-US"/>
        </w:rPr>
        <w:t>–</w:t>
      </w:r>
      <w:r>
        <w:rPr>
          <w:rFonts w:ascii="Times New Roman Bold"/>
          <w:sz w:val="24"/>
          <w:szCs w:val="24"/>
          <w:rtl w:val="0"/>
          <w:lang w:val="en-US"/>
        </w:rPr>
        <w:t>141.</w:t>
      </w:r>
      <w:r>
        <w:rPr>
          <w:rFonts w:ascii="Times New Roman Bold" w:cs="Times New Roman Bold" w:hAnsi="Times New Roman Bold" w:eastAsia="Times New Roman Bold"/>
          <w:rtl w:val="0"/>
        </w:rPr>
        <w:tab/>
        <w:tab/>
        <w:tab/>
        <w:tab/>
        <w:tab/>
      </w:r>
      <w:r>
        <w:rPr>
          <w:rFonts w:ascii="Times New Roman Bold"/>
          <w:sz w:val="24"/>
          <w:szCs w:val="24"/>
          <w:rtl w:val="0"/>
          <w:lang w:val="en-US"/>
        </w:rPr>
        <w:t xml:space="preserve"> </w:t>
      </w:r>
      <w:hyperlink r:id="rId46" w:history="1">
        <w:r>
          <w:rPr>
            <w:rStyle w:val="Hyperlink.1"/>
            <w:rFonts w:ascii="Times New Roman Bold"/>
            <w:sz w:val="24"/>
            <w:szCs w:val="24"/>
            <w:u w:val="single"/>
            <w:shd w:val="clear" w:color="auto" w:fill="fefefe"/>
            <w:rtl w:val="0"/>
            <w:lang w:val="en-US"/>
          </w:rPr>
          <w:t>http://dx.doi.org/10.1111/j.1467-9450.1995.tb00974.x</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Ma-Kellams, C., &amp; Blascovich, J. (2013). The ironic effect of financial incentive on empathic </w:t>
      </w:r>
      <w:r>
        <w:rPr>
          <w:rFonts w:ascii="Times New Roman Bold" w:cs="Times New Roman Bold" w:hAnsi="Times New Roman Bold" w:eastAsia="Times New Roman Bold"/>
          <w:rtl w:val="0"/>
        </w:rPr>
        <w:tab/>
        <w:tab/>
      </w:r>
      <w:r>
        <w:rPr>
          <w:rFonts w:ascii="Times New Roman Bold"/>
          <w:sz w:val="24"/>
          <w:szCs w:val="24"/>
          <w:rtl w:val="0"/>
          <w:lang w:val="en-US"/>
        </w:rPr>
        <w:t xml:space="preserve">accuracy. </w:t>
      </w:r>
      <w:r>
        <w:rPr>
          <w:i w:val="1"/>
          <w:iCs w:val="1"/>
          <w:sz w:val="24"/>
          <w:szCs w:val="24"/>
          <w:rtl w:val="0"/>
          <w:lang w:val="en-US"/>
        </w:rPr>
        <w:t>Journal of Experimental Social Psychology, 49,</w:t>
      </w:r>
      <w:r>
        <w:rPr>
          <w:rFonts w:ascii="Times New Roman Bold"/>
          <w:sz w:val="24"/>
          <w:szCs w:val="24"/>
          <w:rtl w:val="0"/>
          <w:lang w:val="en-US"/>
        </w:rPr>
        <w:t xml:space="preserve"> 65</w:t>
      </w:r>
      <w:r>
        <w:rPr>
          <w:rFonts w:hAnsi="Times New Roman" w:hint="default"/>
          <w:sz w:val="24"/>
          <w:szCs w:val="24"/>
          <w:rtl w:val="0"/>
          <w:lang w:val="en-US"/>
        </w:rPr>
        <w:t>–</w:t>
      </w:r>
      <w:r>
        <w:rPr>
          <w:rFonts w:ascii="Times New Roman Bold"/>
          <w:sz w:val="24"/>
          <w:szCs w:val="24"/>
          <w:rtl w:val="0"/>
          <w:lang w:val="en-US"/>
        </w:rPr>
        <w:t>71.</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47" w:history="1">
        <w:r>
          <w:rPr>
            <w:rStyle w:val="Hyperlink.1"/>
            <w:rFonts w:ascii="Times New Roman Bold"/>
            <w:sz w:val="24"/>
            <w:szCs w:val="24"/>
            <w:u w:val="single"/>
            <w:shd w:val="clear" w:color="auto" w:fill="fefefe"/>
            <w:rtl w:val="0"/>
            <w:lang w:val="en-US"/>
          </w:rPr>
          <w:t>http://dx.doi.org/10.1016/j.jesp.2012.08.014</w:t>
        </w:r>
      </w:hyperlink>
    </w:p>
    <w:p>
      <w:pPr>
        <w:pStyle w:val="Body B"/>
        <w:suppressAutoHyphens w:val="1"/>
        <w:spacing w:line="480" w:lineRule="auto"/>
        <w:rPr>
          <w:i w:val="1"/>
          <w:iCs w:val="1"/>
        </w:rPr>
      </w:pPr>
      <w:r>
        <w:rPr>
          <w:rFonts w:ascii="Times New Roman Bold"/>
          <w:sz w:val="24"/>
          <w:szCs w:val="24"/>
          <w:rtl w:val="0"/>
          <w:lang w:val="en-US"/>
        </w:rPr>
        <w:t xml:space="preserve">Ma-Kellams, C., &amp; Blascovich, J. (2012). Inferring the Emotions of Friends Versus Strangers: </w:t>
      </w:r>
      <w:r>
        <w:rPr>
          <w:rFonts w:ascii="Times New Roman Bold" w:cs="Times New Roman Bold" w:hAnsi="Times New Roman Bold" w:eastAsia="Times New Roman Bold"/>
          <w:rtl w:val="0"/>
        </w:rPr>
        <w:tab/>
        <w:tab/>
      </w:r>
      <w:r>
        <w:rPr>
          <w:rFonts w:ascii="Times New Roman Bold"/>
          <w:sz w:val="24"/>
          <w:szCs w:val="24"/>
          <w:rtl w:val="0"/>
          <w:lang w:val="en-US"/>
        </w:rPr>
        <w:t xml:space="preserve">The Role of Culture and Self-Construal. </w:t>
      </w:r>
      <w:r>
        <w:rPr>
          <w:i w:val="1"/>
          <w:iCs w:val="1"/>
          <w:sz w:val="24"/>
          <w:szCs w:val="24"/>
          <w:rtl w:val="0"/>
          <w:lang w:val="en-US"/>
        </w:rPr>
        <w:t xml:space="preserve">Personality and Social Psychology Bulletin, </w:t>
      </w:r>
    </w:p>
    <w:p>
      <w:pPr>
        <w:pStyle w:val="Body B"/>
        <w:suppressAutoHyphens w:val="1"/>
        <w:spacing w:line="480" w:lineRule="auto"/>
        <w:rPr>
          <w:rFonts w:ascii="Times New Roman Bold" w:cs="Times New Roman Bold" w:hAnsi="Times New Roman Bold" w:eastAsia="Times New Roman Bold"/>
        </w:rPr>
      </w:pPr>
      <w:r>
        <w:rPr>
          <w:i w:val="1"/>
          <w:iCs w:val="1"/>
          <w:rtl w:val="0"/>
        </w:rPr>
        <w:tab/>
      </w:r>
      <w:r>
        <w:rPr>
          <w:i w:val="1"/>
          <w:iCs w:val="1"/>
          <w:sz w:val="24"/>
          <w:szCs w:val="24"/>
          <w:rtl w:val="0"/>
          <w:lang w:val="en-US"/>
        </w:rPr>
        <w:t xml:space="preserve">38(7), </w:t>
      </w:r>
      <w:r>
        <w:rPr>
          <w:rFonts w:ascii="Times New Roman Bold"/>
          <w:sz w:val="24"/>
          <w:szCs w:val="24"/>
          <w:rtl w:val="0"/>
          <w:lang w:val="en-US"/>
        </w:rPr>
        <w:t>933</w:t>
      </w:r>
      <w:r>
        <w:rPr>
          <w:rFonts w:hAnsi="Times New Roman" w:hint="default"/>
          <w:sz w:val="24"/>
          <w:szCs w:val="24"/>
          <w:rtl w:val="0"/>
          <w:lang w:val="en-US"/>
        </w:rPr>
        <w:t>–</w:t>
      </w:r>
      <w:r>
        <w:rPr>
          <w:rFonts w:ascii="Times New Roman Bold"/>
          <w:sz w:val="24"/>
          <w:szCs w:val="24"/>
          <w:rtl w:val="0"/>
          <w:lang w:val="en-US"/>
        </w:rPr>
        <w:t xml:space="preserve">945 </w:t>
      </w:r>
      <w:hyperlink r:id="rId48" w:history="1">
        <w:r>
          <w:rPr>
            <w:rStyle w:val="Hyperlink.1"/>
            <w:rFonts w:ascii="Times New Roman Bold"/>
            <w:sz w:val="24"/>
            <w:szCs w:val="24"/>
            <w:u w:val="single"/>
            <w:shd w:val="clear" w:color="auto" w:fill="fefefe"/>
            <w:rtl w:val="0"/>
            <w:lang w:val="en-US"/>
          </w:rPr>
          <w:t>http://dx.doi.org/10.1177/0146167212440291</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Marangoni, C., Garcia, S., Ickes, W., &amp; Teng, G. (1995). Empathic accuracy in a clinically </w:t>
      </w:r>
      <w:r>
        <w:rPr>
          <w:rFonts w:ascii="Times New Roman Bold" w:cs="Times New Roman Bold" w:hAnsi="Times New Roman Bold" w:eastAsia="Times New Roman Bold"/>
          <w:color w:val="222222"/>
          <w:sz w:val="24"/>
          <w:szCs w:val="24"/>
          <w:u w:color="000000"/>
          <w:rtl w:val="0"/>
        </w:rPr>
        <w:tab/>
        <w:tab/>
      </w:r>
      <w:r>
        <w:rPr>
          <w:rFonts w:ascii="Times New Roman Bold"/>
          <w:color w:val="222222"/>
          <w:sz w:val="24"/>
          <w:szCs w:val="24"/>
          <w:u w:color="000000"/>
          <w:rtl w:val="0"/>
          <w:lang w:val="en-US"/>
        </w:rPr>
        <w:t xml:space="preserve">relevant setting. </w:t>
      </w:r>
      <w:r>
        <w:rPr>
          <w:rFonts w:ascii="Times New Roman"/>
          <w:i w:val="1"/>
          <w:iCs w:val="1"/>
          <w:color w:val="222222"/>
          <w:sz w:val="24"/>
          <w:szCs w:val="24"/>
          <w:u w:color="000000"/>
          <w:rtl w:val="0"/>
          <w:lang w:val="en-US"/>
        </w:rPr>
        <w:t>Journal of Personality and Social Psychology</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68</w:t>
      </w:r>
      <w:r>
        <w:rPr>
          <w:rFonts w:ascii="Times New Roman Bold"/>
          <w:color w:val="222222"/>
          <w:sz w:val="24"/>
          <w:szCs w:val="24"/>
          <w:u w:color="000000"/>
          <w:rtl w:val="0"/>
          <w:lang w:val="en-US"/>
        </w:rPr>
        <w:t>(5), 854.</w:t>
      </w:r>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s="Times New Roman Bold" w:hAnsi="Times New Roman Bold" w:eastAsia="Times New Roman Bold"/>
          <w:color w:val="222222"/>
          <w:sz w:val="24"/>
          <w:szCs w:val="24"/>
          <w:u w:color="000000"/>
          <w:rtl w:val="0"/>
        </w:rPr>
        <w:tab/>
      </w:r>
      <w:r>
        <w:rPr>
          <w:rFonts w:ascii="Times New Roman Bold"/>
          <w:color w:val="222222"/>
          <w:sz w:val="24"/>
          <w:szCs w:val="24"/>
          <w:u w:color="000000"/>
          <w:rtl w:val="0"/>
          <w:lang w:val="en-US"/>
        </w:rPr>
        <w:t xml:space="preserve"> </w:t>
      </w:r>
      <w:hyperlink r:id="rId49" w:history="1">
        <w:r>
          <w:rPr>
            <w:rStyle w:val="Hyperlink.2"/>
            <w:rFonts w:ascii="Times New Roman Bold"/>
            <w:color w:val="222222"/>
            <w:sz w:val="24"/>
            <w:szCs w:val="24"/>
            <w:u w:color="000000"/>
            <w:rtl w:val="0"/>
            <w:lang w:val="en-US"/>
          </w:rPr>
          <w:t>http://dx.doi.org/10.1037/0022-3514.68.5.854</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pt-PT"/>
        </w:rPr>
        <w:t>Marqui</w:t>
      </w:r>
      <w:r>
        <w:rPr>
          <w:rFonts w:hAnsi="Times New Roman" w:hint="default"/>
          <w:sz w:val="24"/>
          <w:szCs w:val="24"/>
          <w:rtl w:val="0"/>
          <w:lang w:val="en-US"/>
        </w:rPr>
        <w:t>é</w:t>
      </w:r>
      <w:r>
        <w:rPr>
          <w:rFonts w:ascii="Times New Roman Bold"/>
          <w:sz w:val="24"/>
          <w:szCs w:val="24"/>
          <w:rtl w:val="0"/>
          <w:lang w:val="de-DE"/>
        </w:rPr>
        <w:t>, L., Raufaste, E., Lauque, D., Marin</w:t>
      </w:r>
      <w:r>
        <w:rPr>
          <w:rFonts w:hAnsi="Times New Roman" w:hint="default"/>
          <w:sz w:val="24"/>
          <w:szCs w:val="24"/>
          <w:rtl w:val="0"/>
          <w:lang w:val="en-US"/>
        </w:rPr>
        <w:t>é</w:t>
      </w:r>
      <w:r>
        <w:rPr>
          <w:rFonts w:ascii="Times New Roman Bold"/>
          <w:sz w:val="24"/>
          <w:szCs w:val="24"/>
          <w:rtl w:val="0"/>
          <w:lang w:val="en-US"/>
        </w:rPr>
        <w:t xml:space="preserve">, C., Ecoiffier, M., &amp; Sorum, P. (2003). Pain rating </w:t>
      </w:r>
      <w:r>
        <w:rPr>
          <w:rFonts w:ascii="Times New Roman Bold" w:cs="Times New Roman Bold" w:hAnsi="Times New Roman Bold" w:eastAsia="Times New Roman Bold"/>
          <w:rtl w:val="0"/>
        </w:rPr>
        <w:tab/>
      </w:r>
      <w:r>
        <w:rPr>
          <w:rFonts w:ascii="Times New Roman Bold"/>
          <w:sz w:val="24"/>
          <w:szCs w:val="24"/>
          <w:rtl w:val="0"/>
          <w:lang w:val="en-US"/>
        </w:rPr>
        <w:t xml:space="preserve">by patients and physicians: Evidence of systematic pain miscalibration. </w:t>
      </w:r>
      <w:r>
        <w:rPr>
          <w:i w:val="1"/>
          <w:iCs w:val="1"/>
          <w:sz w:val="24"/>
          <w:szCs w:val="24"/>
          <w:rtl w:val="0"/>
          <w:lang w:val="en-US"/>
        </w:rPr>
        <w:t>Pain, 102,</w:t>
      </w:r>
      <w:r>
        <w:rPr>
          <w:rFonts w:ascii="Times New Roman Bold"/>
          <w:sz w:val="24"/>
          <w:szCs w:val="24"/>
          <w:rtl w:val="0"/>
          <w:lang w:val="en-US"/>
        </w:rPr>
        <w:t xml:space="preserve"> 289</w:t>
      </w:r>
      <w:r>
        <w:rPr>
          <w:rFonts w:hAnsi="Times New Roman" w:hint="default"/>
          <w:sz w:val="24"/>
          <w:szCs w:val="24"/>
          <w:rtl w:val="0"/>
          <w:lang w:val="en-US"/>
        </w:rPr>
        <w:t>–</w:t>
      </w:r>
      <w:r>
        <w:rPr>
          <w:rFonts w:ascii="Times New Roman Bold" w:cs="Times New Roman Bold" w:hAnsi="Times New Roman Bold" w:eastAsia="Times New Roman Bold"/>
          <w:rtl w:val="0"/>
          <w:lang w:val="en-US"/>
        </w:rPr>
        <w:tab/>
        <w:tab/>
      </w:r>
      <w:r>
        <w:rPr>
          <w:rFonts w:ascii="Times New Roman Bold"/>
          <w:sz w:val="24"/>
          <w:szCs w:val="24"/>
          <w:rtl w:val="0"/>
          <w:lang w:val="en-US"/>
        </w:rPr>
        <w:t xml:space="preserve">296. </w:t>
      </w:r>
      <w:hyperlink r:id="rId50" w:history="1">
        <w:r>
          <w:rPr>
            <w:rStyle w:val="Hyperlink.1"/>
            <w:rFonts w:ascii="Times New Roman Bold"/>
            <w:sz w:val="24"/>
            <w:szCs w:val="24"/>
            <w:u w:val="single"/>
            <w:shd w:val="clear" w:color="auto" w:fill="fefefe"/>
            <w:rtl w:val="0"/>
            <w:lang w:val="en-US"/>
          </w:rPr>
          <w:t>http://dx.doi.org/10.1016/S0304-3959(02)00402-5</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fr-FR"/>
        </w:rPr>
        <w:t xml:space="preserve">Mascaro, J. S., Rilling, J. K., Tenzin Negi, L., &amp; Raison, C. L. (2013). Compassion meditation </w:t>
      </w:r>
      <w:r>
        <w:rPr>
          <w:rFonts w:ascii="Times New Roman Bold" w:cs="Times New Roman Bold" w:hAnsi="Times New Roman Bold" w:eastAsia="Times New Roman Bold"/>
          <w:rtl w:val="0"/>
        </w:rPr>
        <w:tab/>
        <w:tab/>
      </w:r>
      <w:r>
        <w:rPr>
          <w:rFonts w:ascii="Times New Roman Bold"/>
          <w:sz w:val="24"/>
          <w:szCs w:val="24"/>
          <w:rtl w:val="0"/>
          <w:lang w:val="en-US"/>
        </w:rPr>
        <w:t xml:space="preserve">enhances empathic accuracy and related neural activity. </w:t>
      </w:r>
      <w:r>
        <w:rPr>
          <w:i w:val="1"/>
          <w:iCs w:val="1"/>
          <w:sz w:val="24"/>
          <w:szCs w:val="24"/>
          <w:rtl w:val="0"/>
          <w:lang w:val="en-US"/>
        </w:rPr>
        <w:t xml:space="preserve">Social Cognitive and Affective </w:t>
      </w:r>
      <w:r>
        <w:rPr>
          <w:i w:val="1"/>
          <w:iCs w:val="1"/>
          <w:rtl w:val="0"/>
        </w:rPr>
        <w:tab/>
        <w:tab/>
      </w:r>
      <w:r>
        <w:rPr>
          <w:i w:val="1"/>
          <w:iCs w:val="1"/>
          <w:sz w:val="24"/>
          <w:szCs w:val="24"/>
          <w:rtl w:val="0"/>
          <w:lang w:val="it-IT"/>
        </w:rPr>
        <w:t>Neuroscience, 8,</w:t>
      </w:r>
      <w:r>
        <w:rPr>
          <w:rFonts w:ascii="Times New Roman Bold"/>
          <w:sz w:val="24"/>
          <w:szCs w:val="24"/>
          <w:rtl w:val="0"/>
          <w:lang w:val="en-US"/>
        </w:rPr>
        <w:t xml:space="preserve"> 48</w:t>
      </w:r>
      <w:r>
        <w:rPr>
          <w:rFonts w:hAnsi="Times New Roman" w:hint="default"/>
          <w:sz w:val="24"/>
          <w:szCs w:val="24"/>
          <w:rtl w:val="0"/>
          <w:lang w:val="en-US"/>
        </w:rPr>
        <w:t>–</w:t>
      </w:r>
      <w:r>
        <w:rPr>
          <w:rFonts w:ascii="Times New Roman Bold"/>
          <w:sz w:val="24"/>
          <w:szCs w:val="24"/>
          <w:rtl w:val="0"/>
          <w:lang w:val="en-US"/>
        </w:rPr>
        <w:t>55. http://dx.doi.org/10.1093/scan/nss095</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McDougall, W. (2003). </w:t>
      </w:r>
      <w:r>
        <w:rPr>
          <w:i w:val="1"/>
          <w:iCs w:val="1"/>
          <w:sz w:val="24"/>
          <w:szCs w:val="24"/>
          <w:rtl w:val="0"/>
          <w:lang w:val="en-US"/>
        </w:rPr>
        <w:t>An introduction to social psychology.</w:t>
      </w:r>
      <w:r>
        <w:rPr>
          <w:rFonts w:ascii="Times New Roman Bold"/>
          <w:sz w:val="24"/>
          <w:szCs w:val="24"/>
          <w:rtl w:val="0"/>
          <w:lang w:val="en-US"/>
        </w:rPr>
        <w:t xml:space="preserve"> New York, NY: Dover. (Original </w:t>
      </w:r>
      <w:r>
        <w:rPr>
          <w:rFonts w:ascii="Times New Roman Bold" w:cs="Times New Roman Bold" w:hAnsi="Times New Roman Bold" w:eastAsia="Times New Roman Bold"/>
          <w:rtl w:val="0"/>
        </w:rPr>
        <w:tab/>
        <w:tab/>
      </w:r>
      <w:r>
        <w:rPr>
          <w:rFonts w:ascii="Times New Roman Bold"/>
          <w:sz w:val="24"/>
          <w:szCs w:val="24"/>
          <w:rtl w:val="0"/>
          <w:lang w:val="en-US"/>
        </w:rPr>
        <w:t>work published 1908).</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Mehrabian, A., &amp; Reed, H. (1968). Some determinants of communication accuracy. </w:t>
      </w:r>
      <w:r>
        <w:rPr>
          <w:rFonts w:ascii="Times New Roman Bold" w:cs="Times New Roman Bold" w:hAnsi="Times New Roman Bold" w:eastAsia="Times New Roman Bold"/>
          <w:rtl w:val="0"/>
        </w:rPr>
        <w:tab/>
        <w:tab/>
        <w:tab/>
      </w:r>
      <w:r>
        <w:rPr>
          <w:i w:val="1"/>
          <w:iCs w:val="1"/>
          <w:sz w:val="24"/>
          <w:szCs w:val="24"/>
          <w:rtl w:val="0"/>
          <w:lang w:val="en-US"/>
        </w:rPr>
        <w:t>Psychological Bulletin, 70,</w:t>
      </w:r>
      <w:r>
        <w:rPr>
          <w:rFonts w:ascii="Times New Roman Bold"/>
          <w:sz w:val="24"/>
          <w:szCs w:val="24"/>
          <w:rtl w:val="0"/>
          <w:lang w:val="en-US"/>
        </w:rPr>
        <w:t xml:space="preserve"> 365</w:t>
      </w:r>
      <w:r>
        <w:rPr>
          <w:rFonts w:hAnsi="Times New Roman" w:hint="default"/>
          <w:sz w:val="24"/>
          <w:szCs w:val="24"/>
          <w:rtl w:val="0"/>
          <w:lang w:val="en-US"/>
        </w:rPr>
        <w:t>–</w:t>
      </w:r>
      <w:r>
        <w:rPr>
          <w:rFonts w:ascii="Times New Roman Bold"/>
          <w:sz w:val="24"/>
          <w:szCs w:val="24"/>
          <w:rtl w:val="0"/>
          <w:lang w:val="en-US"/>
        </w:rPr>
        <w:t xml:space="preserve">38q. </w:t>
      </w:r>
      <w:hyperlink r:id="rId51" w:history="1">
        <w:r>
          <w:rPr>
            <w:rStyle w:val="Hyperlink.1"/>
            <w:rFonts w:ascii="Times New Roman Bold"/>
            <w:sz w:val="24"/>
            <w:szCs w:val="24"/>
            <w:u w:val="single"/>
            <w:shd w:val="clear" w:color="auto" w:fill="fefefe"/>
            <w:rtl w:val="0"/>
            <w:lang w:val="en-US"/>
          </w:rPr>
          <w:t>http://dx.doi.org/10.1037/h0026483</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Myers, D. G. (2002). </w:t>
      </w:r>
      <w:r>
        <w:rPr>
          <w:i w:val="1"/>
          <w:iCs w:val="1"/>
          <w:sz w:val="24"/>
          <w:szCs w:val="24"/>
          <w:rtl w:val="0"/>
          <w:lang w:val="en-US"/>
        </w:rPr>
        <w:t>Intuition: Its powers and perils</w:t>
      </w:r>
      <w:r>
        <w:rPr>
          <w:rFonts w:ascii="Times New Roman Bold"/>
          <w:sz w:val="24"/>
          <w:szCs w:val="24"/>
          <w:rtl w:val="0"/>
          <w:lang w:val="en-US"/>
        </w:rPr>
        <w:t xml:space="preserve"> (p. 33). New Haven, London: Yale </w:t>
      </w:r>
      <w:r>
        <w:rPr>
          <w:rFonts w:ascii="Times New Roman Bold" w:cs="Times New Roman Bold" w:hAnsi="Times New Roman Bold" w:eastAsia="Times New Roman Bold"/>
          <w:rtl w:val="0"/>
        </w:rPr>
        <w:tab/>
        <w:tab/>
        <w:tab/>
      </w:r>
      <w:r>
        <w:rPr>
          <w:rFonts w:ascii="Times New Roman Bold"/>
          <w:sz w:val="24"/>
          <w:szCs w:val="24"/>
          <w:rtl w:val="0"/>
          <w:lang w:val="en-US"/>
        </w:rPr>
        <w:t>University Press.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Neale, M. A., &amp; Bazerman, M. H. (1983). The role of perspective taking ability in negotiating </w:t>
      </w:r>
      <w:r>
        <w:rPr>
          <w:rFonts w:ascii="Times New Roman Bold" w:cs="Times New Roman Bold" w:hAnsi="Times New Roman Bold" w:eastAsia="Times New Roman Bold"/>
          <w:rtl w:val="0"/>
        </w:rPr>
        <w:tab/>
        <w:tab/>
      </w:r>
      <w:r>
        <w:rPr>
          <w:rFonts w:ascii="Times New Roman Bold"/>
          <w:sz w:val="24"/>
          <w:szCs w:val="24"/>
          <w:rtl w:val="0"/>
          <w:lang w:val="en-US"/>
        </w:rPr>
        <w:t xml:space="preserve">under different forms of arbitration. </w:t>
      </w:r>
      <w:r>
        <w:rPr>
          <w:i w:val="1"/>
          <w:iCs w:val="1"/>
          <w:sz w:val="24"/>
          <w:szCs w:val="24"/>
          <w:rtl w:val="0"/>
          <w:lang w:val="en-US"/>
        </w:rPr>
        <w:t>Industrial &amp; Labor Relations Review, 36,</w:t>
      </w:r>
      <w:r>
        <w:rPr>
          <w:rFonts w:ascii="Times New Roman Bold"/>
          <w:sz w:val="24"/>
          <w:szCs w:val="24"/>
          <w:rtl w:val="0"/>
          <w:lang w:val="en-US"/>
        </w:rPr>
        <w:t xml:space="preserve"> 378</w:t>
      </w:r>
      <w:r>
        <w:rPr>
          <w:rFonts w:hAnsi="Times New Roman" w:hint="default"/>
          <w:sz w:val="24"/>
          <w:szCs w:val="24"/>
          <w:rtl w:val="0"/>
          <w:lang w:val="en-US"/>
        </w:rPr>
        <w:t>–</w:t>
      </w:r>
      <w:r>
        <w:rPr>
          <w:rFonts w:ascii="Times New Roman Bold"/>
          <w:sz w:val="24"/>
          <w:szCs w:val="24"/>
          <w:rtl w:val="0"/>
          <w:lang w:val="en-US"/>
        </w:rPr>
        <w:t>388.</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2" w:history="1">
        <w:r>
          <w:rPr>
            <w:rStyle w:val="Hyperlink.1"/>
            <w:rFonts w:ascii="Times New Roman Bold"/>
            <w:sz w:val="24"/>
            <w:szCs w:val="24"/>
            <w:u w:val="single"/>
            <w:shd w:val="clear" w:color="auto" w:fill="fefefe"/>
            <w:rtl w:val="0"/>
            <w:lang w:val="en-US"/>
          </w:rPr>
          <w:t>http://dx.doi.org/10.1177/001979398303600304</w:t>
        </w:r>
      </w:hyperlink>
      <w:r>
        <w:rPr>
          <w:rFonts w:ascii="Times New Roman Bold" w:cs="Times New Roman Bold" w:hAnsi="Times New Roman Bold" w:eastAsia="Times New Roman Bold"/>
          <w:rtl w:val="0"/>
        </w:rPr>
        <w:tab/>
        <w:tab/>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 xml:space="preserve">Neidenthal, P. M., Brauer, M., Halberstadt, J. B., &amp; Innes-Ker, </w:t>
      </w:r>
      <w:r>
        <w:rPr>
          <w:rFonts w:hAnsi="Times New Roman" w:hint="default"/>
          <w:sz w:val="24"/>
          <w:szCs w:val="24"/>
          <w:rtl w:val="0"/>
          <w:lang w:val="en-US"/>
        </w:rPr>
        <w:t>Å</w:t>
      </w:r>
      <w:r>
        <w:rPr>
          <w:rFonts w:ascii="Times New Roman Bold"/>
          <w:sz w:val="24"/>
          <w:szCs w:val="24"/>
          <w:rtl w:val="0"/>
          <w:lang w:val="en-US"/>
        </w:rPr>
        <w:t xml:space="preserve">. H. (2001). When did her smile </w:t>
      </w:r>
      <w:r>
        <w:rPr>
          <w:rFonts w:ascii="Times New Roman Bold" w:cs="Times New Roman Bold" w:hAnsi="Times New Roman Bold" w:eastAsia="Times New Roman Bold"/>
          <w:rtl w:val="0"/>
        </w:rPr>
        <w:tab/>
      </w:r>
      <w:r>
        <w:rPr>
          <w:rFonts w:ascii="Times New Roman Bold"/>
          <w:sz w:val="24"/>
          <w:szCs w:val="24"/>
          <w:rtl w:val="0"/>
          <w:lang w:val="en-US"/>
        </w:rPr>
        <w:t xml:space="preserve">drop? Facial mimicry and the influences of emotional state on the detection of change in </w:t>
      </w:r>
      <w:r>
        <w:rPr>
          <w:rFonts w:ascii="Times New Roman Bold" w:cs="Times New Roman Bold" w:hAnsi="Times New Roman Bold" w:eastAsia="Times New Roman Bold"/>
          <w:rtl w:val="0"/>
        </w:rPr>
        <w:tab/>
        <w:tab/>
      </w:r>
      <w:r>
        <w:rPr>
          <w:rFonts w:ascii="Times New Roman Bold"/>
          <w:sz w:val="24"/>
          <w:szCs w:val="24"/>
          <w:rtl w:val="0"/>
          <w:lang w:val="en-US"/>
        </w:rPr>
        <w:t xml:space="preserve">emotional expression. </w:t>
      </w:r>
      <w:r>
        <w:rPr>
          <w:i w:val="1"/>
          <w:iCs w:val="1"/>
          <w:sz w:val="24"/>
          <w:szCs w:val="24"/>
          <w:rtl w:val="0"/>
          <w:lang w:val="en-US"/>
        </w:rPr>
        <w:t>Cognition and Emotion, 15,</w:t>
      </w:r>
      <w:r>
        <w:rPr>
          <w:rFonts w:ascii="Times New Roman Bold"/>
          <w:sz w:val="24"/>
          <w:szCs w:val="24"/>
          <w:rtl w:val="0"/>
          <w:lang w:val="en-US"/>
        </w:rPr>
        <w:t xml:space="preserve"> 853</w:t>
      </w:r>
      <w:r>
        <w:rPr>
          <w:rFonts w:hAnsi="Times New Roman" w:hint="default"/>
          <w:sz w:val="24"/>
          <w:szCs w:val="24"/>
          <w:rtl w:val="0"/>
          <w:lang w:val="en-US"/>
        </w:rPr>
        <w:t>–</w:t>
      </w:r>
      <w:r>
        <w:rPr>
          <w:rFonts w:ascii="Times New Roman Bold"/>
          <w:sz w:val="24"/>
          <w:szCs w:val="24"/>
          <w:rtl w:val="0"/>
          <w:lang w:val="en-US"/>
        </w:rPr>
        <w:t>864.</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3" w:history="1">
        <w:r>
          <w:rPr>
            <w:rStyle w:val="Hyperlink.1"/>
            <w:rFonts w:ascii="Times New Roman Bold"/>
            <w:sz w:val="24"/>
            <w:szCs w:val="24"/>
            <w:u w:val="single"/>
            <w:shd w:val="clear" w:color="auto" w:fill="fefefe"/>
            <w:rtl w:val="0"/>
            <w:lang w:val="en-US"/>
          </w:rPr>
          <w:t>http://dx.doi.org/10.1080/02699930143000194</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Nisbett, R. E., &amp; Wilson, T. D. (1977). Telling more than we can know: Verbal reports on mental </w:t>
      </w:r>
      <w:r>
        <w:rPr>
          <w:rFonts w:ascii="Times New Roman Bold" w:cs="Times New Roman Bold" w:hAnsi="Times New Roman Bold" w:eastAsia="Times New Roman Bold"/>
          <w:rtl w:val="0"/>
        </w:rPr>
        <w:tab/>
      </w:r>
      <w:r>
        <w:rPr>
          <w:rFonts w:ascii="Times New Roman Bold"/>
          <w:sz w:val="24"/>
          <w:szCs w:val="24"/>
          <w:rtl w:val="0"/>
          <w:lang w:val="en-US"/>
        </w:rPr>
        <w:t xml:space="preserve">processes. </w:t>
      </w:r>
      <w:r>
        <w:rPr>
          <w:i w:val="1"/>
          <w:iCs w:val="1"/>
          <w:sz w:val="24"/>
          <w:szCs w:val="24"/>
          <w:rtl w:val="0"/>
          <w:lang w:val="en-US"/>
        </w:rPr>
        <w:t>Psychological Review, 84,</w:t>
      </w:r>
      <w:r>
        <w:rPr>
          <w:rFonts w:ascii="Times New Roman Bold"/>
          <w:sz w:val="24"/>
          <w:szCs w:val="24"/>
          <w:rtl w:val="0"/>
          <w:lang w:val="en-US"/>
        </w:rPr>
        <w:t xml:space="preserve"> 231</w:t>
      </w:r>
      <w:r>
        <w:rPr>
          <w:rFonts w:hAnsi="Times New Roman" w:hint="default"/>
          <w:sz w:val="24"/>
          <w:szCs w:val="24"/>
          <w:rtl w:val="0"/>
          <w:lang w:val="en-US"/>
        </w:rPr>
        <w:t>–</w:t>
      </w:r>
      <w:r>
        <w:rPr>
          <w:rFonts w:ascii="Times New Roman Bold"/>
          <w:sz w:val="24"/>
          <w:szCs w:val="24"/>
          <w:rtl w:val="0"/>
          <w:lang w:val="en-US"/>
        </w:rPr>
        <w:t>259.</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4" w:history="1">
        <w:r>
          <w:rPr>
            <w:rStyle w:val="Hyperlink.1"/>
            <w:rFonts w:ascii="Times New Roman Bold"/>
            <w:sz w:val="24"/>
            <w:szCs w:val="24"/>
            <w:u w:val="single"/>
            <w:shd w:val="clear" w:color="auto" w:fill="fefefe"/>
            <w:rtl w:val="0"/>
            <w:lang w:val="en-US"/>
          </w:rPr>
          <w:t>http://dx.doi.org/10.1037/0033-295X.84.3.231</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Obrecht, N. A., Chapman, G. B., &amp; Gelman, R. (2009). An encounter frequency account of how </w:t>
      </w:r>
      <w:r>
        <w:rPr>
          <w:rFonts w:ascii="Times New Roman Bold" w:cs="Times New Roman Bold" w:hAnsi="Times New Roman Bold" w:eastAsia="Times New Roman Bold"/>
          <w:rtl w:val="0"/>
        </w:rPr>
        <w:tab/>
        <w:tab/>
      </w:r>
      <w:r>
        <w:rPr>
          <w:rFonts w:ascii="Times New Roman Bold"/>
          <w:sz w:val="24"/>
          <w:szCs w:val="24"/>
          <w:rtl w:val="0"/>
          <w:lang w:val="en-US"/>
        </w:rPr>
        <w:t xml:space="preserve">experience affects likelihood estimation. </w:t>
      </w:r>
      <w:r>
        <w:rPr>
          <w:i w:val="1"/>
          <w:iCs w:val="1"/>
          <w:sz w:val="24"/>
          <w:szCs w:val="24"/>
          <w:rtl w:val="0"/>
          <w:lang w:val="en-US"/>
        </w:rPr>
        <w:t>Memory &amp; Cognition, 37,</w:t>
      </w:r>
      <w:r>
        <w:rPr>
          <w:rFonts w:ascii="Times New Roman Bold"/>
          <w:sz w:val="24"/>
          <w:szCs w:val="24"/>
          <w:rtl w:val="0"/>
          <w:lang w:val="en-US"/>
        </w:rPr>
        <w:t xml:space="preserve"> 632</w:t>
      </w:r>
      <w:r>
        <w:rPr>
          <w:rFonts w:hAnsi="Times New Roman" w:hint="default"/>
          <w:sz w:val="24"/>
          <w:szCs w:val="24"/>
          <w:rtl w:val="0"/>
          <w:lang w:val="en-US"/>
        </w:rPr>
        <w:t>–</w:t>
      </w:r>
      <w:r>
        <w:rPr>
          <w:rFonts w:ascii="Times New Roman Bold"/>
          <w:sz w:val="24"/>
          <w:szCs w:val="24"/>
          <w:rtl w:val="0"/>
          <w:lang w:val="en-US"/>
        </w:rPr>
        <w:t>643.</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5" w:history="1">
        <w:r>
          <w:rPr>
            <w:rStyle w:val="Hyperlink.1"/>
            <w:rFonts w:ascii="Times New Roman Bold"/>
            <w:sz w:val="24"/>
            <w:szCs w:val="24"/>
            <w:u w:val="single"/>
            <w:shd w:val="clear" w:color="auto" w:fill="fefefe"/>
            <w:rtl w:val="0"/>
            <w:lang w:val="en-US"/>
          </w:rPr>
          <w:t>http://dx.doi.org/10.3758/MC.37.5.632</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hAnsi="Helvetica" w:hint="default"/>
          <w:color w:val="222222"/>
          <w:sz w:val="24"/>
          <w:szCs w:val="24"/>
          <w:u w:color="000000"/>
          <w:rtl w:val="0"/>
          <w:lang w:val="de-DE"/>
        </w:rPr>
        <w:t>Ö</w:t>
      </w:r>
      <w:r>
        <w:rPr>
          <w:rFonts w:ascii="Times New Roman Bold"/>
          <w:color w:val="222222"/>
          <w:sz w:val="24"/>
          <w:szCs w:val="24"/>
          <w:u w:color="000000"/>
          <w:rtl w:val="0"/>
          <w:lang w:val="en-US"/>
        </w:rPr>
        <w:t xml:space="preserve">hman, A. (2000). Fear and anxiety: Evolutionary, cognitive, and clinical perspectives. </w:t>
      </w:r>
      <w:r>
        <w:rPr>
          <w:rFonts w:ascii="Times New Roman Bold" w:cs="Times New Roman Bold" w:hAnsi="Times New Roman Bold" w:eastAsia="Times New Roman Bold"/>
          <w:color w:val="222222"/>
          <w:sz w:val="24"/>
          <w:szCs w:val="24"/>
          <w:u w:color="000000"/>
          <w:rtl w:val="0"/>
        </w:rPr>
        <w:tab/>
        <w:tab/>
        <w:tab/>
      </w:r>
      <w:r>
        <w:rPr>
          <w:rFonts w:ascii="Times New Roman"/>
          <w:i w:val="1"/>
          <w:iCs w:val="1"/>
          <w:color w:val="222222"/>
          <w:sz w:val="24"/>
          <w:szCs w:val="24"/>
          <w:u w:color="000000"/>
          <w:rtl w:val="0"/>
          <w:lang w:val="en-US"/>
        </w:rPr>
        <w:t>Handbook of emotions</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2</w:t>
      </w:r>
      <w:r>
        <w:rPr>
          <w:rFonts w:ascii="Times New Roman Bold"/>
          <w:color w:val="222222"/>
          <w:sz w:val="24"/>
          <w:szCs w:val="24"/>
          <w:u w:color="000000"/>
          <w:rtl w:val="0"/>
          <w:lang w:val="en-US"/>
        </w:rPr>
        <w:t>, 573-593.</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Papp, L. M., Kouros, C. D., &amp; Cummings, E. M. (2010). Emotions in marital conflict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interactions: Empathic accuracy, assumed similarity, and the moderating context of </w:t>
      </w:r>
      <w:r>
        <w:rPr>
          <w:rFonts w:ascii="Times New Roman Bold" w:cs="Times New Roman Bold" w:hAnsi="Times New Roman Bold" w:eastAsia="Times New Roman Bold"/>
          <w:rtl w:val="0"/>
        </w:rPr>
        <w:tab/>
        <w:tab/>
      </w:r>
      <w:r>
        <w:rPr>
          <w:rFonts w:ascii="Times New Roman Bold"/>
          <w:sz w:val="24"/>
          <w:szCs w:val="24"/>
          <w:rtl w:val="0"/>
          <w:lang w:val="en-US"/>
        </w:rPr>
        <w:t xml:space="preserve">depressive symptoms. </w:t>
      </w:r>
      <w:r>
        <w:rPr>
          <w:i w:val="1"/>
          <w:iCs w:val="1"/>
          <w:sz w:val="24"/>
          <w:szCs w:val="24"/>
          <w:rtl w:val="0"/>
          <w:lang w:val="en-US"/>
        </w:rPr>
        <w:t>Journal of Social and Personal Relationships, 27,</w:t>
      </w:r>
      <w:r>
        <w:rPr>
          <w:rFonts w:ascii="Times New Roman Bold"/>
          <w:sz w:val="24"/>
          <w:szCs w:val="24"/>
          <w:rtl w:val="0"/>
          <w:lang w:val="en-US"/>
        </w:rPr>
        <w:t xml:space="preserve"> 367</w:t>
      </w:r>
      <w:r>
        <w:rPr>
          <w:rFonts w:hAnsi="Times New Roman" w:hint="default"/>
          <w:sz w:val="24"/>
          <w:szCs w:val="24"/>
          <w:rtl w:val="0"/>
          <w:lang w:val="en-US"/>
        </w:rPr>
        <w:t>–</w:t>
      </w:r>
      <w:r>
        <w:rPr>
          <w:rFonts w:ascii="Times New Roman Bold"/>
          <w:sz w:val="24"/>
          <w:szCs w:val="24"/>
          <w:rtl w:val="0"/>
          <w:lang w:val="en-US"/>
        </w:rPr>
        <w:t>387.</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6" w:history="1">
        <w:r>
          <w:rPr>
            <w:rStyle w:val="Hyperlink.1"/>
            <w:rFonts w:ascii="Times New Roman Bold"/>
            <w:sz w:val="24"/>
            <w:szCs w:val="24"/>
            <w:u w:val="single"/>
            <w:shd w:val="clear" w:color="auto" w:fill="fefefe"/>
            <w:rtl w:val="0"/>
            <w:lang w:val="en-US"/>
          </w:rPr>
          <w:t>http://dx.doi.org/10.1177/0265407509348810</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Pronin, E. (2009). The introspection illusion. In M. P. Zanna (Ed.),</w:t>
      </w:r>
      <w:r>
        <w:rPr>
          <w:i w:val="1"/>
          <w:iCs w:val="1"/>
          <w:sz w:val="24"/>
          <w:szCs w:val="24"/>
          <w:rtl w:val="0"/>
          <w:lang w:val="en-US"/>
        </w:rPr>
        <w:t xml:space="preserve">Advances in Experimental </w:t>
      </w:r>
      <w:r>
        <w:rPr>
          <w:i w:val="1"/>
          <w:iCs w:val="1"/>
          <w:rtl w:val="0"/>
        </w:rPr>
        <w:tab/>
        <w:tab/>
      </w:r>
      <w:r>
        <w:rPr>
          <w:i w:val="1"/>
          <w:iCs w:val="1"/>
          <w:sz w:val="24"/>
          <w:szCs w:val="24"/>
          <w:rtl w:val="0"/>
          <w:lang w:val="en-US"/>
        </w:rPr>
        <w:t xml:space="preserve">Social Psychology, </w:t>
      </w:r>
      <w:r>
        <w:rPr>
          <w:rFonts w:ascii="Times New Roman Bold"/>
          <w:sz w:val="24"/>
          <w:szCs w:val="24"/>
          <w:rtl w:val="0"/>
          <w:lang w:val="en-US"/>
        </w:rPr>
        <w:t>Vol. 41 (pp. 1</w:t>
      </w:r>
      <w:r>
        <w:rPr>
          <w:rFonts w:hAnsi="Times New Roman" w:hint="default"/>
          <w:sz w:val="24"/>
          <w:szCs w:val="24"/>
          <w:rtl w:val="0"/>
          <w:lang w:val="en-US"/>
        </w:rPr>
        <w:t>–</w:t>
      </w:r>
      <w:r>
        <w:rPr>
          <w:rFonts w:ascii="Times New Roman Bold"/>
          <w:sz w:val="24"/>
          <w:szCs w:val="24"/>
          <w:rtl w:val="0"/>
          <w:lang w:val="en-US"/>
        </w:rPr>
        <w:t>67). San Diego, CA: Academic Press.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Realo, A., Allik, J., N</w:t>
      </w:r>
      <w:r>
        <w:rPr>
          <w:rFonts w:hAnsi="Times New Roman" w:hint="default"/>
          <w:sz w:val="24"/>
          <w:szCs w:val="24"/>
          <w:rtl w:val="0"/>
          <w:lang w:val="en-US"/>
        </w:rPr>
        <w:t>õ</w:t>
      </w:r>
      <w:r>
        <w:rPr>
          <w:rFonts w:ascii="Times New Roman Bold"/>
          <w:sz w:val="24"/>
          <w:szCs w:val="24"/>
          <w:rtl w:val="0"/>
          <w:lang w:val="en-US"/>
        </w:rPr>
        <w:t xml:space="preserve">lvak, A., Valk, R., Ruus, T., Schmidt, M., &amp; Eilola, T. (2003). Mind- </w:t>
      </w:r>
      <w:r>
        <w:rPr>
          <w:rFonts w:ascii="Times New Roman Bold" w:cs="Times New Roman Bold" w:hAnsi="Times New Roman Bold" w:eastAsia="Times New Roman Bold"/>
          <w:rtl w:val="0"/>
        </w:rPr>
        <w:tab/>
        <w:tab/>
      </w:r>
      <w:r>
        <w:rPr>
          <w:rFonts w:ascii="Times New Roman Bold"/>
          <w:sz w:val="24"/>
          <w:szCs w:val="24"/>
          <w:rtl w:val="0"/>
          <w:lang w:val="en-US"/>
        </w:rPr>
        <w:t xml:space="preserve">reading ability: Beliefs and performance. </w:t>
      </w:r>
      <w:r>
        <w:rPr>
          <w:i w:val="1"/>
          <w:iCs w:val="1"/>
          <w:sz w:val="24"/>
          <w:szCs w:val="24"/>
          <w:rtl w:val="0"/>
          <w:lang w:val="en-US"/>
        </w:rPr>
        <w:t>Journal of Research in Personality, 37,</w:t>
      </w:r>
      <w:r>
        <w:rPr>
          <w:rFonts w:ascii="Times New Roman Bold"/>
          <w:sz w:val="24"/>
          <w:szCs w:val="24"/>
          <w:rtl w:val="0"/>
          <w:lang w:val="en-US"/>
        </w:rPr>
        <w:t xml:space="preserve"> 420</w:t>
      </w:r>
      <w:r>
        <w:rPr>
          <w:rFonts w:hAnsi="Times New Roman" w:hint="default"/>
          <w:sz w:val="24"/>
          <w:szCs w:val="24"/>
          <w:rtl w:val="0"/>
          <w:lang w:val="en-US"/>
        </w:rPr>
        <w:t>–</w:t>
      </w:r>
      <w:r>
        <w:rPr>
          <w:rFonts w:ascii="Times New Roman Bold" w:cs="Times New Roman Bold" w:hAnsi="Times New Roman Bold" w:eastAsia="Times New Roman Bold"/>
          <w:rtl w:val="0"/>
          <w:lang w:val="en-US"/>
        </w:rPr>
        <w:tab/>
        <w:tab/>
      </w:r>
      <w:r>
        <w:rPr>
          <w:rFonts w:ascii="Times New Roman Bold"/>
          <w:sz w:val="24"/>
          <w:szCs w:val="24"/>
          <w:rtl w:val="0"/>
          <w:lang w:val="en-US"/>
        </w:rPr>
        <w:t xml:space="preserve">445. </w:t>
      </w:r>
      <w:hyperlink r:id="rId57" w:history="1">
        <w:r>
          <w:rPr>
            <w:rStyle w:val="Hyperlink.1"/>
            <w:rFonts w:ascii="Times New Roman Bold"/>
            <w:sz w:val="24"/>
            <w:szCs w:val="24"/>
            <w:u w:val="single"/>
            <w:shd w:val="clear" w:color="auto" w:fill="fefefe"/>
            <w:rtl w:val="0"/>
            <w:lang w:val="en-US"/>
          </w:rPr>
          <w:t>http://dx.doi.org/10.1016/S0092-6566(03)00021-7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s-ES_tradnl"/>
        </w:rPr>
        <w:t>Ronay, R., &amp; Carney, D. R. (2013). Testosterone</w:t>
      </w:r>
      <w:r>
        <w:rPr>
          <w:rFonts w:hAnsi="Times New Roman" w:hint="default"/>
          <w:sz w:val="24"/>
          <w:szCs w:val="24"/>
          <w:rtl w:val="0"/>
          <w:lang w:val="en-US"/>
        </w:rPr>
        <w:t>’</w:t>
      </w:r>
      <w:r>
        <w:rPr>
          <w:rFonts w:ascii="Times New Roman Bold"/>
          <w:sz w:val="24"/>
          <w:szCs w:val="24"/>
          <w:rtl w:val="0"/>
          <w:lang w:val="en-US"/>
        </w:rPr>
        <w:t xml:space="preserve">s negative relationship with empathic accuracy </w:t>
      </w:r>
      <w:r>
        <w:rPr>
          <w:rFonts w:ascii="Times New Roman Bold" w:cs="Times New Roman Bold" w:hAnsi="Times New Roman Bold" w:eastAsia="Times New Roman Bold"/>
          <w:rtl w:val="0"/>
        </w:rPr>
        <w:tab/>
        <w:tab/>
      </w:r>
      <w:r>
        <w:rPr>
          <w:rFonts w:ascii="Times New Roman Bold"/>
          <w:sz w:val="24"/>
          <w:szCs w:val="24"/>
          <w:rtl w:val="0"/>
          <w:lang w:val="en-US"/>
        </w:rPr>
        <w:t xml:space="preserve">and perceived leadership ability. </w:t>
      </w:r>
      <w:r>
        <w:rPr>
          <w:i w:val="1"/>
          <w:iCs w:val="1"/>
          <w:sz w:val="24"/>
          <w:szCs w:val="24"/>
          <w:rtl w:val="0"/>
          <w:lang w:val="en-US"/>
        </w:rPr>
        <w:t>Social Psychological and Personality Science, 4,</w:t>
      </w:r>
      <w:r>
        <w:rPr>
          <w:rFonts w:ascii="Times New Roman Bold"/>
          <w:sz w:val="24"/>
          <w:szCs w:val="24"/>
          <w:rtl w:val="0"/>
          <w:lang w:val="en-US"/>
        </w:rPr>
        <w:t xml:space="preserve"> 92</w:t>
      </w:r>
      <w:r>
        <w:rPr>
          <w:rFonts w:hAnsi="Times New Roman" w:hint="default"/>
          <w:sz w:val="24"/>
          <w:szCs w:val="24"/>
          <w:rtl w:val="0"/>
          <w:lang w:val="en-US"/>
        </w:rPr>
        <w:t>–</w:t>
      </w:r>
      <w:r>
        <w:rPr>
          <w:rFonts w:ascii="Times New Roman Bold"/>
          <w:sz w:val="24"/>
          <w:szCs w:val="24"/>
          <w:rtl w:val="0"/>
          <w:lang w:val="en-US"/>
        </w:rPr>
        <w:t>99.</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8" w:history="1">
        <w:r>
          <w:rPr>
            <w:rStyle w:val="Hyperlink.1"/>
            <w:rFonts w:ascii="Times New Roman Bold"/>
            <w:sz w:val="24"/>
            <w:szCs w:val="24"/>
            <w:u w:val="single"/>
            <w:shd w:val="clear" w:color="auto" w:fill="fefefe"/>
            <w:rtl w:val="0"/>
            <w:lang w:val="en-US"/>
          </w:rPr>
          <w:t>http://dx.doi.org/10.1177/1948550612442395</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fr-FR"/>
        </w:rPr>
        <w:t xml:space="preserve">Rosenthal, R., Hall, J. A., DiMatteo, M. R., Rogers, P. L., &amp; Archer, D. (1979). </w:t>
      </w:r>
      <w:r>
        <w:rPr>
          <w:i w:val="1"/>
          <w:iCs w:val="1"/>
          <w:sz w:val="24"/>
          <w:szCs w:val="24"/>
          <w:rtl w:val="0"/>
          <w:lang w:val="en-US"/>
        </w:rPr>
        <w:t xml:space="preserve">Sensitivity to </w:t>
      </w:r>
      <w:r>
        <w:rPr>
          <w:i w:val="1"/>
          <w:iCs w:val="1"/>
          <w:rtl w:val="0"/>
        </w:rPr>
        <w:tab/>
        <w:tab/>
      </w:r>
      <w:r>
        <w:rPr>
          <w:i w:val="1"/>
          <w:iCs w:val="1"/>
          <w:sz w:val="24"/>
          <w:szCs w:val="24"/>
          <w:rtl w:val="0"/>
          <w:lang w:val="en-US"/>
        </w:rPr>
        <w:t>nonverbal communication: The PONS test.</w:t>
      </w:r>
      <w:r>
        <w:rPr>
          <w:rFonts w:ascii="Times New Roman Bold"/>
          <w:sz w:val="24"/>
          <w:szCs w:val="24"/>
          <w:rtl w:val="0"/>
          <w:lang w:val="en-US"/>
        </w:rPr>
        <w:t xml:space="preserve"> Baltimore, MD: Johns Hopkins University </w:t>
      </w:r>
      <w:r>
        <w:rPr>
          <w:rFonts w:ascii="Times New Roman Bold" w:cs="Times New Roman Bold" w:hAnsi="Times New Roman Bold" w:eastAsia="Times New Roman Bold"/>
          <w:rtl w:val="0"/>
        </w:rPr>
        <w:tab/>
        <w:tab/>
      </w:r>
      <w:r>
        <w:rPr>
          <w:rFonts w:ascii="Times New Roman Bold"/>
          <w:sz w:val="24"/>
          <w:szCs w:val="24"/>
          <w:rtl w:val="0"/>
          <w:lang w:val="en-US"/>
        </w:rPr>
        <w:t>Press.</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Schooler, J. W., &amp; Engstler-Schooler, T. Y. (1990). Verbal overshadowing of visual memories: </w:t>
      </w:r>
      <w:r>
        <w:rPr>
          <w:rFonts w:ascii="Times New Roman Bold" w:cs="Times New Roman Bold" w:hAnsi="Times New Roman Bold" w:eastAsia="Times New Roman Bold"/>
          <w:rtl w:val="0"/>
        </w:rPr>
        <w:tab/>
        <w:tab/>
      </w:r>
      <w:r>
        <w:rPr>
          <w:rFonts w:ascii="Times New Roman Bold"/>
          <w:sz w:val="24"/>
          <w:szCs w:val="24"/>
          <w:rtl w:val="0"/>
          <w:lang w:val="en-US"/>
        </w:rPr>
        <w:t xml:space="preserve">Some things are better left unsaid. </w:t>
      </w:r>
      <w:r>
        <w:rPr>
          <w:i w:val="1"/>
          <w:iCs w:val="1"/>
          <w:sz w:val="24"/>
          <w:szCs w:val="24"/>
          <w:rtl w:val="0"/>
          <w:lang w:val="en-US"/>
        </w:rPr>
        <w:t>Cognitive Psychology, 22,</w:t>
      </w:r>
      <w:r>
        <w:rPr>
          <w:rFonts w:ascii="Times New Roman Bold"/>
          <w:sz w:val="24"/>
          <w:szCs w:val="24"/>
          <w:rtl w:val="0"/>
          <w:lang w:val="en-US"/>
        </w:rPr>
        <w:t xml:space="preserve"> 36</w:t>
      </w:r>
      <w:r>
        <w:rPr>
          <w:rFonts w:hAnsi="Times New Roman" w:hint="default"/>
          <w:sz w:val="24"/>
          <w:szCs w:val="24"/>
          <w:rtl w:val="0"/>
          <w:lang w:val="en-US"/>
        </w:rPr>
        <w:t>–</w:t>
      </w:r>
      <w:r>
        <w:rPr>
          <w:rFonts w:ascii="Times New Roman Bold"/>
          <w:sz w:val="24"/>
          <w:szCs w:val="24"/>
          <w:rtl w:val="0"/>
          <w:lang w:val="en-US"/>
        </w:rPr>
        <w:t>71.</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59" w:history="1">
        <w:r>
          <w:rPr>
            <w:rStyle w:val="Hyperlink.1"/>
            <w:rFonts w:ascii="Times New Roman Bold"/>
            <w:sz w:val="24"/>
            <w:szCs w:val="24"/>
            <w:u w:val="single"/>
            <w:shd w:val="clear" w:color="auto" w:fill="fefefe"/>
            <w:rtl w:val="0"/>
            <w:lang w:val="en-US"/>
          </w:rPr>
          <w:t>http://dx.doi.org/10.1016/0010-0285(90)90003-M</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Schooler, J. W., Ohlsson, S., &amp; Brooks, K. (1993). Thoughts beyond words: When language </w:t>
      </w:r>
      <w:r>
        <w:rPr>
          <w:rFonts w:ascii="Times New Roman Bold" w:cs="Times New Roman Bold" w:hAnsi="Times New Roman Bold" w:eastAsia="Times New Roman Bold"/>
          <w:rtl w:val="0"/>
        </w:rPr>
        <w:tab/>
        <w:tab/>
      </w:r>
      <w:r>
        <w:rPr>
          <w:rFonts w:ascii="Times New Roman Bold"/>
          <w:sz w:val="24"/>
          <w:szCs w:val="24"/>
          <w:rtl w:val="0"/>
          <w:lang w:val="en-US"/>
        </w:rPr>
        <w:t xml:space="preserve">overshadows insight. </w:t>
      </w:r>
      <w:r>
        <w:rPr>
          <w:i w:val="1"/>
          <w:iCs w:val="1"/>
          <w:sz w:val="24"/>
          <w:szCs w:val="24"/>
          <w:rtl w:val="0"/>
          <w:lang w:val="en-US"/>
        </w:rPr>
        <w:t>Journal of Experimental Psychology: General, 122,</w:t>
      </w:r>
      <w:r>
        <w:rPr>
          <w:rFonts w:ascii="Times New Roman Bold"/>
          <w:sz w:val="24"/>
          <w:szCs w:val="24"/>
          <w:rtl w:val="0"/>
          <w:lang w:val="en-US"/>
        </w:rPr>
        <w:t xml:space="preserve"> 166</w:t>
      </w:r>
      <w:r>
        <w:rPr>
          <w:rFonts w:hAnsi="Times New Roman" w:hint="default"/>
          <w:sz w:val="24"/>
          <w:szCs w:val="24"/>
          <w:rtl w:val="0"/>
          <w:lang w:val="en-US"/>
        </w:rPr>
        <w:t>–</w:t>
      </w:r>
      <w:r>
        <w:rPr>
          <w:rFonts w:ascii="Times New Roman Bold"/>
          <w:sz w:val="24"/>
          <w:szCs w:val="24"/>
          <w:rtl w:val="0"/>
          <w:lang w:val="en-US"/>
        </w:rPr>
        <w:t>183.</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60" w:history="1">
        <w:r>
          <w:rPr>
            <w:rStyle w:val="Hyperlink.1"/>
            <w:rFonts w:ascii="Times New Roman Bold"/>
            <w:sz w:val="24"/>
            <w:szCs w:val="24"/>
            <w:u w:val="single"/>
            <w:shd w:val="clear" w:color="auto" w:fill="fefefe"/>
            <w:rtl w:val="0"/>
            <w:lang w:val="en-US"/>
          </w:rPr>
          <w:t>http://dx.doi.org/10.1037/0096-3445.122.2.166</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Schooler, J. W., Ryan, R. S., &amp; Reder, L. (2014). The costs and benefits of verbally rehearsing </w:t>
      </w:r>
      <w:r>
        <w:rPr>
          <w:rFonts w:ascii="Times New Roman Bold" w:cs="Times New Roman Bold" w:hAnsi="Times New Roman Bold" w:eastAsia="Times New Roman Bold"/>
          <w:rtl w:val="0"/>
        </w:rPr>
        <w:tab/>
        <w:tab/>
      </w:r>
      <w:r>
        <w:rPr>
          <w:rFonts w:ascii="Times New Roman Bold"/>
          <w:sz w:val="24"/>
          <w:szCs w:val="24"/>
          <w:rtl w:val="0"/>
          <w:lang w:val="en-US"/>
        </w:rPr>
        <w:t xml:space="preserve">memory for faces. </w:t>
      </w:r>
      <w:r>
        <w:rPr>
          <w:i w:val="1"/>
          <w:iCs w:val="1"/>
          <w:sz w:val="24"/>
          <w:szCs w:val="24"/>
          <w:rtl w:val="0"/>
          <w:lang w:val="en-US"/>
        </w:rPr>
        <w:t xml:space="preserve">Basic and Applied Memory Research: Vol. 1: Theory in Context; Vol. </w:t>
      </w:r>
      <w:r>
        <w:rPr>
          <w:i w:val="1"/>
          <w:iCs w:val="1"/>
          <w:rtl w:val="0"/>
        </w:rPr>
        <w:tab/>
        <w:tab/>
      </w:r>
      <w:r>
        <w:rPr>
          <w:i w:val="1"/>
          <w:iCs w:val="1"/>
          <w:sz w:val="24"/>
          <w:szCs w:val="24"/>
          <w:rtl w:val="0"/>
          <w:lang w:val="en-US"/>
        </w:rPr>
        <w:t>2: Practical Applications</w:t>
      </w:r>
      <w:r>
        <w:rPr>
          <w:rFonts w:ascii="Times New Roman Bold"/>
          <w:sz w:val="24"/>
          <w:szCs w:val="24"/>
          <w:rtl w:val="0"/>
          <w:lang w:val="en-US"/>
        </w:rPr>
        <w:t>, 51.</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Shenhav, A., Rand, D. G., &amp; Greene, J. D. (2012). Divine intuition: Cognitive style influences </w:t>
      </w:r>
      <w:r>
        <w:rPr>
          <w:rFonts w:ascii="Times New Roman Bold" w:cs="Times New Roman Bold" w:hAnsi="Times New Roman Bold" w:eastAsia="Times New Roman Bold"/>
          <w:rtl w:val="0"/>
        </w:rPr>
        <w:tab/>
        <w:tab/>
      </w:r>
      <w:r>
        <w:rPr>
          <w:rFonts w:ascii="Times New Roman Bold"/>
          <w:sz w:val="24"/>
          <w:szCs w:val="24"/>
          <w:rtl w:val="0"/>
          <w:lang w:val="en-US"/>
        </w:rPr>
        <w:t xml:space="preserve">belief in God. </w:t>
      </w:r>
      <w:r>
        <w:rPr>
          <w:i w:val="1"/>
          <w:iCs w:val="1"/>
          <w:sz w:val="24"/>
          <w:szCs w:val="24"/>
          <w:rtl w:val="0"/>
          <w:lang w:val="en-US"/>
        </w:rPr>
        <w:t>Journal of Experimental Psychology: General, 141,</w:t>
      </w:r>
      <w:r>
        <w:rPr>
          <w:rFonts w:ascii="Times New Roman Bold"/>
          <w:sz w:val="24"/>
          <w:szCs w:val="24"/>
          <w:rtl w:val="0"/>
          <w:lang w:val="en-US"/>
        </w:rPr>
        <w:t xml:space="preserve"> 423</w:t>
      </w:r>
      <w:r>
        <w:rPr>
          <w:rFonts w:hAnsi="Times New Roman" w:hint="default"/>
          <w:sz w:val="24"/>
          <w:szCs w:val="24"/>
          <w:rtl w:val="0"/>
          <w:lang w:val="en-US"/>
        </w:rPr>
        <w:t>–</w:t>
      </w:r>
      <w:r>
        <w:rPr>
          <w:rFonts w:ascii="Times New Roman Bold"/>
          <w:sz w:val="24"/>
          <w:szCs w:val="24"/>
          <w:rtl w:val="0"/>
          <w:lang w:val="en-US"/>
        </w:rPr>
        <w:t>428.</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61" w:history="1">
        <w:r>
          <w:rPr>
            <w:rStyle w:val="Hyperlink.1"/>
            <w:rFonts w:ascii="Times New Roman Bold"/>
            <w:sz w:val="24"/>
            <w:szCs w:val="24"/>
            <w:u w:val="single"/>
            <w:shd w:val="clear" w:color="auto" w:fill="fefefe"/>
            <w:rtl w:val="0"/>
            <w:lang w:val="en-US"/>
          </w:rPr>
          <w:t>http://dx.doi.org/10.1037/a0025391</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Sherman, G. D., Lerner, J. S., Renshon, J., Ma-Kellams, C., &amp; Joel, S. (2015). Perceiving others</w:t>
      </w:r>
      <w:r>
        <w:rPr>
          <w:rFonts w:hAnsi="Times New Roman" w:hint="default"/>
          <w:sz w:val="24"/>
          <w:szCs w:val="24"/>
          <w:rtl w:val="0"/>
          <w:lang w:val="en-US"/>
        </w:rPr>
        <w:t>’</w:t>
      </w:r>
      <w:r>
        <w:rPr>
          <w:sz w:val="24"/>
          <w:szCs w:val="24"/>
          <w:rtl w:val="0"/>
          <w:lang w:val="en-US"/>
        </w:rPr>
        <w:t xml:space="preserve"> </w:t>
      </w:r>
      <w:r>
        <w:rPr>
          <w:rtl w:val="0"/>
        </w:rPr>
        <w:tab/>
      </w:r>
      <w:r>
        <w:rPr>
          <w:rFonts w:ascii="Times New Roman Bold"/>
          <w:sz w:val="24"/>
          <w:szCs w:val="24"/>
          <w:rtl w:val="0"/>
          <w:lang w:val="en-US"/>
        </w:rPr>
        <w:t xml:space="preserve">feelings: The importance of personality and social structure. </w:t>
      </w:r>
      <w:r>
        <w:rPr>
          <w:i w:val="1"/>
          <w:iCs w:val="1"/>
          <w:sz w:val="24"/>
          <w:szCs w:val="24"/>
          <w:rtl w:val="0"/>
          <w:lang w:val="en-US"/>
        </w:rPr>
        <w:t xml:space="preserve">Social Psychological and </w:t>
      </w:r>
      <w:r>
        <w:rPr>
          <w:i w:val="1"/>
          <w:iCs w:val="1"/>
          <w:rtl w:val="0"/>
        </w:rPr>
        <w:tab/>
        <w:tab/>
      </w:r>
      <w:r>
        <w:rPr>
          <w:i w:val="1"/>
          <w:iCs w:val="1"/>
          <w:sz w:val="24"/>
          <w:szCs w:val="24"/>
          <w:rtl w:val="0"/>
          <w:lang w:val="en-US"/>
        </w:rPr>
        <w:t>Personality Science, 6,</w:t>
      </w:r>
      <w:r>
        <w:rPr>
          <w:rFonts w:ascii="Times New Roman Bold"/>
          <w:sz w:val="24"/>
          <w:szCs w:val="24"/>
          <w:rtl w:val="0"/>
          <w:lang w:val="en-US"/>
        </w:rPr>
        <w:t xml:space="preserve"> 559</w:t>
      </w:r>
      <w:r>
        <w:rPr>
          <w:rFonts w:hAnsi="Times New Roman" w:hint="default"/>
          <w:sz w:val="24"/>
          <w:szCs w:val="24"/>
          <w:rtl w:val="0"/>
          <w:lang w:val="en-US"/>
        </w:rPr>
        <w:t>–</w:t>
      </w:r>
      <w:r>
        <w:rPr>
          <w:rFonts w:ascii="Times New Roman Bold"/>
          <w:sz w:val="24"/>
          <w:szCs w:val="24"/>
          <w:rtl w:val="0"/>
          <w:lang w:val="en-US"/>
        </w:rPr>
        <w:t xml:space="preserve">569. </w:t>
      </w:r>
      <w:hyperlink r:id="rId62" w:history="1">
        <w:r>
          <w:rPr>
            <w:rStyle w:val="Hyperlink.1"/>
            <w:rFonts w:ascii="Times New Roman Bold"/>
            <w:sz w:val="24"/>
            <w:szCs w:val="24"/>
            <w:u w:val="single"/>
            <w:shd w:val="clear" w:color="auto" w:fill="fefefe"/>
            <w:rtl w:val="0"/>
            <w:lang w:val="en-US"/>
          </w:rPr>
          <w:t>http://dx.doi.org/10.1177/1948550614567358</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fr-FR"/>
        </w:rPr>
        <w:t>Simpson, J. A., Kim, J. S., Fillo, J., Ickes, W., Rholes, W. S., Ori</w:t>
      </w:r>
      <w:r>
        <w:rPr>
          <w:rFonts w:hAnsi="Times New Roman" w:hint="default"/>
          <w:sz w:val="24"/>
          <w:szCs w:val="24"/>
          <w:rtl w:val="0"/>
          <w:lang w:val="en-US"/>
        </w:rPr>
        <w:t>ñ</w:t>
      </w:r>
      <w:r>
        <w:rPr>
          <w:rFonts w:ascii="Times New Roman Bold"/>
          <w:sz w:val="24"/>
          <w:szCs w:val="24"/>
          <w:rtl w:val="0"/>
          <w:lang w:val="en-US"/>
        </w:rPr>
        <w:t xml:space="preserve">a, M. M., &amp; Winterheld, H. A. </w:t>
      </w:r>
      <w:r>
        <w:rPr>
          <w:rFonts w:ascii="Times New Roman Bold" w:cs="Times New Roman Bold" w:hAnsi="Times New Roman Bold" w:eastAsia="Times New Roman Bold"/>
          <w:rtl w:val="0"/>
        </w:rPr>
        <w:tab/>
        <w:tab/>
      </w:r>
      <w:r>
        <w:rPr>
          <w:rFonts w:ascii="Times New Roman Bold"/>
          <w:sz w:val="24"/>
          <w:szCs w:val="24"/>
          <w:rtl w:val="0"/>
          <w:lang w:val="en-US"/>
        </w:rPr>
        <w:t xml:space="preserve">(2011). Attachment and the management of empathic accuracy in relationship-threatening </w:t>
      </w:r>
      <w:r>
        <w:rPr>
          <w:rFonts w:ascii="Times New Roman Bold" w:cs="Times New Roman Bold" w:hAnsi="Times New Roman Bold" w:eastAsia="Times New Roman Bold"/>
          <w:rtl w:val="0"/>
        </w:rPr>
        <w:tab/>
      </w:r>
      <w:r>
        <w:rPr>
          <w:rFonts w:ascii="Times New Roman Bold"/>
          <w:sz w:val="24"/>
          <w:szCs w:val="24"/>
          <w:rtl w:val="0"/>
          <w:lang w:val="en-US"/>
        </w:rPr>
        <w:t xml:space="preserve">situations. </w:t>
      </w:r>
      <w:r>
        <w:rPr>
          <w:i w:val="1"/>
          <w:iCs w:val="1"/>
          <w:sz w:val="24"/>
          <w:szCs w:val="24"/>
          <w:rtl w:val="0"/>
          <w:lang w:val="en-US"/>
        </w:rPr>
        <w:t>Personality and Social Psychology Bulletin, 37,</w:t>
      </w:r>
      <w:r>
        <w:rPr>
          <w:rFonts w:ascii="Times New Roman Bold"/>
          <w:sz w:val="24"/>
          <w:szCs w:val="24"/>
          <w:rtl w:val="0"/>
          <w:lang w:val="en-US"/>
        </w:rPr>
        <w:t xml:space="preserve"> 242</w:t>
      </w:r>
      <w:r>
        <w:rPr>
          <w:rFonts w:hAnsi="Times New Roman" w:hint="default"/>
          <w:sz w:val="24"/>
          <w:szCs w:val="24"/>
          <w:rtl w:val="0"/>
          <w:lang w:val="en-US"/>
        </w:rPr>
        <w:t>–</w:t>
      </w:r>
      <w:r>
        <w:rPr>
          <w:rFonts w:ascii="Times New Roman Bold"/>
          <w:sz w:val="24"/>
          <w:szCs w:val="24"/>
          <w:rtl w:val="0"/>
          <w:lang w:val="en-US"/>
        </w:rPr>
        <w:t>254.</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63" w:history="1">
        <w:r>
          <w:rPr>
            <w:rStyle w:val="Hyperlink.1"/>
            <w:rFonts w:ascii="Times New Roman Bold"/>
            <w:sz w:val="24"/>
            <w:szCs w:val="24"/>
            <w:u w:val="single"/>
            <w:shd w:val="clear" w:color="auto" w:fill="fefefe"/>
            <w:rtl w:val="0"/>
            <w:lang w:val="en-US"/>
          </w:rPr>
          <w:t>http://dx.doi.org/10.1177/0146167210394368</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Sloman, R., Rosen, G., Rom, M., &amp; Shir, Y. (2005). Nurses</w:t>
      </w:r>
      <w:r>
        <w:rPr>
          <w:rFonts w:hAnsi="Times New Roman" w:hint="default"/>
          <w:sz w:val="24"/>
          <w:szCs w:val="24"/>
          <w:rtl w:val="0"/>
          <w:lang w:val="en-US"/>
        </w:rPr>
        <w:t>’</w:t>
      </w:r>
      <w:r>
        <w:rPr>
          <w:sz w:val="24"/>
          <w:szCs w:val="24"/>
          <w:rtl w:val="0"/>
          <w:lang w:val="en-US"/>
        </w:rPr>
        <w:t xml:space="preserve"> </w:t>
      </w:r>
      <w:r>
        <w:rPr>
          <w:rFonts w:ascii="Times New Roman Bold"/>
          <w:sz w:val="24"/>
          <w:szCs w:val="24"/>
          <w:rtl w:val="0"/>
          <w:lang w:val="en-US"/>
        </w:rPr>
        <w:t xml:space="preserve">assessment of pain in surgical </w:t>
      </w:r>
      <w:r>
        <w:rPr>
          <w:rFonts w:ascii="Times New Roman Bold" w:cs="Times New Roman Bold" w:hAnsi="Times New Roman Bold" w:eastAsia="Times New Roman Bold"/>
          <w:rtl w:val="0"/>
        </w:rPr>
        <w:tab/>
        <w:tab/>
      </w:r>
      <w:r>
        <w:rPr>
          <w:rFonts w:ascii="Times New Roman Bold"/>
          <w:sz w:val="24"/>
          <w:szCs w:val="24"/>
          <w:rtl w:val="0"/>
          <w:lang w:val="fr-FR"/>
        </w:rPr>
        <w:t xml:space="preserve">patients. </w:t>
      </w:r>
      <w:r>
        <w:rPr>
          <w:i w:val="1"/>
          <w:iCs w:val="1"/>
          <w:sz w:val="24"/>
          <w:szCs w:val="24"/>
          <w:rtl w:val="0"/>
          <w:lang w:val="en-US"/>
        </w:rPr>
        <w:t>Journal of Advanced Nursing, 52,</w:t>
      </w:r>
      <w:r>
        <w:rPr>
          <w:rFonts w:ascii="Times New Roman Bold"/>
          <w:sz w:val="24"/>
          <w:szCs w:val="24"/>
          <w:rtl w:val="0"/>
          <w:lang w:val="en-US"/>
        </w:rPr>
        <w:t xml:space="preserve"> 125</w:t>
      </w:r>
      <w:r>
        <w:rPr>
          <w:rFonts w:hAnsi="Times New Roman" w:hint="default"/>
          <w:sz w:val="24"/>
          <w:szCs w:val="24"/>
          <w:rtl w:val="0"/>
          <w:lang w:val="en-US"/>
        </w:rPr>
        <w:t>–</w:t>
      </w:r>
      <w:r>
        <w:rPr>
          <w:rFonts w:ascii="Times New Roman Bold"/>
          <w:sz w:val="24"/>
          <w:szCs w:val="24"/>
          <w:rtl w:val="0"/>
          <w:lang w:val="en-US"/>
        </w:rPr>
        <w:t>132.</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64" w:history="1">
        <w:r>
          <w:rPr>
            <w:rStyle w:val="Hyperlink.1"/>
            <w:rFonts w:ascii="Times New Roman Bold"/>
            <w:sz w:val="24"/>
            <w:szCs w:val="24"/>
            <w:u w:val="single"/>
            <w:shd w:val="clear" w:color="auto" w:fill="fefefe"/>
            <w:rtl w:val="0"/>
            <w:lang w:val="en-US"/>
          </w:rPr>
          <w:t>http://dx.doi.org/10.1111/j.1365-2648.2005.03573.x</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Stinson, L., &amp; Ickes, W. (1992). Empathic accuracy in the interactions of male friends versus </w:t>
      </w:r>
      <w:r>
        <w:rPr>
          <w:rFonts w:ascii="Times New Roman Bold" w:cs="Times New Roman Bold" w:hAnsi="Times New Roman Bold" w:eastAsia="Times New Roman Bold"/>
          <w:rtl w:val="0"/>
        </w:rPr>
        <w:tab/>
        <w:tab/>
      </w:r>
      <w:r>
        <w:rPr>
          <w:rFonts w:ascii="Times New Roman Bold"/>
          <w:sz w:val="24"/>
          <w:szCs w:val="24"/>
          <w:rtl w:val="0"/>
          <w:lang w:val="en-US"/>
        </w:rPr>
        <w:t xml:space="preserve">male strangers. </w:t>
      </w:r>
      <w:r>
        <w:rPr>
          <w:i w:val="1"/>
          <w:iCs w:val="1"/>
          <w:sz w:val="24"/>
          <w:szCs w:val="24"/>
          <w:rtl w:val="0"/>
          <w:lang w:val="en-US"/>
        </w:rPr>
        <w:t>Journal of Personality and Social Psychology, 62,</w:t>
      </w:r>
      <w:r>
        <w:rPr>
          <w:rFonts w:ascii="Times New Roman Bold"/>
          <w:sz w:val="24"/>
          <w:szCs w:val="24"/>
          <w:rtl w:val="0"/>
          <w:lang w:val="en-US"/>
        </w:rPr>
        <w:t xml:space="preserve"> 787</w:t>
      </w:r>
      <w:r>
        <w:rPr>
          <w:rFonts w:hAnsi="Times New Roman" w:hint="default"/>
          <w:sz w:val="24"/>
          <w:szCs w:val="24"/>
          <w:rtl w:val="0"/>
          <w:lang w:val="en-US"/>
        </w:rPr>
        <w:t>–</w:t>
      </w:r>
      <w:r>
        <w:rPr>
          <w:rFonts w:ascii="Times New Roman Bold"/>
          <w:sz w:val="24"/>
          <w:szCs w:val="24"/>
          <w:rtl w:val="0"/>
          <w:lang w:val="en-US"/>
        </w:rPr>
        <w:t>797.</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65" w:history="1">
        <w:r>
          <w:rPr>
            <w:rStyle w:val="Hyperlink.1"/>
            <w:rFonts w:ascii="Times New Roman Bold"/>
            <w:sz w:val="24"/>
            <w:szCs w:val="24"/>
            <w:u w:val="single"/>
            <w:shd w:val="clear" w:color="auto" w:fill="fefefe"/>
            <w:rtl w:val="0"/>
            <w:lang w:val="en-US"/>
          </w:rPr>
          <w:t>http://dx.doi.org/10.1037/0022-3514.62.5.787</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Suedfeld, P., Tetlock, P. E., &amp; Streufert, S. (1992). Conceptual/integrative complexity. In C. P. </w:t>
      </w:r>
      <w:r>
        <w:rPr>
          <w:rFonts w:ascii="Times New Roman Bold" w:cs="Times New Roman Bold" w:hAnsi="Times New Roman Bold" w:eastAsia="Times New Roman Bold"/>
          <w:rtl w:val="0"/>
        </w:rPr>
        <w:tab/>
        <w:tab/>
      </w:r>
      <w:r>
        <w:rPr>
          <w:rFonts w:ascii="Times New Roman Bold"/>
          <w:sz w:val="24"/>
          <w:szCs w:val="24"/>
          <w:rtl w:val="0"/>
          <w:lang w:val="en-US"/>
        </w:rPr>
        <w:t xml:space="preserve">Smith, J. W. Atkinson, D. C. McClelland, &amp; J. Veroff (Eds.), </w:t>
      </w:r>
      <w:r>
        <w:rPr>
          <w:i w:val="1"/>
          <w:iCs w:val="1"/>
          <w:sz w:val="24"/>
          <w:szCs w:val="24"/>
          <w:rtl w:val="0"/>
          <w:lang w:val="en-US"/>
        </w:rPr>
        <w:t xml:space="preserve">Motivation and personality: </w:t>
      </w:r>
      <w:r>
        <w:rPr>
          <w:i w:val="1"/>
          <w:iCs w:val="1"/>
          <w:rtl w:val="0"/>
        </w:rPr>
        <w:tab/>
        <w:tab/>
      </w:r>
      <w:r>
        <w:rPr>
          <w:i w:val="1"/>
          <w:iCs w:val="1"/>
          <w:sz w:val="24"/>
          <w:szCs w:val="24"/>
          <w:rtl w:val="0"/>
          <w:lang w:val="en-US"/>
        </w:rPr>
        <w:t>Handbook of thematic content analysis</w:t>
      </w:r>
      <w:r>
        <w:rPr>
          <w:rFonts w:ascii="Times New Roman Bold"/>
          <w:sz w:val="24"/>
          <w:szCs w:val="24"/>
          <w:rtl w:val="0"/>
          <w:lang w:val="en-US"/>
        </w:rPr>
        <w:t xml:space="preserve"> (pp. 393</w:t>
      </w:r>
      <w:r>
        <w:rPr>
          <w:rFonts w:hAnsi="Times New Roman" w:hint="default"/>
          <w:sz w:val="24"/>
          <w:szCs w:val="24"/>
          <w:rtl w:val="0"/>
          <w:lang w:val="en-US"/>
        </w:rPr>
        <w:t>–</w:t>
      </w:r>
      <w:r>
        <w:rPr>
          <w:rFonts w:ascii="Times New Roman Bold"/>
          <w:sz w:val="24"/>
          <w:szCs w:val="24"/>
          <w:rtl w:val="0"/>
          <w:lang w:val="en-US"/>
        </w:rPr>
        <w:t xml:space="preserve">400). New York, NY: New York: </w:t>
      </w:r>
      <w:r>
        <w:rPr>
          <w:rFonts w:ascii="Times New Roman Bold" w:cs="Times New Roman Bold" w:hAnsi="Times New Roman Bold" w:eastAsia="Times New Roman Bold"/>
          <w:rtl w:val="0"/>
        </w:rPr>
        <w:tab/>
        <w:tab/>
      </w:r>
      <w:r>
        <w:rPr>
          <w:rFonts w:ascii="Times New Roman Bold"/>
          <w:sz w:val="24"/>
          <w:szCs w:val="24"/>
          <w:rtl w:val="0"/>
          <w:lang w:val="en-US"/>
        </w:rPr>
        <w:t xml:space="preserve">Cambridge University Press. </w:t>
      </w:r>
      <w:hyperlink r:id="rId66" w:history="1">
        <w:r>
          <w:rPr>
            <w:rStyle w:val="Hyperlink.1"/>
            <w:rFonts w:ascii="Times New Roman Bold"/>
            <w:sz w:val="24"/>
            <w:szCs w:val="24"/>
            <w:u w:val="single"/>
            <w:shd w:val="clear" w:color="auto" w:fill="fefefe"/>
            <w:rtl w:val="0"/>
            <w:lang w:val="en-US"/>
          </w:rPr>
          <w:t>http://dx.doi.org/10.1017/CBO9780511527937.028</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Tetlock, P. E., Lerner, J. S., &amp; Boettger, R. (1996). The dilution effect: Judgmental bias,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conversational convention, or a bit of both? </w:t>
      </w:r>
      <w:r>
        <w:rPr>
          <w:i w:val="1"/>
          <w:iCs w:val="1"/>
          <w:sz w:val="24"/>
          <w:szCs w:val="24"/>
          <w:rtl w:val="0"/>
          <w:lang w:val="en-US"/>
        </w:rPr>
        <w:t>European Journal of Social Psychology, 26,</w:t>
      </w:r>
      <w:r>
        <w:rPr>
          <w:rFonts w:ascii="Times New Roman Bold"/>
          <w:sz w:val="24"/>
          <w:szCs w:val="24"/>
          <w:rtl w:val="0"/>
          <w:lang w:val="en-US"/>
        </w:rPr>
        <w:t xml:space="preserve"> </w:t>
      </w:r>
      <w:r>
        <w:rPr>
          <w:rFonts w:ascii="Times New Roman Bold" w:cs="Times New Roman Bold" w:hAnsi="Times New Roman Bold" w:eastAsia="Times New Roman Bold"/>
          <w:rtl w:val="0"/>
        </w:rPr>
        <w:tab/>
        <w:tab/>
      </w:r>
      <w:r>
        <w:rPr>
          <w:rFonts w:ascii="Times New Roman Bold"/>
          <w:sz w:val="24"/>
          <w:szCs w:val="24"/>
          <w:rtl w:val="0"/>
          <w:lang w:val="en-US"/>
        </w:rPr>
        <w:t>915</w:t>
      </w:r>
      <w:r>
        <w:rPr>
          <w:rFonts w:hAnsi="Times New Roman" w:hint="default"/>
          <w:sz w:val="24"/>
          <w:szCs w:val="24"/>
          <w:rtl w:val="0"/>
          <w:lang w:val="en-US"/>
        </w:rPr>
        <w:t>–</w:t>
      </w:r>
      <w:r>
        <w:rPr>
          <w:rFonts w:ascii="Times New Roman Bold"/>
          <w:sz w:val="24"/>
          <w:szCs w:val="24"/>
          <w:rtl w:val="0"/>
          <w:lang w:val="en-US"/>
        </w:rPr>
        <w:t xml:space="preserve">934. </w:t>
      </w:r>
      <w:hyperlink r:id="rId67" w:history="1">
        <w:r>
          <w:rPr>
            <w:rStyle w:val="Hyperlink.1"/>
            <w:rFonts w:ascii="Times New Roman Bold"/>
            <w:sz w:val="24"/>
            <w:szCs w:val="24"/>
            <w:u w:val="single"/>
            <w:shd w:val="clear" w:color="auto" w:fill="fefefe"/>
            <w:rtl w:val="0"/>
            <w:lang w:val="en-US"/>
          </w:rPr>
          <w:t>http://dx.doi.org/10.1002/(SICI)1099-0992(199611)26:6&lt;915::AID-EJSP797&gt;3.0.CO;2-W</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Thomas, G., Fletcher, G. J., &amp; Lange, C. (1997). On-line empathic accuracy in marital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interaction. </w:t>
      </w:r>
      <w:r>
        <w:rPr>
          <w:i w:val="1"/>
          <w:iCs w:val="1"/>
          <w:sz w:val="24"/>
          <w:szCs w:val="24"/>
          <w:rtl w:val="0"/>
          <w:lang w:val="en-US"/>
        </w:rPr>
        <w:t>Journal of Personality and Social Psychology, 72,</w:t>
      </w:r>
      <w:r>
        <w:rPr>
          <w:rFonts w:ascii="Times New Roman Bold"/>
          <w:sz w:val="24"/>
          <w:szCs w:val="24"/>
          <w:rtl w:val="0"/>
          <w:lang w:val="en-US"/>
        </w:rPr>
        <w:t xml:space="preserve"> 839</w:t>
      </w:r>
      <w:r>
        <w:rPr>
          <w:rFonts w:hAnsi="Times New Roman" w:hint="default"/>
          <w:sz w:val="24"/>
          <w:szCs w:val="24"/>
          <w:rtl w:val="0"/>
          <w:lang w:val="en-US"/>
        </w:rPr>
        <w:t>–</w:t>
      </w:r>
      <w:r>
        <w:rPr>
          <w:rFonts w:ascii="Times New Roman Bold"/>
          <w:sz w:val="24"/>
          <w:szCs w:val="24"/>
          <w:rtl w:val="0"/>
          <w:lang w:val="en-US"/>
        </w:rPr>
        <w:t>850.</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68" w:history="1">
        <w:r>
          <w:rPr>
            <w:rStyle w:val="Hyperlink.1"/>
            <w:rFonts w:ascii="Times New Roman Bold"/>
            <w:sz w:val="24"/>
            <w:szCs w:val="24"/>
            <w:u w:val="single"/>
            <w:shd w:val="clear" w:color="auto" w:fill="fefefe"/>
            <w:rtl w:val="0"/>
            <w:lang w:val="en-US"/>
          </w:rPr>
          <w:t>http://dx.doi.org/10.1037/0022-3514.72.4.839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Tichener, E. (1909). Elementary psychology of the thought processes. New York: Macmillan.</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Toplak, M. E., West, R. F., &amp; Stanovich, K. E. (2011). The Cognitive Reflection Test as a </w:t>
      </w:r>
      <w:r>
        <w:rPr>
          <w:rFonts w:ascii="Times New Roman Bold" w:cs="Times New Roman Bold" w:hAnsi="Times New Roman Bold" w:eastAsia="Times New Roman Bold"/>
          <w:rtl w:val="0"/>
        </w:rPr>
        <w:tab/>
        <w:tab/>
        <w:tab/>
      </w:r>
      <w:r>
        <w:rPr>
          <w:rFonts w:ascii="Times New Roman Bold"/>
          <w:sz w:val="24"/>
          <w:szCs w:val="24"/>
          <w:rtl w:val="0"/>
          <w:lang w:val="en-US"/>
        </w:rPr>
        <w:t xml:space="preserve">predictor of performance on heuristics-and-biases tasks. </w:t>
      </w:r>
      <w:r>
        <w:rPr>
          <w:i w:val="1"/>
          <w:iCs w:val="1"/>
          <w:sz w:val="24"/>
          <w:szCs w:val="24"/>
          <w:rtl w:val="0"/>
          <w:lang w:val="en-US"/>
        </w:rPr>
        <w:t>Memory &amp; Cognition, 39,</w:t>
      </w:r>
      <w:r>
        <w:rPr>
          <w:rFonts w:ascii="Times New Roman Bold"/>
          <w:sz w:val="24"/>
          <w:szCs w:val="24"/>
          <w:rtl w:val="0"/>
          <w:lang w:val="en-US"/>
        </w:rPr>
        <w:t xml:space="preserve"> 1275</w:t>
      </w:r>
      <w:r>
        <w:rPr>
          <w:rFonts w:hAnsi="Times New Roman" w:hint="default"/>
          <w:sz w:val="24"/>
          <w:szCs w:val="24"/>
          <w:rtl w:val="0"/>
          <w:lang w:val="en-US"/>
        </w:rPr>
        <w:t>–</w:t>
      </w:r>
      <w:r>
        <w:rPr>
          <w:rFonts w:ascii="Times New Roman Bold" w:cs="Times New Roman Bold" w:hAnsi="Times New Roman Bold" w:eastAsia="Times New Roman Bold"/>
          <w:rtl w:val="0"/>
          <w:lang w:val="en-US"/>
        </w:rPr>
        <w:tab/>
        <w:tab/>
      </w:r>
      <w:r>
        <w:rPr>
          <w:rFonts w:ascii="Times New Roman Bold"/>
          <w:sz w:val="24"/>
          <w:szCs w:val="24"/>
          <w:rtl w:val="0"/>
          <w:lang w:val="en-US"/>
        </w:rPr>
        <w:t xml:space="preserve">1289. </w:t>
      </w:r>
      <w:hyperlink r:id="rId69" w:history="1">
        <w:r>
          <w:rPr>
            <w:rStyle w:val="Hyperlink.1"/>
            <w:rFonts w:ascii="Times New Roman Bold"/>
            <w:sz w:val="24"/>
            <w:szCs w:val="24"/>
            <w:u w:val="single"/>
            <w:shd w:val="clear" w:color="auto" w:fill="fefefe"/>
            <w:rtl w:val="0"/>
            <w:lang w:val="en-US"/>
          </w:rPr>
          <w:t>http://dx.doi.org/10.3758/s13421-011-0104-1</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Tracy, J. L., &amp; Robins, R. W. (2008). The automaticity of emotion recognition. </w:t>
      </w:r>
      <w:r>
        <w:rPr>
          <w:rFonts w:ascii="Times New Roman"/>
          <w:i w:val="1"/>
          <w:iCs w:val="1"/>
          <w:color w:val="222222"/>
          <w:sz w:val="24"/>
          <w:szCs w:val="24"/>
          <w:u w:color="000000"/>
          <w:rtl w:val="0"/>
          <w:lang w:val="en-US"/>
        </w:rPr>
        <w:t>Emotion</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8</w:t>
      </w:r>
      <w:r>
        <w:rPr>
          <w:rFonts w:ascii="Times New Roman Bold"/>
          <w:color w:val="222222"/>
          <w:sz w:val="24"/>
          <w:szCs w:val="24"/>
          <w:u w:color="000000"/>
          <w:rtl w:val="0"/>
          <w:lang w:val="en-US"/>
        </w:rPr>
        <w:t xml:space="preserve">(1), </w:t>
      </w:r>
      <w:r>
        <w:rPr>
          <w:rFonts w:ascii="Times New Roman Bold" w:cs="Times New Roman Bold" w:hAnsi="Times New Roman Bold" w:eastAsia="Times New Roman Bold"/>
          <w:color w:val="222222"/>
          <w:sz w:val="24"/>
          <w:szCs w:val="24"/>
          <w:u w:color="000000"/>
          <w:rtl w:val="0"/>
        </w:rPr>
        <w:tab/>
        <w:tab/>
      </w:r>
      <w:r>
        <w:rPr>
          <w:rFonts w:ascii="Times New Roman Bold"/>
          <w:color w:val="222222"/>
          <w:sz w:val="24"/>
          <w:szCs w:val="24"/>
          <w:u w:color="000000"/>
          <w:rtl w:val="0"/>
          <w:lang w:val="en-US"/>
        </w:rPr>
        <w:t xml:space="preserve">81. </w:t>
      </w:r>
      <w:hyperlink r:id="rId70" w:history="1">
        <w:r>
          <w:rPr>
            <w:rStyle w:val="Hyperlink.2"/>
            <w:rFonts w:ascii="Times New Roman Bold"/>
            <w:color w:val="222222"/>
            <w:sz w:val="24"/>
            <w:szCs w:val="24"/>
            <w:u w:color="000000"/>
            <w:rtl w:val="0"/>
            <w:lang w:val="en-US"/>
          </w:rPr>
          <w:t>http://dx.doi.org/10.1037/1528-3542.8.1.81</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Varnum, M. E. (2013). What are lay theories of social class? </w:t>
      </w:r>
      <w:r>
        <w:rPr>
          <w:i w:val="1"/>
          <w:iCs w:val="1"/>
          <w:sz w:val="24"/>
          <w:szCs w:val="24"/>
          <w:rtl w:val="0"/>
          <w:lang w:val="en-US"/>
        </w:rPr>
        <w:t>PLoS ONE, 8</w:t>
      </w:r>
      <w:r>
        <w:rPr>
          <w:rFonts w:ascii="Times New Roman Bold"/>
          <w:sz w:val="24"/>
          <w:szCs w:val="24"/>
          <w:rtl w:val="0"/>
          <w:lang w:val="en-US"/>
        </w:rPr>
        <w:t>(7), e70589.</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71" w:history="1">
        <w:r>
          <w:rPr>
            <w:rStyle w:val="Hyperlink.1"/>
            <w:rFonts w:ascii="Times New Roman Bold"/>
            <w:sz w:val="24"/>
            <w:szCs w:val="24"/>
            <w:u w:val="single"/>
            <w:shd w:val="clear" w:color="auto" w:fill="fefefe"/>
            <w:rtl w:val="0"/>
            <w:lang w:val="en-US"/>
          </w:rPr>
          <w:t>http://dx.doi.org/10.1371/journal.pone.0070589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de-DE"/>
        </w:rPr>
        <w:t xml:space="preserve">Verhofstadt, L. L., Buysse, A., Ickes, W., Davis, M., &amp; Devoldre, I. (2008). Support provision in </w:t>
      </w:r>
      <w:r>
        <w:rPr>
          <w:rFonts w:ascii="Times New Roman Bold" w:cs="Times New Roman Bold" w:hAnsi="Times New Roman Bold" w:eastAsia="Times New Roman Bold"/>
          <w:rtl w:val="0"/>
        </w:rPr>
        <w:tab/>
      </w:r>
      <w:r>
        <w:rPr>
          <w:rFonts w:ascii="Times New Roman Bold"/>
          <w:sz w:val="24"/>
          <w:szCs w:val="24"/>
          <w:rtl w:val="0"/>
          <w:lang w:val="en-US"/>
        </w:rPr>
        <w:t xml:space="preserve">marriage: The role of emotional similarity and empathic accuracy. </w:t>
      </w:r>
      <w:r>
        <w:rPr>
          <w:i w:val="1"/>
          <w:iCs w:val="1"/>
          <w:sz w:val="24"/>
          <w:szCs w:val="24"/>
          <w:rtl w:val="0"/>
          <w:lang w:val="en-US"/>
        </w:rPr>
        <w:t>Emotion, 8,</w:t>
      </w:r>
      <w:r>
        <w:rPr>
          <w:rFonts w:ascii="Times New Roman Bold"/>
          <w:sz w:val="24"/>
          <w:szCs w:val="24"/>
          <w:rtl w:val="0"/>
          <w:lang w:val="en-US"/>
        </w:rPr>
        <w:t xml:space="preserve"> 792</w:t>
      </w:r>
      <w:r>
        <w:rPr>
          <w:rFonts w:hAnsi="Times New Roman" w:hint="default"/>
          <w:sz w:val="24"/>
          <w:szCs w:val="24"/>
          <w:rtl w:val="0"/>
          <w:lang w:val="en-US"/>
        </w:rPr>
        <w:t>–</w:t>
      </w:r>
      <w:r>
        <w:rPr>
          <w:rFonts w:ascii="Times New Roman Bold"/>
          <w:sz w:val="24"/>
          <w:szCs w:val="24"/>
          <w:rtl w:val="0"/>
          <w:lang w:val="en-US"/>
        </w:rPr>
        <w:t>802.</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72" w:history="1">
        <w:r>
          <w:rPr>
            <w:rStyle w:val="Hyperlink.1"/>
            <w:rFonts w:ascii="Times New Roman Bold"/>
            <w:sz w:val="24"/>
            <w:szCs w:val="24"/>
            <w:u w:val="single"/>
            <w:shd w:val="clear" w:color="auto" w:fill="fefefe"/>
            <w:rtl w:val="0"/>
            <w:lang w:val="en-US"/>
          </w:rPr>
          <w:t>http://dx.doi.org/10.1037/a0013976</w:t>
        </w:r>
      </w:hyperlink>
    </w:p>
    <w:p>
      <w:pPr>
        <w:pStyle w:val="Default"/>
        <w:suppressAutoHyphens w:val="1"/>
        <w:spacing w:line="480" w:lineRule="auto"/>
        <w:rPr>
          <w:rFonts w:ascii="Times New Roman Bold" w:cs="Times New Roman Bold" w:hAnsi="Times New Roman Bold" w:eastAsia="Times New Roman Bold"/>
          <w:color w:val="222222"/>
          <w:sz w:val="24"/>
          <w:szCs w:val="24"/>
          <w:u w:color="000000"/>
        </w:rPr>
      </w:pPr>
      <w:r>
        <w:rPr>
          <w:rFonts w:ascii="Times New Roman Bold"/>
          <w:color w:val="222222"/>
          <w:sz w:val="24"/>
          <w:szCs w:val="24"/>
          <w:u w:color="000000"/>
          <w:rtl w:val="0"/>
          <w:lang w:val="en-US"/>
        </w:rPr>
        <w:t xml:space="preserve">Vischer, R. (1873). On the optical sense of form: A contribution to aesthetics. </w:t>
      </w:r>
      <w:r>
        <w:rPr>
          <w:rFonts w:ascii="Times New Roman"/>
          <w:i w:val="1"/>
          <w:iCs w:val="1"/>
          <w:color w:val="222222"/>
          <w:sz w:val="24"/>
          <w:szCs w:val="24"/>
          <w:u w:color="000000"/>
          <w:rtl w:val="0"/>
          <w:lang w:val="en-US"/>
        </w:rPr>
        <w:t xml:space="preserve">Empathy, form, </w:t>
      </w:r>
      <w:r>
        <w:rPr>
          <w:rFonts w:ascii="Times New Roman" w:cs="Times New Roman" w:hAnsi="Times New Roman" w:eastAsia="Times New Roman"/>
          <w:i w:val="1"/>
          <w:iCs w:val="1"/>
          <w:color w:val="222222"/>
          <w:sz w:val="24"/>
          <w:szCs w:val="24"/>
          <w:u w:color="000000"/>
          <w:rtl w:val="0"/>
        </w:rPr>
        <w:tab/>
        <w:tab/>
      </w:r>
      <w:r>
        <w:rPr>
          <w:rFonts w:ascii="Times New Roman"/>
          <w:i w:val="1"/>
          <w:iCs w:val="1"/>
          <w:color w:val="222222"/>
          <w:sz w:val="24"/>
          <w:szCs w:val="24"/>
          <w:u w:color="000000"/>
          <w:rtl w:val="0"/>
          <w:lang w:val="en-US"/>
        </w:rPr>
        <w:t>and space: problems in German aesthetics</w:t>
      </w:r>
      <w:r>
        <w:rPr>
          <w:rFonts w:ascii="Times New Roman Bold"/>
          <w:color w:val="222222"/>
          <w:sz w:val="24"/>
          <w:szCs w:val="24"/>
          <w:u w:color="000000"/>
          <w:rtl w:val="0"/>
          <w:lang w:val="en-US"/>
        </w:rPr>
        <w:t xml:space="preserve">, </w:t>
      </w:r>
      <w:r>
        <w:rPr>
          <w:rFonts w:ascii="Times New Roman"/>
          <w:i w:val="1"/>
          <w:iCs w:val="1"/>
          <w:color w:val="222222"/>
          <w:sz w:val="24"/>
          <w:szCs w:val="24"/>
          <w:u w:color="000000"/>
          <w:rtl w:val="0"/>
          <w:lang w:val="en-US"/>
        </w:rPr>
        <w:t>1893</w:t>
      </w:r>
      <w:r>
        <w:rPr>
          <w:rFonts w:ascii="Times New Roman Bold"/>
          <w:color w:val="222222"/>
          <w:sz w:val="24"/>
          <w:szCs w:val="24"/>
          <w:u w:color="000000"/>
          <w:rtl w:val="0"/>
          <w:lang w:val="en-US"/>
        </w:rPr>
        <w:t>, 89-124.</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Watson, D., Clark, L. A., &amp; Tellegen, A. (1988). Development and validation of brief measures </w:t>
      </w:r>
      <w:r>
        <w:rPr>
          <w:rFonts w:ascii="Times New Roman Bold" w:cs="Times New Roman Bold" w:hAnsi="Times New Roman Bold" w:eastAsia="Times New Roman Bold"/>
          <w:rtl w:val="0"/>
        </w:rPr>
        <w:tab/>
        <w:tab/>
      </w:r>
      <w:r>
        <w:rPr>
          <w:rFonts w:ascii="Times New Roman Bold"/>
          <w:sz w:val="24"/>
          <w:szCs w:val="24"/>
          <w:rtl w:val="0"/>
          <w:lang w:val="en-US"/>
        </w:rPr>
        <w:t xml:space="preserve">of positive and negative affect: The PANAS scales. </w:t>
      </w:r>
      <w:r>
        <w:rPr>
          <w:i w:val="1"/>
          <w:iCs w:val="1"/>
          <w:sz w:val="24"/>
          <w:szCs w:val="24"/>
          <w:rtl w:val="0"/>
          <w:lang w:val="en-US"/>
        </w:rPr>
        <w:t xml:space="preserve">Journal of Personality and Social </w:t>
      </w:r>
      <w:r>
        <w:rPr>
          <w:i w:val="1"/>
          <w:iCs w:val="1"/>
          <w:rtl w:val="0"/>
        </w:rPr>
        <w:tab/>
        <w:tab/>
      </w:r>
      <w:r>
        <w:rPr>
          <w:i w:val="1"/>
          <w:iCs w:val="1"/>
          <w:sz w:val="24"/>
          <w:szCs w:val="24"/>
          <w:rtl w:val="0"/>
          <w:lang w:val="en-US"/>
        </w:rPr>
        <w:t>Psychology, 54,</w:t>
      </w:r>
      <w:r>
        <w:rPr>
          <w:rFonts w:ascii="Times New Roman Bold"/>
          <w:sz w:val="24"/>
          <w:szCs w:val="24"/>
          <w:rtl w:val="0"/>
          <w:lang w:val="en-US"/>
        </w:rPr>
        <w:t xml:space="preserve"> 1063</w:t>
      </w:r>
      <w:r>
        <w:rPr>
          <w:rFonts w:hAnsi="Times New Roman" w:hint="default"/>
          <w:sz w:val="24"/>
          <w:szCs w:val="24"/>
          <w:rtl w:val="0"/>
          <w:lang w:val="en-US"/>
        </w:rPr>
        <w:t>–</w:t>
      </w:r>
      <w:r>
        <w:rPr>
          <w:rFonts w:ascii="Times New Roman Bold"/>
          <w:sz w:val="24"/>
          <w:szCs w:val="24"/>
          <w:rtl w:val="0"/>
          <w:lang w:val="en-US"/>
        </w:rPr>
        <w:t xml:space="preserve">1070. </w:t>
      </w:r>
      <w:hyperlink r:id="rId73" w:history="1">
        <w:r>
          <w:rPr>
            <w:rStyle w:val="Hyperlink.1"/>
            <w:rFonts w:ascii="Times New Roman Bold"/>
            <w:sz w:val="24"/>
            <w:szCs w:val="24"/>
            <w:u w:val="single"/>
            <w:shd w:val="clear" w:color="auto" w:fill="fefefe"/>
            <w:rtl w:val="0"/>
            <w:lang w:val="en-US"/>
          </w:rPr>
          <w:t>http://dx.doi.org/10.1037/0022-3514.54.6.1063</w:t>
        </w:r>
      </w:hyperlink>
    </w:p>
    <w:p>
      <w:pPr>
        <w:pStyle w:val="Default"/>
        <w:suppressAutoHyphens w:val="1"/>
        <w:spacing w:line="480" w:lineRule="auto"/>
        <w:rPr>
          <w:rFonts w:ascii="Times New Roman" w:cs="Times New Roman" w:hAnsi="Times New Roman" w:eastAsia="Times New Roman"/>
          <w:i w:val="1"/>
          <w:iCs w:val="1"/>
          <w:color w:val="222222"/>
          <w:sz w:val="24"/>
          <w:szCs w:val="24"/>
          <w:u w:color="000000"/>
        </w:rPr>
      </w:pPr>
      <w:r>
        <w:rPr>
          <w:rFonts w:ascii="Times New Roman Bold"/>
          <w:color w:val="222222"/>
          <w:sz w:val="24"/>
          <w:szCs w:val="24"/>
          <w:u w:color="000000"/>
          <w:rtl w:val="0"/>
          <w:lang w:val="de-DE"/>
        </w:rPr>
        <w:t xml:space="preserve">Wechsler, D. (1997). </w:t>
      </w:r>
      <w:r>
        <w:rPr>
          <w:rFonts w:ascii="Times New Roman"/>
          <w:i w:val="1"/>
          <w:iCs w:val="1"/>
          <w:color w:val="222222"/>
          <w:sz w:val="24"/>
          <w:szCs w:val="24"/>
          <w:u w:color="000000"/>
          <w:rtl w:val="0"/>
          <w:lang w:val="de-DE"/>
        </w:rPr>
        <w:t xml:space="preserve">WAIS-3., WMS-3: Wechsler Adult Intelligence Scale, Wechsler Memory </w:t>
      </w:r>
      <w:r>
        <w:rPr>
          <w:rFonts w:ascii="Times New Roman" w:cs="Times New Roman" w:hAnsi="Times New Roman" w:eastAsia="Times New Roman"/>
          <w:i w:val="1"/>
          <w:iCs w:val="1"/>
          <w:color w:val="222222"/>
          <w:sz w:val="24"/>
          <w:szCs w:val="24"/>
          <w:u w:color="000000"/>
          <w:rtl w:val="0"/>
          <w:lang w:val="de-DE"/>
        </w:rPr>
        <w:tab/>
        <w:tab/>
      </w:r>
      <w:r>
        <w:rPr>
          <w:rFonts w:ascii="Times New Roman"/>
          <w:i w:val="1"/>
          <w:iCs w:val="1"/>
          <w:color w:val="222222"/>
          <w:sz w:val="24"/>
          <w:szCs w:val="24"/>
          <w:u w:color="000000"/>
          <w:rtl w:val="0"/>
          <w:lang w:val="de-DE"/>
        </w:rPr>
        <w:t>Scale: Technical Manual</w:t>
      </w:r>
      <w:r>
        <w:rPr>
          <w:rFonts w:ascii="Times New Roman Bold"/>
          <w:color w:val="222222"/>
          <w:sz w:val="24"/>
          <w:szCs w:val="24"/>
          <w:u w:color="000000"/>
          <w:rtl w:val="0"/>
          <w:lang w:val="en-US"/>
        </w:rPr>
        <w:t>. San Antonio, TX: Psychological Corporation.</w:t>
      </w:r>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Wilson, T. D., &amp; Gilbert, D. T. (2005). Affective forecasting knowing what to want. </w:t>
      </w:r>
      <w:r>
        <w:rPr>
          <w:i w:val="1"/>
          <w:iCs w:val="1"/>
          <w:sz w:val="24"/>
          <w:szCs w:val="24"/>
          <w:rtl w:val="0"/>
          <w:lang w:val="en-US"/>
        </w:rPr>
        <w:t xml:space="preserve">Current </w:t>
      </w:r>
      <w:r>
        <w:rPr>
          <w:i w:val="1"/>
          <w:iCs w:val="1"/>
          <w:rtl w:val="0"/>
        </w:rPr>
        <w:tab/>
        <w:tab/>
      </w:r>
      <w:r>
        <w:rPr>
          <w:i w:val="1"/>
          <w:iCs w:val="1"/>
          <w:sz w:val="24"/>
          <w:szCs w:val="24"/>
          <w:rtl w:val="0"/>
          <w:lang w:val="en-US"/>
        </w:rPr>
        <w:t>Directions in Psychological Science, 14,</w:t>
      </w:r>
      <w:r>
        <w:rPr>
          <w:rFonts w:ascii="Times New Roman Bold"/>
          <w:sz w:val="24"/>
          <w:szCs w:val="24"/>
          <w:rtl w:val="0"/>
          <w:lang w:val="en-US"/>
        </w:rPr>
        <w:t xml:space="preserve"> 131</w:t>
      </w:r>
      <w:r>
        <w:rPr>
          <w:rFonts w:hAnsi="Times New Roman" w:hint="default"/>
          <w:sz w:val="24"/>
          <w:szCs w:val="24"/>
          <w:rtl w:val="0"/>
          <w:lang w:val="en-US"/>
        </w:rPr>
        <w:t>–</w:t>
      </w:r>
      <w:r>
        <w:rPr>
          <w:rFonts w:ascii="Times New Roman Bold"/>
          <w:sz w:val="24"/>
          <w:szCs w:val="24"/>
          <w:rtl w:val="0"/>
          <w:lang w:val="en-US"/>
        </w:rPr>
        <w:t>134.</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74" w:history="1">
        <w:r>
          <w:rPr>
            <w:rStyle w:val="Hyperlink.1"/>
            <w:rFonts w:ascii="Times New Roman Bold"/>
            <w:sz w:val="24"/>
            <w:szCs w:val="24"/>
            <w:u w:val="single"/>
            <w:shd w:val="clear" w:color="auto" w:fill="fefefe"/>
            <w:rtl w:val="0"/>
            <w:lang w:val="en-US"/>
          </w:rPr>
          <w:t>http://dx.doi.org/10.1111/j.0963-7214.2005.00355.x</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Wilson, T. D., &amp; Schooler, J. W. (1991). Thinking too much: Introspection can reduce the quality </w:t>
      </w:r>
      <w:r>
        <w:rPr>
          <w:rFonts w:ascii="Times New Roman Bold" w:cs="Times New Roman Bold" w:hAnsi="Times New Roman Bold" w:eastAsia="Times New Roman Bold"/>
          <w:rtl w:val="0"/>
        </w:rPr>
        <w:tab/>
      </w:r>
      <w:r>
        <w:rPr>
          <w:rFonts w:ascii="Times New Roman Bold"/>
          <w:sz w:val="24"/>
          <w:szCs w:val="24"/>
          <w:rtl w:val="0"/>
          <w:lang w:val="en-US"/>
        </w:rPr>
        <w:t xml:space="preserve">of preferences and decisions. </w:t>
      </w:r>
      <w:r>
        <w:rPr>
          <w:i w:val="1"/>
          <w:iCs w:val="1"/>
          <w:sz w:val="24"/>
          <w:szCs w:val="24"/>
          <w:rtl w:val="0"/>
          <w:lang w:val="en-US"/>
        </w:rPr>
        <w:t>Journal of Personality and Social Psychology, 60,</w:t>
      </w:r>
      <w:r>
        <w:rPr>
          <w:rFonts w:ascii="Times New Roman Bold"/>
          <w:sz w:val="24"/>
          <w:szCs w:val="24"/>
          <w:rtl w:val="0"/>
          <w:lang w:val="en-US"/>
        </w:rPr>
        <w:t xml:space="preserve"> 181</w:t>
      </w:r>
      <w:r>
        <w:rPr>
          <w:rFonts w:hAnsi="Times New Roman" w:hint="default"/>
          <w:sz w:val="24"/>
          <w:szCs w:val="24"/>
          <w:rtl w:val="0"/>
          <w:lang w:val="en-US"/>
        </w:rPr>
        <w:t>–</w:t>
      </w:r>
      <w:r>
        <w:rPr>
          <w:rFonts w:ascii="Times New Roman Bold"/>
          <w:sz w:val="24"/>
          <w:szCs w:val="24"/>
          <w:rtl w:val="0"/>
          <w:lang w:val="en-US"/>
        </w:rPr>
        <w:t>192.</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75" w:history="1">
        <w:r>
          <w:rPr>
            <w:rStyle w:val="Hyperlink.1"/>
            <w:rFonts w:ascii="Times New Roman Bold"/>
            <w:sz w:val="24"/>
            <w:szCs w:val="24"/>
            <w:u w:val="single"/>
            <w:shd w:val="clear" w:color="auto" w:fill="fefefe"/>
            <w:rtl w:val="0"/>
            <w:lang w:val="en-US"/>
          </w:rPr>
          <w:t>http://dx.doi.org/10.1037/0022-3514.60.2.181</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Xu, X., Zuo, X., Wang, X., &amp; Han, S. (2009). Do you feel my pain? Racial group membership </w:t>
      </w:r>
      <w:r>
        <w:rPr>
          <w:rFonts w:ascii="Times New Roman Bold" w:cs="Times New Roman Bold" w:hAnsi="Times New Roman Bold" w:eastAsia="Times New Roman Bold"/>
          <w:rtl w:val="0"/>
        </w:rPr>
        <w:tab/>
        <w:tab/>
      </w:r>
      <w:r>
        <w:rPr>
          <w:rFonts w:ascii="Times New Roman Bold"/>
          <w:sz w:val="24"/>
          <w:szCs w:val="24"/>
          <w:rtl w:val="0"/>
          <w:lang w:val="en-US"/>
        </w:rPr>
        <w:t xml:space="preserve">modulates empathic neural responses. </w:t>
      </w:r>
      <w:r>
        <w:rPr>
          <w:i w:val="1"/>
          <w:iCs w:val="1"/>
          <w:sz w:val="24"/>
          <w:szCs w:val="24"/>
          <w:rtl w:val="0"/>
          <w:lang w:val="en-US"/>
        </w:rPr>
        <w:t>The Journal of Neuroscience, 29,</w:t>
      </w:r>
      <w:r>
        <w:rPr>
          <w:rFonts w:ascii="Times New Roman Bold"/>
          <w:sz w:val="24"/>
          <w:szCs w:val="24"/>
          <w:rtl w:val="0"/>
          <w:lang w:val="en-US"/>
        </w:rPr>
        <w:t xml:space="preserve"> 8525</w:t>
      </w:r>
      <w:r>
        <w:rPr>
          <w:rFonts w:hAnsi="Times New Roman" w:hint="default"/>
          <w:sz w:val="24"/>
          <w:szCs w:val="24"/>
          <w:rtl w:val="0"/>
          <w:lang w:val="en-US"/>
        </w:rPr>
        <w:t>–</w:t>
      </w:r>
      <w:r>
        <w:rPr>
          <w:rFonts w:ascii="Times New Roman Bold"/>
          <w:sz w:val="24"/>
          <w:szCs w:val="24"/>
          <w:rtl w:val="0"/>
          <w:lang w:val="en-US"/>
        </w:rPr>
        <w:t>8529.</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76" w:history="1">
        <w:r>
          <w:rPr>
            <w:rStyle w:val="Hyperlink.1"/>
            <w:rFonts w:ascii="Times New Roman Bold"/>
            <w:sz w:val="24"/>
            <w:szCs w:val="24"/>
            <w:u w:val="single"/>
            <w:shd w:val="clear" w:color="auto" w:fill="fefefe"/>
            <w:rtl w:val="0"/>
            <w:lang w:val="en-US"/>
          </w:rPr>
          <w:t>http://dx.doi.org/10.1523/JNEUROSCI.2418-09.2009</w:t>
        </w:r>
      </w:hyperlink>
    </w:p>
    <w:p>
      <w:pPr>
        <w:pStyle w:val="Body B"/>
        <w:suppressAutoHyphens w:val="1"/>
        <w:spacing w:line="480" w:lineRule="auto"/>
        <w:rPr>
          <w:rFonts w:ascii="Times New Roman Bold" w:cs="Times New Roman Bold" w:hAnsi="Times New Roman Bold" w:eastAsia="Times New Roman Bold"/>
        </w:rPr>
      </w:pPr>
      <w:r>
        <w:rPr>
          <w:rFonts w:ascii="Times New Roman Bold"/>
          <w:sz w:val="24"/>
          <w:szCs w:val="24"/>
          <w:rtl w:val="0"/>
          <w:lang w:val="en-US"/>
        </w:rPr>
        <w:t xml:space="preserve">Zaki, J. (2014). Empathy: A motivated account. </w:t>
      </w:r>
      <w:r>
        <w:rPr>
          <w:i w:val="1"/>
          <w:iCs w:val="1"/>
          <w:sz w:val="24"/>
          <w:szCs w:val="24"/>
          <w:rtl w:val="0"/>
          <w:lang w:val="en-US"/>
        </w:rPr>
        <w:t>Psychological Bulletin, 140,</w:t>
      </w:r>
      <w:r>
        <w:rPr>
          <w:rFonts w:ascii="Times New Roman Bold"/>
          <w:sz w:val="24"/>
          <w:szCs w:val="24"/>
          <w:rtl w:val="0"/>
          <w:lang w:val="en-US"/>
        </w:rPr>
        <w:t xml:space="preserve"> 1608</w:t>
      </w:r>
      <w:r>
        <w:rPr>
          <w:rFonts w:hAnsi="Times New Roman" w:hint="default"/>
          <w:sz w:val="24"/>
          <w:szCs w:val="24"/>
          <w:rtl w:val="0"/>
          <w:lang w:val="en-US"/>
        </w:rPr>
        <w:t>–</w:t>
      </w:r>
      <w:r>
        <w:rPr>
          <w:rFonts w:ascii="Times New Roman Bold"/>
          <w:sz w:val="24"/>
          <w:szCs w:val="24"/>
          <w:rtl w:val="0"/>
          <w:lang w:val="en-US"/>
        </w:rPr>
        <w:t>1647.</w:t>
      </w:r>
    </w:p>
    <w:p>
      <w:pPr>
        <w:pStyle w:val="Body B"/>
        <w:suppressAutoHyphens w:val="1"/>
        <w:spacing w:line="480" w:lineRule="auto"/>
        <w:rPr>
          <w:rFonts w:ascii="Times New Roman Bold" w:cs="Times New Roman Bold" w:hAnsi="Times New Roman Bold" w:eastAsia="Times New Roman Bold"/>
        </w:rPr>
      </w:pPr>
      <w:r>
        <w:rPr>
          <w:rFonts w:ascii="Times New Roman Bold" w:cs="Times New Roman Bold" w:hAnsi="Times New Roman Bold" w:eastAsia="Times New Roman Bold"/>
          <w:rtl w:val="0"/>
        </w:rPr>
        <w:tab/>
      </w:r>
      <w:r>
        <w:rPr>
          <w:rFonts w:ascii="Times New Roman Bold"/>
          <w:sz w:val="24"/>
          <w:szCs w:val="24"/>
          <w:rtl w:val="0"/>
          <w:lang w:val="en-US"/>
        </w:rPr>
        <w:t xml:space="preserve"> </w:t>
      </w:r>
      <w:hyperlink r:id="rId77" w:history="1">
        <w:r>
          <w:rPr>
            <w:rStyle w:val="Hyperlink.1"/>
            <w:rFonts w:ascii="Times New Roman Bold"/>
            <w:sz w:val="24"/>
            <w:szCs w:val="24"/>
            <w:u w:val="single"/>
            <w:shd w:val="clear" w:color="auto" w:fill="fefefe"/>
            <w:rtl w:val="0"/>
            <w:lang w:val="en-US"/>
          </w:rPr>
          <w:t>http://dx.doi.org/10.1037/a0037679</w:t>
        </w:r>
      </w:hyperlink>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pPr>
      <w:r>
        <w:rPr>
          <w:shd w:val="clear" w:color="auto" w:fill="fefefe"/>
          <w:rtl w:val="0"/>
        </w:rPr>
        <w:br w:type="page"/>
      </w:r>
    </w:p>
    <w:p>
      <w:pPr>
        <w:pStyle w:val="Body A"/>
        <w:suppressAutoHyphens w:val="1"/>
        <w:spacing w:after="0" w:line="480" w:lineRule="auto"/>
        <w:rPr>
          <w:shd w:val="clear" w:color="auto" w:fill="fefefe"/>
          <w:rtl w:val="0"/>
        </w:rPr>
      </w:pPr>
    </w:p>
    <w:p>
      <w:pPr>
        <w:pStyle w:val="Body A"/>
        <w:suppressAutoHyphens w:val="1"/>
        <w:spacing w:after="0" w:line="480" w:lineRule="auto"/>
        <w:rPr>
          <w:shd w:val="clear" w:color="auto" w:fill="fefefe"/>
        </w:rPr>
      </w:pPr>
      <w:r>
        <w:rPr>
          <w:i w:val="1"/>
          <w:iCs w:val="1"/>
          <w:sz w:val="24"/>
          <w:szCs w:val="24"/>
          <w:shd w:val="clear" w:color="auto" w:fill="fefefe"/>
          <w:rtl w:val="0"/>
          <w:lang w:val="en-US"/>
        </w:rPr>
        <w:t>Figure 1.</w:t>
      </w:r>
      <w:r>
        <w:rPr>
          <w:sz w:val="24"/>
          <w:szCs w:val="24"/>
          <w:shd w:val="clear" w:color="auto" w:fill="fefefe"/>
          <w:rtl w:val="0"/>
          <w:lang w:val="en-US"/>
        </w:rPr>
        <w:t xml:space="preserve"> The frequency of correct responses on the Cognitive Reflection Test was correlated with absolute difference scores on the empathic accuracy measure, the mock interview. </w:t>
      </w:r>
    </w:p>
    <w:p>
      <w:pPr>
        <w:pStyle w:val="Body A"/>
        <w:suppressAutoHyphens w:val="1"/>
        <w:spacing w:after="0" w:line="480" w:lineRule="auto"/>
        <w:ind w:firstLine="720"/>
        <w:rPr>
          <w:shd w:val="clear" w:color="auto" w:fill="fefefe"/>
        </w:rPr>
      </w:pPr>
      <w:r>
        <w:rPr>
          <w:sz w:val="24"/>
          <w:szCs w:val="24"/>
          <w:shd w:val="clear" w:color="auto" w:fill="fefefe"/>
          <w:rtl w:val="0"/>
        </w:rPr>
        <w:drawing>
          <wp:inline distT="0" distB="0" distL="0" distR="0">
            <wp:extent cx="3371850" cy="2600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78">
                      <a:extLst/>
                    </a:blip>
                    <a:srcRect l="0" t="0" r="0" b="0"/>
                    <a:stretch>
                      <a:fillRect/>
                    </a:stretch>
                  </pic:blipFill>
                  <pic:spPr>
                    <a:xfrm>
                      <a:off x="0" y="0"/>
                      <a:ext cx="3371850" cy="2600325"/>
                    </a:xfrm>
                    <a:prstGeom prst="rect">
                      <a:avLst/>
                    </a:prstGeom>
                    <a:noFill/>
                    <a:ln>
                      <a:noFill/>
                    </a:ln>
                    <a:effectLst/>
                    <a:extLst/>
                  </pic:spPr>
                </pic:pic>
              </a:graphicData>
            </a:graphic>
          </wp:inline>
        </w:drawing>
      </w:r>
    </w:p>
    <w:p>
      <w:pPr>
        <w:pStyle w:val="Body A"/>
        <w:suppressAutoHyphens w:val="1"/>
        <w:spacing w:after="0" w:line="480" w:lineRule="auto"/>
        <w:ind w:firstLine="720"/>
        <w:rPr>
          <w:shd w:val="clear" w:color="auto" w:fill="fefefe"/>
        </w:rPr>
      </w:pPr>
    </w:p>
    <w:p>
      <w:pPr>
        <w:pStyle w:val="Body B A A"/>
        <w:suppressAutoHyphens w:val="1"/>
        <w:spacing w:line="480" w:lineRule="auto"/>
      </w:pPr>
      <w:r>
        <w:rPr>
          <w:sz w:val="24"/>
          <w:szCs w:val="24"/>
          <w:shd w:val="clear" w:color="auto" w:fill="fefefe"/>
          <w:rtl w:val="0"/>
        </w:rPr>
        <w:br w:type="page"/>
      </w:r>
    </w:p>
    <w:p>
      <w:pPr>
        <w:pStyle w:val="Body B A A"/>
        <w:suppressAutoHyphens w:val="1"/>
        <w:spacing w:line="480" w:lineRule="auto"/>
        <w:rPr>
          <w:sz w:val="24"/>
          <w:szCs w:val="24"/>
          <w:shd w:val="clear" w:color="auto" w:fill="fefefe"/>
          <w:rtl w:val="0"/>
        </w:rPr>
      </w:pPr>
    </w:p>
    <w:p>
      <w:pPr>
        <w:pStyle w:val="Body B A A"/>
        <w:suppressAutoHyphens w:val="1"/>
        <w:spacing w:line="480" w:lineRule="auto"/>
        <w:rPr>
          <w:sz w:val="24"/>
          <w:szCs w:val="24"/>
          <w:shd w:val="clear" w:color="auto" w:fill="fefefe"/>
          <w:rtl w:val="0"/>
        </w:rPr>
      </w:pPr>
    </w:p>
    <w:p>
      <w:pPr>
        <w:pStyle w:val="Body B A A"/>
        <w:suppressAutoHyphens w:val="1"/>
        <w:spacing w:line="480" w:lineRule="auto"/>
        <w:rPr>
          <w:shd w:val="clear" w:color="auto" w:fill="fefefe"/>
        </w:rPr>
      </w:pPr>
    </w:p>
    <w:p>
      <w:pPr>
        <w:pStyle w:val="Body B A A"/>
        <w:suppressAutoHyphens w:val="1"/>
        <w:spacing w:line="480" w:lineRule="auto"/>
        <w:rPr>
          <w:shd w:val="clear" w:color="auto" w:fill="fefefe"/>
        </w:rPr>
      </w:pPr>
    </w:p>
    <w:p>
      <w:pPr>
        <w:pStyle w:val="Body A"/>
        <w:suppressAutoHyphens w:val="1"/>
        <w:spacing w:after="0"/>
        <w:rPr>
          <w:i w:val="1"/>
          <w:iCs w:val="1"/>
          <w:shd w:val="clear" w:color="auto" w:fill="fefefe"/>
        </w:rPr>
      </w:pPr>
      <w:r>
        <w:rPr>
          <w:i w:val="1"/>
          <w:iCs w:val="1"/>
          <w:sz w:val="24"/>
          <w:szCs w:val="24"/>
          <w:shd w:val="clear" w:color="auto" w:fill="fefefe"/>
          <w:rtl w:val="0"/>
          <w:lang w:val="en-US"/>
        </w:rPr>
        <w:t>Figure 2</w:t>
      </w:r>
    </w:p>
    <w:p>
      <w:pPr>
        <w:pStyle w:val="Body A"/>
        <w:suppressAutoHyphens w:val="1"/>
        <w:spacing w:after="0"/>
        <w:rPr>
          <w:i w:val="1"/>
          <w:iCs w:val="1"/>
          <w:shd w:val="clear" w:color="auto" w:fill="fefefe"/>
        </w:rPr>
      </w:pPr>
    </w:p>
    <w:p>
      <w:pPr>
        <w:pStyle w:val="Body A"/>
        <w:suppressAutoHyphens w:val="1"/>
        <w:spacing w:after="0"/>
        <w:rPr>
          <w:shd w:val="clear" w:color="auto" w:fill="fefefe"/>
        </w:rPr>
      </w:pPr>
      <w:r>
        <w:rPr>
          <w:sz w:val="24"/>
          <w:szCs w:val="24"/>
          <w:shd w:val="clear" w:color="auto" w:fill="fefefe"/>
          <w:rtl w:val="0"/>
          <w:lang w:val="en-US"/>
        </w:rPr>
        <w:t xml:space="preserve">The frequency of correct responses on the Cognitive Reflection Test was positively correlated with performance on the </w:t>
      </w:r>
      <w:r>
        <w:rPr>
          <w:rFonts w:hAnsi="Times New Roman" w:hint="default"/>
          <w:sz w:val="24"/>
          <w:szCs w:val="24"/>
          <w:shd w:val="clear" w:color="auto" w:fill="fefefe"/>
          <w:rtl w:val="0"/>
          <w:lang w:val="en-US"/>
        </w:rPr>
        <w:t>“</w:t>
      </w:r>
      <w:r>
        <w:rPr>
          <w:sz w:val="24"/>
          <w:szCs w:val="24"/>
          <w:shd w:val="clear" w:color="auto" w:fill="fefefe"/>
          <w:rtl w:val="0"/>
          <w:lang w:val="en-US"/>
        </w:rPr>
        <w:t>Reading the Mind in the Eyes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 xml:space="preserve">task. </w:t>
      </w:r>
    </w:p>
    <w:p>
      <w:pPr>
        <w:pStyle w:val="Body A"/>
        <w:suppressAutoHyphens w:val="1"/>
        <w:spacing w:after="0"/>
        <w:rPr>
          <w:shd w:val="clear" w:color="auto" w:fill="fefefe"/>
        </w:rPr>
      </w:pPr>
    </w:p>
    <w:p>
      <w:pPr>
        <w:pStyle w:val="Body A"/>
        <w:suppressAutoHyphens w:val="1"/>
        <w:spacing w:after="0" w:line="480" w:lineRule="auto"/>
        <w:ind w:left="720" w:firstLine="720"/>
        <w:rPr>
          <w:shd w:val="clear" w:color="auto" w:fill="fefefe"/>
        </w:rPr>
      </w:pPr>
    </w:p>
    <w:p>
      <w:pPr>
        <w:pStyle w:val="Body B A A"/>
        <w:suppressAutoHyphens w:val="1"/>
        <w:spacing w:line="480" w:lineRule="auto"/>
        <w:rPr>
          <w:shd w:val="clear" w:color="auto" w:fill="fefefe"/>
        </w:rPr>
      </w:pPr>
      <w:r>
        <w:rPr>
          <w:shd w:val="clear" w:color="auto" w:fill="fefefe"/>
          <w:rtl w:val="0"/>
        </w:rPr>
        <w:drawing>
          <wp:anchor distT="0" distB="0" distL="62831" distR="62831" simplePos="0" relativeHeight="251659264" behindDoc="0" locked="0" layoutInCell="1" allowOverlap="1">
            <wp:simplePos x="0" y="0"/>
            <wp:positionH relativeFrom="page">
              <wp:posOffset>3109626</wp:posOffset>
            </wp:positionH>
            <wp:positionV relativeFrom="line">
              <wp:posOffset>184583</wp:posOffset>
            </wp:positionV>
            <wp:extent cx="3856076" cy="2309908"/>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r:id="rId79"/>
              </a:graphicData>
            </a:graphic>
          </wp:anchor>
        </w:drawing>
      </w:r>
    </w:p>
    <w:p>
      <w:pPr>
        <w:pStyle w:val="Body B A A"/>
        <w:suppressAutoHyphens w:val="1"/>
        <w:spacing w:line="480" w:lineRule="auto"/>
        <w:rPr>
          <w:shd w:val="clear" w:color="auto" w:fill="fefefe"/>
        </w:rPr>
      </w:pPr>
    </w:p>
    <w:p>
      <w:pPr>
        <w:pStyle w:val="Body B A A"/>
        <w:suppressAutoHyphens w:val="1"/>
        <w:spacing w:line="480" w:lineRule="auto"/>
        <w:rPr>
          <w:shd w:val="clear" w:color="auto" w:fill="fefefe"/>
        </w:rPr>
      </w:pPr>
    </w:p>
    <w:p>
      <w:pPr>
        <w:pStyle w:val="Body B A A"/>
        <w:suppressAutoHyphens w:val="1"/>
        <w:spacing w:line="480" w:lineRule="auto"/>
        <w:rPr>
          <w:shd w:val="clear" w:color="auto" w:fill="fefefe"/>
        </w:rPr>
      </w:pPr>
    </w:p>
    <w:p>
      <w:pPr>
        <w:pStyle w:val="Body A"/>
        <w:suppressAutoHyphens w:val="1"/>
        <w:spacing w:after="0" w:line="480" w:lineRule="auto"/>
      </w:pPr>
      <w:r>
        <w:rPr>
          <w:sz w:val="24"/>
          <w:szCs w:val="24"/>
          <w:shd w:val="clear" w:color="auto" w:fill="fefefe"/>
          <w:rtl w:val="0"/>
        </w:rPr>
        <w:br w:type="page"/>
      </w: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rPr>
          <w:shd w:val="clear" w:color="auto" w:fill="fefefe"/>
        </w:rPr>
      </w:pPr>
      <w:r>
        <w:rPr>
          <w:sz w:val="24"/>
          <w:szCs w:val="24"/>
          <w:shd w:val="clear" w:color="auto" w:fill="fefefe"/>
          <w:rtl w:val="0"/>
          <w:lang w:val="en-US"/>
        </w:rPr>
        <w:t>Table 1</w:t>
      </w:r>
    </w:p>
    <w:p>
      <w:pPr>
        <w:pStyle w:val="Body A"/>
        <w:suppressAutoHyphens w:val="1"/>
        <w:spacing w:after="0"/>
        <w:rPr>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shd w:val="clear" w:color="auto" w:fill="fefefe"/>
        </w:rPr>
      </w:pPr>
    </w:p>
    <w:p>
      <w:pPr>
        <w:pStyle w:val="Body A"/>
        <w:suppressAutoHyphens w:val="1"/>
        <w:spacing w:after="0"/>
        <w:rPr>
          <w:shd w:val="clear" w:color="auto" w:fill="fefefe"/>
        </w:rPr>
      </w:pPr>
      <w:r>
        <w:rPr>
          <w:sz w:val="24"/>
          <w:szCs w:val="24"/>
          <w:shd w:val="clear" w:color="auto" w:fill="fefefe"/>
          <w:rtl w:val="0"/>
          <w:lang w:val="en-US"/>
        </w:rPr>
        <w:t>Correlations between CRT performance, empathic accuracy (EA) on mock interview (absolute difference scores vs. intraclass correlations), and additional variables (Study 2)</w:t>
      </w:r>
    </w:p>
    <w:p>
      <w:pPr>
        <w:pStyle w:val="Body A"/>
        <w:suppressAutoHyphens w:val="1"/>
        <w:spacing w:after="0" w:line="480" w:lineRule="auto"/>
        <w:rPr>
          <w:shd w:val="clear" w:color="auto" w:fill="fefefe"/>
        </w:rPr>
      </w:pPr>
      <w:r>
        <w:rPr>
          <w:sz w:val="24"/>
          <w:szCs w:val="24"/>
          <w:shd w:val="clear" w:color="auto" w:fill="fefefe"/>
          <w:rtl w:val="0"/>
          <w:lang w:val="en-US"/>
        </w:rPr>
        <w:t>________________________________________________________________________</w:t>
      </w:r>
    </w:p>
    <w:p>
      <w:pPr>
        <w:pStyle w:val="Body A"/>
        <w:suppressAutoHyphens w:val="1"/>
        <w:spacing w:after="0" w:line="480" w:lineRule="auto"/>
        <w:rPr>
          <w:shd w:val="clear" w:color="auto" w:fill="fefefe"/>
        </w:rPr>
      </w:pPr>
      <w:r>
        <w:rPr>
          <w:sz w:val="24"/>
          <w:szCs w:val="24"/>
          <w:shd w:val="clear" w:color="auto" w:fill="fefefe"/>
          <w:rtl w:val="0"/>
          <w:lang w:val="en-US"/>
        </w:rPr>
        <w:t>Variable</w:t>
        <w:tab/>
        <w:tab/>
        <w:tab/>
        <w:tab/>
        <w:t>1</w:t>
        <w:tab/>
        <w:tab/>
        <w:t>2</w:t>
        <w:tab/>
        <w:tab/>
        <w:t>3</w:t>
        <w:tab/>
        <w:tab/>
        <w:t>4               5</w:t>
      </w:r>
    </w:p>
    <w:p>
      <w:pPr>
        <w:pStyle w:val="Body A"/>
        <w:suppressAutoHyphens w:val="1"/>
        <w:spacing w:after="0" w:line="480" w:lineRule="auto"/>
        <w:rPr>
          <w:shd w:val="clear" w:color="auto" w:fill="fefefe"/>
        </w:rPr>
      </w:pPr>
      <w:r>
        <w:rPr>
          <w:sz w:val="24"/>
          <w:szCs w:val="24"/>
          <w:shd w:val="clear" w:color="auto" w:fill="fefefe"/>
          <w:rtl w:val="0"/>
          <w:lang w:val="en-US"/>
        </w:rPr>
        <w:t>1. CRT</w:t>
      </w:r>
      <w:r>
        <w:rPr>
          <w:rFonts w:hAnsi="Times New Roman" w:hint="default"/>
          <w:sz w:val="24"/>
          <w:szCs w:val="24"/>
          <w:shd w:val="clear" w:color="auto" w:fill="fefefe"/>
          <w:rtl w:val="0"/>
          <w:lang w:val="en-US"/>
        </w:rPr>
        <w:t>—</w:t>
      </w:r>
      <w:r>
        <w:rPr>
          <w:sz w:val="24"/>
          <w:szCs w:val="24"/>
          <w:shd w:val="clear" w:color="auto" w:fill="fefefe"/>
          <w:rtl w:val="0"/>
          <w:lang w:val="en-US"/>
        </w:rPr>
        <w:t>correct responses</w:t>
        <w:tab/>
        <w:tab/>
      </w:r>
      <w:r>
        <w:rPr>
          <w:rFonts w:hAnsi="Times New Roman" w:hint="default"/>
          <w:sz w:val="24"/>
          <w:szCs w:val="24"/>
          <w:shd w:val="clear" w:color="auto" w:fill="fefefe"/>
          <w:rtl w:val="0"/>
          <w:lang w:val="en-US"/>
        </w:rPr>
        <w:t>—</w:t>
      </w:r>
      <w:r>
        <w:rPr>
          <w:sz w:val="24"/>
          <w:szCs w:val="24"/>
          <w:shd w:val="clear" w:color="auto" w:fill="fefefe"/>
          <w:rtl w:val="0"/>
        </w:rPr>
        <w:tab/>
        <w:tab/>
        <w:tab/>
      </w:r>
    </w:p>
    <w:p>
      <w:pPr>
        <w:pStyle w:val="Body A"/>
        <w:suppressAutoHyphens w:val="1"/>
        <w:spacing w:after="0" w:line="480" w:lineRule="auto"/>
        <w:rPr>
          <w:shd w:val="clear" w:color="auto" w:fill="fefefe"/>
        </w:rPr>
      </w:pPr>
      <w:r>
        <w:rPr>
          <w:sz w:val="24"/>
          <w:szCs w:val="24"/>
          <w:shd w:val="clear" w:color="auto" w:fill="fefefe"/>
          <w:rtl w:val="0"/>
          <w:lang w:val="de-DE"/>
        </w:rPr>
        <w:t>2. EA</w:t>
      </w:r>
      <w:r>
        <w:rPr>
          <w:rFonts w:hAnsi="Times New Roman" w:hint="default"/>
          <w:sz w:val="24"/>
          <w:szCs w:val="24"/>
          <w:shd w:val="clear" w:color="auto" w:fill="fefefe"/>
          <w:rtl w:val="0"/>
          <w:lang w:val="de-DE"/>
        </w:rPr>
        <w:t>—</w:t>
      </w:r>
      <w:r>
        <w:rPr>
          <w:sz w:val="24"/>
          <w:szCs w:val="24"/>
          <w:shd w:val="clear" w:color="auto" w:fill="fefefe"/>
          <w:rtl w:val="0"/>
          <w:lang w:val="de-DE"/>
        </w:rPr>
        <w:t>Absolute differences</w:t>
        <w:tab/>
        <w:tab/>
        <w:t>-.34**</w:t>
        <w:tab/>
        <w:tab/>
      </w:r>
      <w:r>
        <w:rPr>
          <w:rFonts w:hAnsi="Times New Roman" w:hint="default"/>
          <w:sz w:val="24"/>
          <w:szCs w:val="24"/>
          <w:shd w:val="clear" w:color="auto" w:fill="fefefe"/>
          <w:rtl w:val="0"/>
          <w:lang w:val="en-US"/>
        </w:rPr>
        <w:t>—</w:t>
      </w:r>
    </w:p>
    <w:p>
      <w:pPr>
        <w:pStyle w:val="Body A"/>
        <w:suppressAutoHyphens w:val="1"/>
        <w:spacing w:after="0" w:line="480" w:lineRule="auto"/>
        <w:rPr>
          <w:shd w:val="clear" w:color="auto" w:fill="fefefe"/>
        </w:rPr>
      </w:pPr>
      <w:r>
        <w:rPr>
          <w:sz w:val="24"/>
          <w:szCs w:val="24"/>
          <w:shd w:val="clear" w:color="auto" w:fill="fefefe"/>
          <w:rtl w:val="0"/>
          <w:lang w:val="en-US"/>
        </w:rPr>
        <w:t>3. EA Intraclass correlations</w:t>
        <w:tab/>
        <w:tab/>
        <w:t>.24*</w:t>
        <w:tab/>
        <w:tab/>
        <w:t>-.79**</w:t>
        <w:tab/>
        <w:tab/>
      </w:r>
      <w:r>
        <w:rPr>
          <w:rFonts w:hAnsi="Times New Roman" w:hint="default"/>
          <w:sz w:val="24"/>
          <w:szCs w:val="24"/>
          <w:shd w:val="clear" w:color="auto" w:fill="fefefe"/>
          <w:rtl w:val="0"/>
          <w:lang w:val="en-US"/>
        </w:rPr>
        <w:t>—</w:t>
      </w:r>
    </w:p>
    <w:p>
      <w:pPr>
        <w:pStyle w:val="Body A"/>
        <w:suppressAutoHyphens w:val="1"/>
        <w:spacing w:after="0" w:line="480" w:lineRule="auto"/>
        <w:rPr>
          <w:shd w:val="clear" w:color="auto" w:fill="fefefe"/>
        </w:rPr>
      </w:pPr>
      <w:r>
        <w:rPr>
          <w:sz w:val="24"/>
          <w:szCs w:val="24"/>
          <w:shd w:val="clear" w:color="auto" w:fill="fefefe"/>
          <w:rtl w:val="0"/>
          <w:lang w:val="en-US"/>
        </w:rPr>
        <w:t>4. Gender</w:t>
        <w:tab/>
        <w:tab/>
        <w:tab/>
        <w:tab/>
        <w:t>-.23*</w:t>
        <w:tab/>
        <w:tab/>
        <w:t>.045</w:t>
        <w:tab/>
        <w:tab/>
        <w:t>-.10</w:t>
        <w:tab/>
        <w:tab/>
      </w:r>
      <w:r>
        <w:rPr>
          <w:rFonts w:hAnsi="Times New Roman" w:hint="default"/>
          <w:sz w:val="24"/>
          <w:szCs w:val="24"/>
          <w:shd w:val="clear" w:color="auto" w:fill="fefefe"/>
          <w:rtl w:val="0"/>
          <w:lang w:val="en-US"/>
        </w:rPr>
        <w:t>—</w:t>
      </w:r>
    </w:p>
    <w:p>
      <w:pPr>
        <w:pStyle w:val="Body A"/>
        <w:suppressAutoHyphens w:val="1"/>
        <w:spacing w:after="0" w:line="480" w:lineRule="auto"/>
        <w:rPr>
          <w:shd w:val="clear" w:color="auto" w:fill="fefefe"/>
        </w:rPr>
      </w:pPr>
      <w:r>
        <w:rPr>
          <w:sz w:val="24"/>
          <w:szCs w:val="24"/>
          <w:shd w:val="clear" w:color="auto" w:fill="fefefe"/>
          <w:rtl w:val="0"/>
          <w:lang w:val="en-US"/>
        </w:rPr>
        <w:t>5. Power (structural)</w:t>
        <w:tab/>
        <w:tab/>
        <w:tab/>
        <w:t>-.20</w:t>
      </w:r>
      <w:r>
        <w:rPr>
          <w:rFonts w:hAnsi="Times New Roman" w:hint="default"/>
          <w:sz w:val="24"/>
          <w:szCs w:val="24"/>
          <w:shd w:val="clear" w:color="auto" w:fill="fefefe"/>
          <w:rtl w:val="0"/>
          <w:lang w:val="en-US"/>
        </w:rPr>
        <w:t>†</w:t>
      </w:r>
      <w:r>
        <w:rPr>
          <w:sz w:val="24"/>
          <w:szCs w:val="24"/>
          <w:shd w:val="clear" w:color="auto" w:fill="fefefe"/>
          <w:rtl w:val="0"/>
        </w:rPr>
        <w:tab/>
        <w:tab/>
        <w:t>.11</w:t>
        <w:tab/>
        <w:tab/>
        <w:t>-.10</w:t>
        <w:tab/>
        <w:t xml:space="preserve">       </w:t>
        <w:tab/>
        <w:t>-.14</w:t>
        <w:tab/>
        <w:t xml:space="preserve">      </w:t>
      </w:r>
      <w:r>
        <w:rPr>
          <w:rFonts w:hAnsi="Times New Roman" w:hint="default"/>
          <w:sz w:val="24"/>
          <w:szCs w:val="24"/>
          <w:shd w:val="clear" w:color="auto" w:fill="fefefe"/>
          <w:rtl w:val="0"/>
          <w:lang w:val="en-US"/>
        </w:rPr>
        <w:t>—</w:t>
      </w:r>
      <w:r>
        <w:rPr>
          <w:sz w:val="24"/>
          <w:szCs w:val="24"/>
          <w:shd w:val="clear" w:color="auto" w:fill="fefefe"/>
          <w:rtl w:val="0"/>
          <w:lang w:val="en-US"/>
        </w:rPr>
        <w:t>-</w:t>
      </w:r>
    </w:p>
    <w:p>
      <w:pPr>
        <w:pStyle w:val="Body A"/>
        <w:suppressAutoHyphens w:val="1"/>
        <w:spacing w:after="0"/>
        <w:rPr>
          <w:i w:val="1"/>
          <w:iCs w:val="1"/>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i w:val="1"/>
          <w:iCs w:val="1"/>
          <w:shd w:val="clear" w:color="auto" w:fill="fefefe"/>
        </w:rPr>
      </w:pPr>
    </w:p>
    <w:p>
      <w:pPr>
        <w:pStyle w:val="Body C"/>
        <w:suppressAutoHyphens w:val="1"/>
        <w:rPr>
          <w:shd w:val="clear" w:color="auto" w:fill="fefefe"/>
        </w:rPr>
      </w:pPr>
      <w:r>
        <w:rPr>
          <w:sz w:val="24"/>
          <w:szCs w:val="24"/>
          <w:shd w:val="clear" w:color="auto" w:fill="fefefe"/>
          <w:rtl w:val="0"/>
          <w:lang w:val="en-US"/>
        </w:rPr>
        <w:t>Note. CRT = Cognitive Reflection Test (Frederick, 2005). Absolute differences = averaged absolute deviations from partner on the mock interview task. For brevity, we include here only variables that are at least marginally related to either CRT or empathic accuracy. Gender was coded as 1=female.</w:t>
      </w:r>
    </w:p>
    <w:p>
      <w:pPr>
        <w:pStyle w:val="Body A"/>
        <w:suppressAutoHyphens w:val="1"/>
        <w:spacing w:after="0"/>
        <w:rPr>
          <w:shd w:val="clear" w:color="auto" w:fill="fefefe"/>
        </w:rPr>
      </w:pPr>
      <w:r>
        <w:rPr>
          <w:rFonts w:hAnsi="Times New Roman" w:hint="default"/>
          <w:sz w:val="24"/>
          <w:szCs w:val="24"/>
          <w:shd w:val="clear" w:color="auto" w:fill="fefefe"/>
          <w:rtl w:val="0"/>
          <w:lang w:val="en-US"/>
        </w:rPr>
        <w:t xml:space="preserve">† </w:t>
      </w:r>
      <w:r>
        <w:rPr>
          <w:i w:val="1"/>
          <w:iCs w:val="1"/>
          <w:sz w:val="24"/>
          <w:szCs w:val="24"/>
          <w:shd w:val="clear" w:color="auto" w:fill="fefefe"/>
          <w:rtl w:val="0"/>
          <w:lang w:val="en-US"/>
        </w:rPr>
        <w:t>p</w:t>
      </w:r>
      <w:r>
        <w:rPr>
          <w:sz w:val="24"/>
          <w:szCs w:val="24"/>
          <w:shd w:val="clear" w:color="auto" w:fill="fefefe"/>
          <w:rtl w:val="0"/>
          <w:lang w:val="en-US"/>
        </w:rPr>
        <w:t xml:space="preserve"> &lt;.10   * </w:t>
      </w:r>
      <w:r>
        <w:rPr>
          <w:i w:val="1"/>
          <w:iCs w:val="1"/>
          <w:sz w:val="24"/>
          <w:szCs w:val="24"/>
          <w:shd w:val="clear" w:color="auto" w:fill="fefefe"/>
          <w:rtl w:val="0"/>
          <w:lang w:val="en-US"/>
        </w:rPr>
        <w:t>p</w:t>
      </w:r>
      <w:r>
        <w:rPr>
          <w:sz w:val="24"/>
          <w:szCs w:val="24"/>
          <w:shd w:val="clear" w:color="auto" w:fill="fefefe"/>
          <w:rtl w:val="0"/>
          <w:lang w:val="en-US"/>
        </w:rPr>
        <w:t>&lt;.05</w:t>
        <w:tab/>
        <w:t xml:space="preserve">** </w:t>
      </w:r>
      <w:r>
        <w:rPr>
          <w:i w:val="1"/>
          <w:iCs w:val="1"/>
          <w:sz w:val="24"/>
          <w:szCs w:val="24"/>
          <w:shd w:val="clear" w:color="auto" w:fill="fefefe"/>
          <w:rtl w:val="0"/>
          <w:lang w:val="en-US"/>
        </w:rPr>
        <w:t>p</w:t>
      </w:r>
      <w:r>
        <w:rPr>
          <w:sz w:val="24"/>
          <w:szCs w:val="24"/>
          <w:shd w:val="clear" w:color="auto" w:fill="fefefe"/>
          <w:rtl w:val="0"/>
          <w:lang w:val="en-US"/>
        </w:rPr>
        <w:t xml:space="preserve">&lt;.01 (two-tailed). </w:t>
      </w:r>
    </w:p>
    <w:p>
      <w:pPr>
        <w:pStyle w:val="Body A"/>
        <w:suppressAutoHyphens w:val="1"/>
        <w:spacing w:after="0" w:line="480" w:lineRule="auto"/>
        <w:rPr>
          <w:shd w:val="clear" w:color="auto" w:fill="fefefe"/>
        </w:rPr>
      </w:pPr>
    </w:p>
    <w:p>
      <w:pPr>
        <w:pStyle w:val="Body A"/>
        <w:suppressAutoHyphens w:val="1"/>
        <w:spacing w:after="0"/>
        <w:rPr>
          <w:shd w:val="clear" w:color="auto" w:fill="fefefe"/>
        </w:rPr>
      </w:pPr>
    </w:p>
    <w:p>
      <w:pPr>
        <w:pStyle w:val="Body A"/>
        <w:suppressAutoHyphens w:val="1"/>
        <w:spacing w:after="0"/>
        <w:rPr>
          <w:shd w:val="clear" w:color="auto" w:fill="fefefe"/>
        </w:rPr>
      </w:pPr>
      <w:r>
        <w:rPr>
          <w:sz w:val="24"/>
          <w:szCs w:val="24"/>
          <w:shd w:val="clear" w:color="auto" w:fill="fefefe"/>
          <w:rtl w:val="0"/>
          <w:lang w:val="en-US"/>
        </w:rPr>
        <w:t xml:space="preserve"> Table 2</w:t>
      </w:r>
    </w:p>
    <w:p>
      <w:pPr>
        <w:pStyle w:val="Body A"/>
        <w:suppressAutoHyphens w:val="1"/>
        <w:spacing w:after="0"/>
        <w:rPr>
          <w:shd w:val="clear" w:color="auto" w:fill="fefefe"/>
        </w:rPr>
      </w:pPr>
      <w:r>
        <w:rPr>
          <w:sz w:val="24"/>
          <w:szCs w:val="24"/>
          <w:shd w:val="clear" w:color="auto" w:fill="fefefe"/>
          <w:rtl w:val="0"/>
          <w:lang w:val="en-US"/>
        </w:rPr>
        <w:t>______________________________________________________________________________</w:t>
      </w:r>
    </w:p>
    <w:p>
      <w:pPr>
        <w:pStyle w:val="Body A"/>
        <w:suppressAutoHyphens w:val="1"/>
        <w:spacing w:after="0"/>
        <w:rPr>
          <w:shd w:val="clear" w:color="auto" w:fill="fefefe"/>
        </w:rPr>
      </w:pPr>
    </w:p>
    <w:p>
      <w:pPr>
        <w:pStyle w:val="Body A"/>
        <w:suppressAutoHyphens w:val="1"/>
        <w:spacing w:after="0"/>
        <w:rPr>
          <w:shd w:val="clear" w:color="auto" w:fill="fefefe"/>
        </w:rPr>
      </w:pPr>
      <w:r>
        <w:rPr>
          <w:sz w:val="24"/>
          <w:szCs w:val="24"/>
          <w:shd w:val="clear" w:color="auto" w:fill="fefefe"/>
          <w:rtl w:val="0"/>
          <w:lang w:val="en-US"/>
        </w:rPr>
        <w:t>Systematic (versus intuitive) thinking, as measured the CRT, predicts intra-class correlations between each participant</w:t>
      </w:r>
      <w:r>
        <w:rPr>
          <w:rFonts w:hAnsi="Times New Roman" w:hint="default"/>
          <w:sz w:val="24"/>
          <w:szCs w:val="24"/>
          <w:shd w:val="clear" w:color="auto" w:fill="fefefe"/>
          <w:rtl w:val="0"/>
          <w:lang w:val="en-US"/>
        </w:rPr>
        <w:t>’</w:t>
      </w:r>
      <w:r>
        <w:rPr>
          <w:sz w:val="24"/>
          <w:szCs w:val="24"/>
          <w:shd w:val="clear" w:color="auto" w:fill="fefefe"/>
          <w:rtl w:val="0"/>
          <w:lang w:val="en-US"/>
        </w:rPr>
        <w:t>s inferences about his/her partner</w:t>
      </w:r>
      <w:r>
        <w:rPr>
          <w:rFonts w:hAnsi="Times New Roman" w:hint="default"/>
          <w:sz w:val="24"/>
          <w:szCs w:val="24"/>
          <w:shd w:val="clear" w:color="auto" w:fill="fefefe"/>
          <w:rtl w:val="0"/>
          <w:lang w:val="en-US"/>
        </w:rPr>
        <w:t>’</w:t>
      </w:r>
      <w:r>
        <w:rPr>
          <w:sz w:val="24"/>
          <w:szCs w:val="24"/>
          <w:shd w:val="clear" w:color="auto" w:fill="fefefe"/>
          <w:rtl w:val="0"/>
          <w:lang w:val="en-US"/>
        </w:rPr>
        <w:t>s emotions and that partner</w:t>
      </w:r>
      <w:r>
        <w:rPr>
          <w:rFonts w:hAnsi="Times New Roman" w:hint="default"/>
          <w:sz w:val="24"/>
          <w:szCs w:val="24"/>
          <w:shd w:val="clear" w:color="auto" w:fill="fefefe"/>
          <w:rtl w:val="0"/>
          <w:lang w:val="en-US"/>
        </w:rPr>
        <w:t>’</w:t>
      </w:r>
      <w:r>
        <w:rPr>
          <w:sz w:val="24"/>
          <w:szCs w:val="24"/>
          <w:shd w:val="clear" w:color="auto" w:fill="fefefe"/>
          <w:rtl w:val="0"/>
          <w:lang w:val="en-US"/>
        </w:rPr>
        <w:t>s actual self-reported emotions (Study 2).</w:t>
      </w:r>
    </w:p>
    <w:p>
      <w:pPr>
        <w:pStyle w:val="Body A"/>
        <w:suppressAutoHyphens w:val="1"/>
        <w:spacing w:after="0"/>
        <w:rPr>
          <w:shd w:val="clear" w:color="auto" w:fill="fefefe"/>
        </w:rPr>
      </w:pPr>
      <w:r>
        <w:rPr>
          <w:sz w:val="24"/>
          <w:szCs w:val="24"/>
          <w:shd w:val="clear" w:color="auto" w:fill="fefefe"/>
          <w:rtl w:val="0"/>
          <w:lang w:val="en-US"/>
        </w:rPr>
        <w:t xml:space="preserve"> </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Predictor</w:t>
        <w:tab/>
        <w:tab/>
        <w:tab/>
        <w:t xml:space="preserve"> </w:t>
      </w:r>
      <w:r>
        <w:rPr>
          <w:rFonts w:hAnsi="Helvetica" w:hint="default"/>
          <w:sz w:val="24"/>
          <w:szCs w:val="24"/>
          <w:shd w:val="clear" w:color="auto" w:fill="fefefe"/>
          <w:rtl w:val="0"/>
          <w:lang w:val="en-US"/>
        </w:rPr>
        <w:t>ß</w:t>
      </w:r>
      <w:r>
        <w:rPr>
          <w:rFonts w:ascii="Arial Unicode MS"/>
          <w:sz w:val="24"/>
          <w:szCs w:val="24"/>
          <w:shd w:val="clear" w:color="auto" w:fill="fefefe"/>
          <w:rtl w:val="0"/>
          <w:lang w:val="en-US"/>
        </w:rPr>
        <w:t xml:space="preserve"> </w:t>
      </w:r>
      <w:r>
        <w:rPr>
          <w:sz w:val="24"/>
          <w:szCs w:val="24"/>
          <w:shd w:val="clear" w:color="auto" w:fill="fefefe"/>
          <w:rtl w:val="0"/>
        </w:rPr>
        <w:tab/>
        <w:tab/>
      </w:r>
      <w:r>
        <w:rPr>
          <w:rFonts w:ascii="Times New Roman"/>
          <w:i w:val="1"/>
          <w:iCs w:val="1"/>
          <w:sz w:val="24"/>
          <w:szCs w:val="24"/>
          <w:shd w:val="clear" w:color="auto" w:fill="fefefe"/>
          <w:rtl w:val="0"/>
          <w:lang w:val="en-US"/>
        </w:rPr>
        <w:t>t</w:t>
      </w:r>
      <w:r>
        <w:rPr>
          <w:rFonts w:ascii="Times New Roman"/>
          <w:sz w:val="24"/>
          <w:szCs w:val="24"/>
          <w:shd w:val="clear" w:color="auto" w:fill="fefefe"/>
          <w:rtl w:val="0"/>
          <w:lang w:val="en-US"/>
        </w:rPr>
        <w:t>-value</w:t>
        <w:tab/>
        <w:tab/>
      </w:r>
      <w:r>
        <w:rPr>
          <w:rFonts w:ascii="Times New Roman"/>
          <w:i w:val="1"/>
          <w:iCs w:val="1"/>
          <w:sz w:val="24"/>
          <w:szCs w:val="24"/>
          <w:shd w:val="clear" w:color="auto" w:fill="fefefe"/>
          <w:rtl w:val="0"/>
          <w:lang w:val="en-US"/>
        </w:rPr>
        <w:t>p-</w:t>
      </w:r>
      <w:r>
        <w:rPr>
          <w:rFonts w:ascii="Times New Roman"/>
          <w:sz w:val="24"/>
          <w:szCs w:val="24"/>
          <w:shd w:val="clear" w:color="auto" w:fill="fefefe"/>
          <w:rtl w:val="0"/>
          <w:lang w:val="en-US"/>
        </w:rPr>
        <w:t>value</w:t>
      </w:r>
    </w:p>
    <w:p>
      <w:pPr>
        <w:pStyle w:val="Body C"/>
        <w:suppressAutoHyphens w:val="1"/>
        <w:rPr>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w:t>
        <w:tab/>
        <w:tab/>
        <w:tab/>
        <w:tab/>
        <w:t>.24</w:t>
        <w:tab/>
        <w:tab/>
        <w:t>2.07</w:t>
        <w:tab/>
        <w:tab/>
        <w:t>.042</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w:t>
        <w:tab/>
        <w:tab/>
        <w:tab/>
        <w:t>.26</w:t>
        <w:tab/>
        <w:tab/>
        <w:t>2.18</w:t>
        <w:tab/>
        <w:tab/>
        <w:t>.033</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CRT+gender</w:t>
        <w:tab/>
        <w:tab/>
        <w:tab/>
        <w:t>.23</w:t>
        <w:tab/>
        <w:tab/>
        <w:t>1.92</w:t>
        <w:tab/>
        <w:tab/>
        <w:t>.059</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CRT+gender, age</w:t>
        <w:tab/>
        <w:tab/>
        <w:t>.25</w:t>
        <w:tab/>
        <w:tab/>
        <w:t>2.04</w:t>
        <w:tab/>
        <w:tab/>
        <w:t>.045</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 education</w:t>
        <w:tab/>
        <w:tab/>
        <w:t>.24</w:t>
        <w:tab/>
        <w:tab/>
        <w:t>2.04</w:t>
        <w:tab/>
        <w:tab/>
        <w:t>.046</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 education, gender</w:t>
        <w:tab/>
        <w:t>.23</w:t>
        <w:tab/>
        <w:tab/>
        <w:t>1.87</w:t>
        <w:tab/>
        <w:tab/>
        <w:t>.066</w:t>
      </w: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 + structural power</w:t>
        <w:tab/>
        <w:t>.24</w:t>
        <w:tab/>
        <w:tab/>
        <w:t>2.04</w:t>
        <w:tab/>
        <w:tab/>
        <w:t>.045</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 + situational power</w:t>
        <w:tab/>
        <w:t>.23</w:t>
        <w:tab/>
        <w:tab/>
        <w:t>1.98</w:t>
        <w:tab/>
        <w:tab/>
        <w:t>.052</w:t>
      </w:r>
    </w:p>
    <w:p>
      <w:pPr>
        <w:pStyle w:val="Body A"/>
        <w:suppressAutoHyphens w:val="1"/>
        <w:spacing w:after="0"/>
        <w:rPr>
          <w:shd w:val="clear" w:color="auto" w:fill="fefefe"/>
        </w:rPr>
      </w:pPr>
      <w:r>
        <w:rPr>
          <w:sz w:val="24"/>
          <w:szCs w:val="24"/>
          <w:shd w:val="clear" w:color="auto" w:fill="fefefe"/>
          <w:rtl w:val="0"/>
          <w:lang w:val="en-US"/>
        </w:rPr>
        <w:t>______________________________________________________________________________</w:t>
      </w:r>
    </w:p>
    <w:p>
      <w:pPr>
        <w:pStyle w:val="Body A"/>
        <w:suppressAutoHyphens w:val="1"/>
        <w:spacing w:after="0"/>
        <w:rPr>
          <w:u w:val="single"/>
          <w:shd w:val="clear" w:color="auto" w:fill="fefefe"/>
        </w:rPr>
      </w:pPr>
    </w:p>
    <w:p>
      <w:pPr>
        <w:pStyle w:val="Body A"/>
        <w:suppressAutoHyphens w:val="1"/>
        <w:spacing w:after="0"/>
        <w:rPr>
          <w:u w:val="single"/>
          <w:shd w:val="clear" w:color="auto" w:fill="fefefe"/>
        </w:rPr>
      </w:pPr>
      <w:r>
        <w:rPr>
          <w:sz w:val="24"/>
          <w:szCs w:val="24"/>
          <w:u w:val="single"/>
          <w:shd w:val="clear" w:color="auto" w:fill="fefefe"/>
          <w:rtl w:val="0"/>
          <w:lang w:val="en-US"/>
        </w:rPr>
        <w:t>Table 3</w:t>
      </w:r>
    </w:p>
    <w:p>
      <w:pPr>
        <w:pStyle w:val="Body A"/>
        <w:suppressAutoHyphens w:val="1"/>
        <w:spacing w:after="0"/>
        <w:rPr>
          <w:shd w:val="clear" w:color="auto" w:fill="fefefe"/>
        </w:rPr>
      </w:pPr>
      <w:r>
        <w:rPr>
          <w:sz w:val="24"/>
          <w:szCs w:val="24"/>
          <w:shd w:val="clear" w:color="auto" w:fill="fefefe"/>
          <w:rtl w:val="0"/>
          <w:lang w:val="en-US"/>
        </w:rPr>
        <w:t>______________________________________________________________________________</w:t>
      </w:r>
    </w:p>
    <w:p>
      <w:pPr>
        <w:pStyle w:val="Body A"/>
        <w:suppressAutoHyphens w:val="1"/>
        <w:spacing w:after="0"/>
        <w:rPr>
          <w:u w:val="single"/>
          <w:shd w:val="clear" w:color="auto" w:fill="fefefe"/>
        </w:rPr>
      </w:pPr>
    </w:p>
    <w:p>
      <w:pPr>
        <w:pStyle w:val="Body A"/>
        <w:suppressAutoHyphens w:val="1"/>
        <w:spacing w:after="0"/>
        <w:rPr>
          <w:i w:val="1"/>
          <w:iCs w:val="1"/>
          <w:shd w:val="clear" w:color="auto" w:fill="fefefe"/>
        </w:rPr>
      </w:pPr>
      <w:r>
        <w:rPr>
          <w:sz w:val="24"/>
          <w:szCs w:val="24"/>
          <w:shd w:val="clear" w:color="auto" w:fill="fefefe"/>
          <w:rtl w:val="0"/>
          <w:lang w:val="en-US"/>
        </w:rPr>
        <w:t>Systematic (versus intuitive) thinking, as measured the CRT, predicts absolute differences between each participant</w:t>
      </w:r>
      <w:r>
        <w:rPr>
          <w:rFonts w:hAnsi="Times New Roman" w:hint="default"/>
          <w:sz w:val="24"/>
          <w:szCs w:val="24"/>
          <w:shd w:val="clear" w:color="auto" w:fill="fefefe"/>
          <w:rtl w:val="0"/>
          <w:lang w:val="en-US"/>
        </w:rPr>
        <w:t>’</w:t>
      </w:r>
      <w:r>
        <w:rPr>
          <w:sz w:val="24"/>
          <w:szCs w:val="24"/>
          <w:shd w:val="clear" w:color="auto" w:fill="fefefe"/>
          <w:rtl w:val="0"/>
          <w:lang w:val="en-US"/>
        </w:rPr>
        <w:t>s inferences about his/her partner</w:t>
      </w:r>
      <w:r>
        <w:rPr>
          <w:rFonts w:hAnsi="Times New Roman" w:hint="default"/>
          <w:sz w:val="24"/>
          <w:szCs w:val="24"/>
          <w:shd w:val="clear" w:color="auto" w:fill="fefefe"/>
          <w:rtl w:val="0"/>
          <w:lang w:val="en-US"/>
        </w:rPr>
        <w:t>’</w:t>
      </w:r>
      <w:r>
        <w:rPr>
          <w:sz w:val="24"/>
          <w:szCs w:val="24"/>
          <w:shd w:val="clear" w:color="auto" w:fill="fefefe"/>
          <w:rtl w:val="0"/>
          <w:lang w:val="en-US"/>
        </w:rPr>
        <w:t>s emotions and that partner</w:t>
      </w:r>
      <w:r>
        <w:rPr>
          <w:rFonts w:hAnsi="Times New Roman" w:hint="default"/>
          <w:sz w:val="24"/>
          <w:szCs w:val="24"/>
          <w:shd w:val="clear" w:color="auto" w:fill="fefefe"/>
          <w:rtl w:val="0"/>
          <w:lang w:val="en-US"/>
        </w:rPr>
        <w:t>’</w:t>
      </w:r>
      <w:r>
        <w:rPr>
          <w:sz w:val="24"/>
          <w:szCs w:val="24"/>
          <w:shd w:val="clear" w:color="auto" w:fill="fefefe"/>
          <w:rtl w:val="0"/>
          <w:lang w:val="en-US"/>
        </w:rPr>
        <w:t>s actual self-reported emotions (Study 2).</w:t>
      </w: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Predictor</w:t>
        <w:tab/>
        <w:tab/>
        <w:tab/>
        <w:t xml:space="preserve">  </w:t>
      </w:r>
      <w:r>
        <w:rPr>
          <w:rFonts w:hAnsi="Helvetica" w:hint="default"/>
          <w:sz w:val="24"/>
          <w:szCs w:val="24"/>
          <w:shd w:val="clear" w:color="auto" w:fill="fefefe"/>
          <w:rtl w:val="0"/>
          <w:lang w:val="en-US"/>
        </w:rPr>
        <w:t>ß</w:t>
      </w:r>
      <w:r>
        <w:rPr>
          <w:rFonts w:ascii="Arial Unicode MS"/>
          <w:sz w:val="24"/>
          <w:szCs w:val="24"/>
          <w:shd w:val="clear" w:color="auto" w:fill="fefefe"/>
          <w:rtl w:val="0"/>
          <w:lang w:val="en-US"/>
        </w:rPr>
        <w:t xml:space="preserve"> </w:t>
      </w:r>
      <w:r>
        <w:rPr>
          <w:sz w:val="24"/>
          <w:szCs w:val="24"/>
          <w:shd w:val="clear" w:color="auto" w:fill="fefefe"/>
          <w:rtl w:val="0"/>
        </w:rPr>
        <w:tab/>
        <w:tab/>
      </w:r>
      <w:r>
        <w:rPr>
          <w:rFonts w:ascii="Times New Roman"/>
          <w:i w:val="1"/>
          <w:iCs w:val="1"/>
          <w:sz w:val="24"/>
          <w:szCs w:val="24"/>
          <w:shd w:val="clear" w:color="auto" w:fill="fefefe"/>
          <w:rtl w:val="0"/>
          <w:lang w:val="en-US"/>
        </w:rPr>
        <w:t>t</w:t>
      </w:r>
      <w:r>
        <w:rPr>
          <w:rFonts w:ascii="Times New Roman"/>
          <w:sz w:val="24"/>
          <w:szCs w:val="24"/>
          <w:shd w:val="clear" w:color="auto" w:fill="fefefe"/>
          <w:rtl w:val="0"/>
          <w:lang w:val="en-US"/>
        </w:rPr>
        <w:t>-value</w:t>
        <w:tab/>
        <w:tab/>
      </w:r>
      <w:r>
        <w:rPr>
          <w:rFonts w:ascii="Times New Roman"/>
          <w:i w:val="1"/>
          <w:iCs w:val="1"/>
          <w:sz w:val="24"/>
          <w:szCs w:val="24"/>
          <w:shd w:val="clear" w:color="auto" w:fill="fefefe"/>
          <w:rtl w:val="0"/>
          <w:lang w:val="en-US"/>
        </w:rPr>
        <w:t>p-</w:t>
      </w:r>
      <w:r>
        <w:rPr>
          <w:rFonts w:ascii="Times New Roman"/>
          <w:sz w:val="24"/>
          <w:szCs w:val="24"/>
          <w:shd w:val="clear" w:color="auto" w:fill="fefefe"/>
          <w:rtl w:val="0"/>
          <w:lang w:val="en-US"/>
        </w:rPr>
        <w:t>value</w:t>
      </w:r>
    </w:p>
    <w:p>
      <w:pPr>
        <w:pStyle w:val="Body C"/>
        <w:suppressAutoHyphens w:val="1"/>
        <w:rPr>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w:t>
        <w:tab/>
        <w:tab/>
        <w:tab/>
        <w:tab/>
        <w:t>-.33</w:t>
        <w:tab/>
        <w:tab/>
        <w:t>2.96</w:t>
        <w:tab/>
        <w:tab/>
        <w:t>.004</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w:t>
        <w:tab/>
        <w:tab/>
        <w:tab/>
        <w:t>-.34</w:t>
        <w:tab/>
        <w:tab/>
        <w:t>2.95</w:t>
        <w:tab/>
        <w:tab/>
        <w:t>.004</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CRT+gender</w:t>
        <w:tab/>
        <w:tab/>
        <w:tab/>
        <w:t>-.34</w:t>
        <w:tab/>
        <w:tab/>
        <w:t>2.92</w:t>
        <w:tab/>
        <w:tab/>
        <w:t>.005</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CRT+gender, age</w:t>
        <w:tab/>
        <w:tab/>
        <w:t>-.34</w:t>
        <w:tab/>
        <w:tab/>
        <w:t>2.93</w:t>
        <w:tab/>
        <w:tab/>
        <w:t>.005</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 education</w:t>
        <w:tab/>
        <w:tab/>
        <w:t>-.32</w:t>
        <w:tab/>
        <w:tab/>
        <w:t>2.79</w:t>
        <w:tab/>
        <w:tab/>
        <w:t>.007</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 education, gender</w:t>
        <w:tab/>
        <w:t>-.33</w:t>
        <w:tab/>
        <w:tab/>
        <w:t>2.74</w:t>
        <w:tab/>
        <w:tab/>
        <w:t>.008</w:t>
      </w: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 + structural power</w:t>
        <w:tab/>
        <w:t>-.32</w:t>
        <w:tab/>
        <w:tab/>
        <w:t>2.78</w:t>
        <w:tab/>
        <w:tab/>
        <w:t>.007</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 + situational power</w:t>
        <w:tab/>
        <w:t>-.34</w:t>
        <w:tab/>
        <w:tab/>
        <w:t>2.95</w:t>
        <w:tab/>
        <w:tab/>
        <w:t>.004</w:t>
      </w:r>
    </w:p>
    <w:p>
      <w:pPr>
        <w:pStyle w:val="Body A"/>
        <w:suppressAutoHyphens w:val="1"/>
        <w:spacing w:after="0"/>
        <w:rPr>
          <w:shd w:val="clear" w:color="auto" w:fill="fefefe"/>
        </w:rPr>
      </w:pPr>
      <w:r>
        <w:rPr>
          <w:sz w:val="24"/>
          <w:szCs w:val="24"/>
          <w:shd w:val="clear" w:color="auto" w:fill="fefefe"/>
          <w:rtl w:val="0"/>
          <w:lang w:val="en-US"/>
        </w:rPr>
        <w:t>______________________________________________________________________________</w:t>
      </w:r>
    </w:p>
    <w:p>
      <w:pPr>
        <w:pStyle w:val="Body A"/>
        <w:suppressAutoHyphens w:val="1"/>
        <w:spacing w:after="0"/>
        <w:rPr>
          <w:shd w:val="clear" w:color="auto" w:fill="fefefe"/>
        </w:rPr>
      </w:pPr>
      <w:r>
        <w:rPr>
          <w:sz w:val="24"/>
          <w:szCs w:val="24"/>
          <w:shd w:val="clear" w:color="auto" w:fill="fefefe"/>
          <w:rtl w:val="0"/>
        </w:rPr>
        <w:br w:type="textWrapping"/>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Note. CRT</w:t>
      </w:r>
      <w:r>
        <w:rPr>
          <w:rFonts w:ascii="Times New Roman"/>
          <w:sz w:val="24"/>
          <w:szCs w:val="24"/>
          <w:shd w:val="clear" w:color="auto" w:fill="fefefe"/>
          <w:rtl w:val="0"/>
          <w:lang w:val="en-US"/>
        </w:rPr>
        <w:t xml:space="preserve"> = Cognitive Reflection Test (higher scores = higher systematicity of thought). </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Gender</w:t>
      </w:r>
      <w:r>
        <w:rPr>
          <w:rFonts w:ascii="Times New Roman"/>
          <w:sz w:val="24"/>
          <w:szCs w:val="24"/>
          <w:shd w:val="clear" w:color="auto" w:fill="fefefe"/>
          <w:rtl w:val="0"/>
          <w:lang w:val="en-US"/>
        </w:rPr>
        <w:t xml:space="preserve"> is coded as 1=female, 0 = male. </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Structural power</w:t>
      </w:r>
      <w:r>
        <w:rPr>
          <w:rFonts w:ascii="Times New Roman"/>
          <w:sz w:val="24"/>
          <w:szCs w:val="24"/>
          <w:shd w:val="clear" w:color="auto" w:fill="fefefe"/>
          <w:rtl w:val="0"/>
          <w:lang w:val="en-US"/>
        </w:rPr>
        <w:t xml:space="preserve"> refers to number of subordinates a person oversees in his/her workplace.</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Situational</w:t>
      </w:r>
      <w:r>
        <w:rPr>
          <w:rFonts w:ascii="Times New Roman"/>
          <w:sz w:val="24"/>
          <w:szCs w:val="24"/>
          <w:shd w:val="clear" w:color="auto" w:fill="fefefe"/>
          <w:rtl w:val="0"/>
          <w:lang w:val="en-US"/>
        </w:rPr>
        <w:t xml:space="preserve"> </w:t>
      </w:r>
      <w:r>
        <w:rPr>
          <w:rFonts w:ascii="Times New Roman"/>
          <w:i w:val="1"/>
          <w:iCs w:val="1"/>
          <w:sz w:val="24"/>
          <w:szCs w:val="24"/>
          <w:shd w:val="clear" w:color="auto" w:fill="fefefe"/>
          <w:rtl w:val="0"/>
          <w:lang w:val="en-US"/>
        </w:rPr>
        <w:t>power</w:t>
      </w:r>
      <w:r>
        <w:rPr>
          <w:rFonts w:ascii="Times New Roman"/>
          <w:sz w:val="24"/>
          <w:szCs w:val="24"/>
          <w:shd w:val="clear" w:color="auto" w:fill="fefefe"/>
          <w:rtl w:val="0"/>
          <w:lang w:val="en-US"/>
        </w:rPr>
        <w:t xml:space="preserve"> refers to interviewer role (1 = interviewer, 0 = interviewee). </w:t>
      </w: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p>
    <w:p>
      <w:pPr>
        <w:pStyle w:val="Body C"/>
        <w:suppressAutoHyphens w:val="1"/>
        <w:rPr>
          <w:shd w:val="clear" w:color="auto" w:fill="fefefe"/>
        </w:rPr>
      </w:pPr>
      <w:r>
        <w:rPr>
          <w:sz w:val="24"/>
          <w:szCs w:val="24"/>
          <w:shd w:val="clear" w:color="auto" w:fill="fefefe"/>
          <w:rtl w:val="0"/>
          <w:lang w:val="en-US"/>
        </w:rPr>
        <w:t>Table 4</w:t>
      </w:r>
    </w:p>
    <w:p>
      <w:pPr>
        <w:pStyle w:val="Body C"/>
        <w:suppressAutoHyphens w:val="1"/>
        <w:rPr>
          <w:i w:val="1"/>
          <w:iCs w:val="1"/>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i w:val="1"/>
          <w:iCs w:val="1"/>
          <w:shd w:val="clear" w:color="auto" w:fill="fefefe"/>
        </w:rPr>
      </w:pPr>
    </w:p>
    <w:p>
      <w:pPr>
        <w:pStyle w:val="Body C"/>
        <w:suppressAutoHyphens w:val="1"/>
        <w:rPr>
          <w:shd w:val="clear" w:color="auto" w:fill="fefefe"/>
        </w:rPr>
      </w:pPr>
      <w:r>
        <w:rPr>
          <w:sz w:val="24"/>
          <w:szCs w:val="24"/>
          <w:shd w:val="clear" w:color="auto" w:fill="fefefe"/>
          <w:rtl w:val="0"/>
          <w:lang w:val="en-US"/>
        </w:rPr>
        <w:t xml:space="preserve">Linear regression results reveal that systematic (versus intuitive) thinking, as measured by the CRT, predicts higher scores on the Reading the Mind in the Eyes Test (RMET; Study 3). </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Predictor</w:t>
        <w:tab/>
        <w:tab/>
        <w:tab/>
        <w:tab/>
      </w:r>
      <w:r>
        <w:rPr>
          <w:rFonts w:hAnsi="Helvetica" w:hint="default"/>
          <w:sz w:val="24"/>
          <w:szCs w:val="24"/>
          <w:shd w:val="clear" w:color="auto" w:fill="fefefe"/>
          <w:rtl w:val="0"/>
          <w:lang w:val="en-US"/>
        </w:rPr>
        <w:t>ß</w:t>
      </w:r>
      <w:r>
        <w:rPr>
          <w:rFonts w:ascii="Arial Unicode MS"/>
          <w:sz w:val="24"/>
          <w:szCs w:val="24"/>
          <w:shd w:val="clear" w:color="auto" w:fill="fefefe"/>
          <w:rtl w:val="0"/>
          <w:lang w:val="en-US"/>
        </w:rPr>
        <w:t xml:space="preserve"> </w:t>
      </w:r>
      <w:r>
        <w:rPr>
          <w:sz w:val="24"/>
          <w:szCs w:val="24"/>
          <w:shd w:val="clear" w:color="auto" w:fill="fefefe"/>
          <w:rtl w:val="0"/>
        </w:rPr>
        <w:tab/>
        <w:tab/>
      </w:r>
      <w:r>
        <w:rPr>
          <w:rFonts w:ascii="Times New Roman"/>
          <w:i w:val="1"/>
          <w:iCs w:val="1"/>
          <w:sz w:val="24"/>
          <w:szCs w:val="24"/>
          <w:shd w:val="clear" w:color="auto" w:fill="fefefe"/>
          <w:rtl w:val="0"/>
          <w:lang w:val="en-US"/>
        </w:rPr>
        <w:t>t</w:t>
      </w:r>
      <w:r>
        <w:rPr>
          <w:rFonts w:ascii="Times New Roman"/>
          <w:sz w:val="24"/>
          <w:szCs w:val="24"/>
          <w:shd w:val="clear" w:color="auto" w:fill="fefefe"/>
          <w:rtl w:val="0"/>
          <w:lang w:val="en-US"/>
        </w:rPr>
        <w:t>-value</w:t>
        <w:tab/>
        <w:tab/>
      </w:r>
      <w:r>
        <w:rPr>
          <w:rFonts w:ascii="Times New Roman"/>
          <w:i w:val="1"/>
          <w:iCs w:val="1"/>
          <w:sz w:val="24"/>
          <w:szCs w:val="24"/>
          <w:shd w:val="clear" w:color="auto" w:fill="fefefe"/>
          <w:rtl w:val="0"/>
          <w:lang w:val="en-US"/>
        </w:rPr>
        <w:t>p</w:t>
      </w:r>
      <w:r>
        <w:rPr>
          <w:rFonts w:ascii="Times New Roman"/>
          <w:sz w:val="24"/>
          <w:szCs w:val="24"/>
          <w:shd w:val="clear" w:color="auto" w:fill="fefefe"/>
          <w:rtl w:val="0"/>
          <w:lang w:val="en-US"/>
        </w:rPr>
        <w:t>-value</w:t>
      </w:r>
    </w:p>
    <w:p>
      <w:pPr>
        <w:pStyle w:val="Body C"/>
        <w:suppressAutoHyphens w:val="1"/>
        <w:rPr>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w:t>
        <w:tab/>
        <w:tab/>
        <w:tab/>
        <w:tab/>
        <w:tab/>
        <w:t>.12</w:t>
        <w:tab/>
        <w:tab/>
        <w:t>2.48</w:t>
        <w:tab/>
        <w:tab/>
        <w:t>.013</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w:t>
        <w:tab/>
        <w:tab/>
        <w:tab/>
        <w:tab/>
        <w:t>.11</w:t>
        <w:tab/>
        <w:tab/>
        <w:t>2.38</w:t>
        <w:tab/>
        <w:tab/>
        <w:t>.018</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CRT+gender</w:t>
        <w:tab/>
        <w:tab/>
        <w:tab/>
        <w:tab/>
        <w:t>.13</w:t>
        <w:tab/>
        <w:tab/>
        <w:t>2.82</w:t>
        <w:tab/>
        <w:tab/>
        <w:t>.005</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 gender, age</w:t>
        <w:tab/>
        <w:tab/>
        <w:tab/>
        <w:t>.14</w:t>
        <w:tab/>
        <w:tab/>
        <w:t>2.86</w:t>
        <w:tab/>
        <w:tab/>
        <w:t>.004</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 gender, intelligence, fluency</w:t>
        <w:tab/>
        <w:t>.12</w:t>
        <w:tab/>
        <w:tab/>
        <w:t>2.03</w:t>
        <w:tab/>
        <w:tab/>
        <w:t>.043</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 education</w:t>
        <w:tab/>
        <w:tab/>
        <w:tab/>
        <w:t>.10</w:t>
        <w:tab/>
        <w:tab/>
        <w:t>2.10</w:t>
        <w:tab/>
        <w:tab/>
        <w:t>.036</w:t>
      </w: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CRT+age, education, gender</w:t>
        <w:tab/>
        <w:tab/>
        <w:t>.13</w:t>
        <w:tab/>
        <w:tab/>
        <w:t>2.59</w:t>
        <w:tab/>
        <w:tab/>
        <w:t>.010</w:t>
      </w: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sz w:val="24"/>
          <w:szCs w:val="24"/>
          <w:shd w:val="clear" w:color="auto" w:fill="fefefe"/>
          <w:rtl w:val="0"/>
          <w:lang w:val="en-US"/>
        </w:rPr>
        <w:t xml:space="preserve">______________________________________________________________________________ </w:t>
      </w:r>
    </w:p>
    <w:p>
      <w:pPr>
        <w:pStyle w:val="Body B A"/>
        <w:suppressAutoHyphens w:val="1"/>
        <w:rPr>
          <w:rFonts w:ascii="Times New Roman" w:cs="Times New Roman" w:hAnsi="Times New Roman" w:eastAsia="Times New Roman"/>
          <w:sz w:val="24"/>
          <w:szCs w:val="24"/>
          <w:shd w:val="clear" w:color="auto" w:fill="fefefe"/>
        </w:rPr>
      </w:pP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Note. CRT</w:t>
      </w:r>
      <w:r>
        <w:rPr>
          <w:rFonts w:ascii="Times New Roman"/>
          <w:sz w:val="24"/>
          <w:szCs w:val="24"/>
          <w:shd w:val="clear" w:color="auto" w:fill="fefefe"/>
          <w:rtl w:val="0"/>
          <w:lang w:val="en-US"/>
        </w:rPr>
        <w:t xml:space="preserve"> = Cognitive Reflection Test (higher scores = higher systematicity of thought). </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Gender</w:t>
      </w:r>
      <w:r>
        <w:rPr>
          <w:rFonts w:ascii="Times New Roman"/>
          <w:sz w:val="24"/>
          <w:szCs w:val="24"/>
          <w:shd w:val="clear" w:color="auto" w:fill="fefefe"/>
          <w:rtl w:val="0"/>
          <w:lang w:val="en-US"/>
        </w:rPr>
        <w:t xml:space="preserve"> is coded as 1=female, 0 = male. </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Intelligence</w:t>
      </w:r>
      <w:r>
        <w:rPr>
          <w:rFonts w:ascii="Times New Roman"/>
          <w:sz w:val="24"/>
          <w:szCs w:val="24"/>
          <w:shd w:val="clear" w:color="auto" w:fill="fefefe"/>
          <w:rtl w:val="0"/>
          <w:lang w:val="en-US"/>
        </w:rPr>
        <w:t xml:space="preserve"> is measured by the WAIS-III.</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 xml:space="preserve">Education </w:t>
      </w:r>
      <w:r>
        <w:rPr>
          <w:rFonts w:ascii="Times New Roman"/>
          <w:sz w:val="24"/>
          <w:szCs w:val="24"/>
          <w:shd w:val="clear" w:color="auto" w:fill="fefefe"/>
          <w:rtl w:val="0"/>
          <w:lang w:val="en-US"/>
        </w:rPr>
        <w:t>is measured by level of educational attainment.</w:t>
      </w:r>
    </w:p>
    <w:p>
      <w:pPr>
        <w:pStyle w:val="Body B A"/>
        <w:suppressAutoHyphens w:val="1"/>
        <w:rPr>
          <w:rFonts w:ascii="Times New Roman" w:cs="Times New Roman" w:hAnsi="Times New Roman" w:eastAsia="Times New Roman"/>
          <w:sz w:val="24"/>
          <w:szCs w:val="24"/>
          <w:shd w:val="clear" w:color="auto" w:fill="fefefe"/>
        </w:rPr>
      </w:pPr>
      <w:r>
        <w:rPr>
          <w:rFonts w:ascii="Times New Roman"/>
          <w:i w:val="1"/>
          <w:iCs w:val="1"/>
          <w:sz w:val="24"/>
          <w:szCs w:val="24"/>
          <w:shd w:val="clear" w:color="auto" w:fill="fefefe"/>
          <w:rtl w:val="0"/>
          <w:lang w:val="en-US"/>
        </w:rPr>
        <w:t xml:space="preserve">Fluency </w:t>
      </w:r>
      <w:r>
        <w:rPr>
          <w:rFonts w:ascii="Times New Roman"/>
          <w:sz w:val="24"/>
          <w:szCs w:val="24"/>
          <w:shd w:val="clear" w:color="auto" w:fill="fefefe"/>
          <w:rtl w:val="0"/>
          <w:lang w:val="en-US"/>
        </w:rPr>
        <w:t>is measured by U.S. native status.</w:t>
      </w:r>
    </w:p>
    <w:p>
      <w:pPr>
        <w:pStyle w:val="Body B A"/>
        <w:suppressAutoHyphens w:val="1"/>
        <w:rPr>
          <w:rFonts w:ascii="Times New Roman" w:cs="Times New Roman" w:hAnsi="Times New Roman" w:eastAsia="Times New Roman"/>
          <w:sz w:val="24"/>
          <w:szCs w:val="24"/>
          <w:shd w:val="clear" w:color="auto" w:fill="fefefe"/>
        </w:rPr>
      </w:pPr>
    </w:p>
    <w:p>
      <w:pPr>
        <w:pStyle w:val="Body A"/>
        <w:suppressAutoHyphens w:val="1"/>
        <w:spacing w:after="0" w:line="480" w:lineRule="auto"/>
      </w:pPr>
      <w:r>
        <w:rPr>
          <w:sz w:val="24"/>
          <w:szCs w:val="24"/>
          <w:shd w:val="clear" w:color="auto" w:fill="fefefe"/>
          <w:rtl w:val="0"/>
        </w:rPr>
        <w:br w:type="page"/>
      </w: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z w:val="24"/>
          <w:szCs w:val="24"/>
          <w:shd w:val="clear" w:color="auto" w:fill="fefefe"/>
          <w:rtl w:val="0"/>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p>
    <w:p>
      <w:pPr>
        <w:pStyle w:val="Body A"/>
        <w:suppressAutoHyphens w:val="1"/>
        <w:spacing w:after="0" w:line="480" w:lineRule="auto"/>
        <w:rPr>
          <w:shd w:val="clear" w:color="auto" w:fill="fefefe"/>
        </w:rPr>
      </w:pPr>
      <w:r>
        <w:rPr>
          <w:sz w:val="24"/>
          <w:szCs w:val="24"/>
          <w:shd w:val="clear" w:color="auto" w:fill="fefefe"/>
          <w:rtl w:val="0"/>
          <w:lang w:val="en-US"/>
        </w:rPr>
        <w:t>Table 5</w:t>
      </w:r>
    </w:p>
    <w:p>
      <w:pPr>
        <w:pStyle w:val="Body A"/>
        <w:suppressAutoHyphens w:val="1"/>
        <w:spacing w:after="0"/>
        <w:rPr>
          <w:i w:val="1"/>
          <w:iCs w:val="1"/>
          <w:shd w:val="clear" w:color="auto" w:fill="fefefe"/>
        </w:rPr>
      </w:pPr>
      <w:r>
        <w:rPr>
          <w:sz w:val="24"/>
          <w:szCs w:val="24"/>
          <w:shd w:val="clear" w:color="auto" w:fill="fefefe"/>
          <w:rtl w:val="0"/>
          <w:lang w:val="en-US"/>
        </w:rPr>
        <w:t>______________________________________________________________________________</w:t>
      </w:r>
    </w:p>
    <w:p>
      <w:pPr>
        <w:pStyle w:val="Body C"/>
        <w:suppressAutoHyphens w:val="1"/>
        <w:rPr>
          <w:i w:val="1"/>
          <w:iCs w:val="1"/>
          <w:shd w:val="clear" w:color="auto" w:fill="fefefe"/>
        </w:rPr>
      </w:pPr>
    </w:p>
    <w:p>
      <w:pPr>
        <w:pStyle w:val="Body A"/>
        <w:suppressAutoHyphens w:val="1"/>
        <w:spacing w:after="0"/>
        <w:rPr>
          <w:shd w:val="clear" w:color="auto" w:fill="fefefe"/>
        </w:rPr>
      </w:pPr>
      <w:r>
        <w:rPr>
          <w:sz w:val="24"/>
          <w:szCs w:val="24"/>
          <w:shd w:val="clear" w:color="auto" w:fill="fefefe"/>
          <w:rtl w:val="0"/>
          <w:lang w:val="en-US"/>
        </w:rPr>
        <w:t>Correlations between CRT performance, empathic accuracy on RMET, and demographic variables (Study 3)</w:t>
      </w:r>
    </w:p>
    <w:p>
      <w:pPr>
        <w:pStyle w:val="Body A"/>
        <w:suppressAutoHyphens w:val="1"/>
        <w:spacing w:after="0" w:line="480" w:lineRule="auto"/>
        <w:rPr>
          <w:shd w:val="clear" w:color="auto" w:fill="fefefe"/>
        </w:rPr>
      </w:pPr>
      <w:r>
        <w:rPr>
          <w:sz w:val="24"/>
          <w:szCs w:val="24"/>
          <w:shd w:val="clear" w:color="auto" w:fill="fefefe"/>
          <w:rtl w:val="0"/>
          <w:lang w:val="en-US"/>
        </w:rPr>
        <w:t>________________________________________________________________________</w:t>
      </w:r>
    </w:p>
    <w:p>
      <w:pPr>
        <w:pStyle w:val="Body A"/>
        <w:suppressAutoHyphens w:val="1"/>
        <w:spacing w:after="0" w:line="480" w:lineRule="auto"/>
        <w:rPr>
          <w:shd w:val="clear" w:color="auto" w:fill="fefefe"/>
        </w:rPr>
      </w:pPr>
      <w:r>
        <w:rPr>
          <w:sz w:val="24"/>
          <w:szCs w:val="24"/>
          <w:shd w:val="clear" w:color="auto" w:fill="fefefe"/>
          <w:rtl w:val="0"/>
          <w:lang w:val="en-US"/>
        </w:rPr>
        <w:t>Variable</w:t>
        <w:tab/>
        <w:tab/>
        <w:tab/>
        <w:tab/>
        <w:t>1</w:t>
        <w:tab/>
        <w:tab/>
        <w:t>2</w:t>
        <w:tab/>
        <w:tab/>
        <w:t>3</w:t>
        <w:tab/>
        <w:tab/>
        <w:t>4</w:t>
      </w:r>
    </w:p>
    <w:p>
      <w:pPr>
        <w:pStyle w:val="Body A"/>
        <w:suppressAutoHyphens w:val="1"/>
        <w:spacing w:after="0" w:line="480" w:lineRule="auto"/>
        <w:rPr>
          <w:shd w:val="clear" w:color="auto" w:fill="fefefe"/>
        </w:rPr>
      </w:pPr>
      <w:r>
        <w:rPr>
          <w:sz w:val="24"/>
          <w:szCs w:val="24"/>
          <w:shd w:val="clear" w:color="auto" w:fill="fefefe"/>
          <w:rtl w:val="0"/>
          <w:lang w:val="en-US"/>
        </w:rPr>
        <w:t>1. CRT</w:t>
      </w:r>
      <w:r>
        <w:rPr>
          <w:rFonts w:hAnsi="Times New Roman" w:hint="default"/>
          <w:sz w:val="24"/>
          <w:szCs w:val="24"/>
          <w:shd w:val="clear" w:color="auto" w:fill="fefefe"/>
          <w:rtl w:val="0"/>
          <w:lang w:val="en-US"/>
        </w:rPr>
        <w:t>—</w:t>
      </w:r>
      <w:r>
        <w:rPr>
          <w:sz w:val="24"/>
          <w:szCs w:val="24"/>
          <w:shd w:val="clear" w:color="auto" w:fill="fefefe"/>
          <w:rtl w:val="0"/>
          <w:lang w:val="en-US"/>
        </w:rPr>
        <w:t>correct responses</w:t>
        <w:tab/>
        <w:tab/>
      </w:r>
      <w:r>
        <w:rPr>
          <w:rFonts w:hAnsi="Times New Roman" w:hint="default"/>
          <w:sz w:val="24"/>
          <w:szCs w:val="24"/>
          <w:shd w:val="clear" w:color="auto" w:fill="fefefe"/>
          <w:rtl w:val="0"/>
          <w:lang w:val="en-US"/>
        </w:rPr>
        <w:t>—</w:t>
      </w:r>
      <w:r>
        <w:rPr>
          <w:sz w:val="24"/>
          <w:szCs w:val="24"/>
          <w:shd w:val="clear" w:color="auto" w:fill="fefefe"/>
          <w:rtl w:val="0"/>
        </w:rPr>
        <w:tab/>
        <w:tab/>
        <w:tab/>
      </w:r>
    </w:p>
    <w:p>
      <w:pPr>
        <w:pStyle w:val="Body A"/>
        <w:suppressAutoHyphens w:val="1"/>
        <w:spacing w:after="0" w:line="480" w:lineRule="auto"/>
        <w:rPr>
          <w:shd w:val="clear" w:color="auto" w:fill="fefefe"/>
        </w:rPr>
      </w:pPr>
      <w:r>
        <w:rPr>
          <w:sz w:val="24"/>
          <w:szCs w:val="24"/>
          <w:shd w:val="clear" w:color="auto" w:fill="fefefe"/>
          <w:rtl w:val="0"/>
          <w:lang w:val="en-US"/>
        </w:rPr>
        <w:t>2. RMET</w:t>
        <w:tab/>
        <w:tab/>
        <w:tab/>
        <w:tab/>
        <w:t>.12*</w:t>
        <w:tab/>
        <w:tab/>
      </w:r>
      <w:r>
        <w:rPr>
          <w:rFonts w:hAnsi="Times New Roman" w:hint="default"/>
          <w:sz w:val="24"/>
          <w:szCs w:val="24"/>
          <w:shd w:val="clear" w:color="auto" w:fill="fefefe"/>
          <w:rtl w:val="0"/>
          <w:lang w:val="en-US"/>
        </w:rPr>
        <w:t>—</w:t>
      </w:r>
    </w:p>
    <w:p>
      <w:pPr>
        <w:pStyle w:val="Body A"/>
        <w:suppressAutoHyphens w:val="1"/>
        <w:spacing w:after="0" w:line="480" w:lineRule="auto"/>
        <w:rPr>
          <w:shd w:val="clear" w:color="auto" w:fill="fefefe"/>
        </w:rPr>
      </w:pPr>
      <w:r>
        <w:rPr>
          <w:sz w:val="24"/>
          <w:szCs w:val="24"/>
          <w:shd w:val="clear" w:color="auto" w:fill="fefefe"/>
          <w:rtl w:val="0"/>
          <w:lang w:val="en-US"/>
        </w:rPr>
        <w:t>3. Gender</w:t>
        <w:tab/>
        <w:tab/>
        <w:tab/>
        <w:tab/>
        <w:t>-.11*</w:t>
        <w:tab/>
        <w:tab/>
        <w:t>.11*</w:t>
        <w:tab/>
        <w:tab/>
      </w:r>
      <w:r>
        <w:rPr>
          <w:rFonts w:hAnsi="Times New Roman" w:hint="default"/>
          <w:sz w:val="24"/>
          <w:szCs w:val="24"/>
          <w:shd w:val="clear" w:color="auto" w:fill="fefefe"/>
          <w:rtl w:val="0"/>
          <w:lang w:val="en-US"/>
        </w:rPr>
        <w:t>—</w:t>
      </w:r>
      <w:r>
        <w:rPr>
          <w:sz w:val="24"/>
          <w:szCs w:val="24"/>
          <w:shd w:val="clear" w:color="auto" w:fill="fefefe"/>
          <w:rtl w:val="0"/>
        </w:rPr>
        <w:tab/>
        <w:tab/>
      </w:r>
    </w:p>
    <w:p>
      <w:pPr>
        <w:pStyle w:val="Body A"/>
        <w:suppressAutoHyphens w:val="1"/>
        <w:spacing w:after="0" w:line="480" w:lineRule="auto"/>
        <w:rPr>
          <w:shd w:val="clear" w:color="auto" w:fill="fefefe"/>
        </w:rPr>
      </w:pPr>
      <w:r>
        <w:rPr>
          <w:sz w:val="24"/>
          <w:szCs w:val="24"/>
          <w:shd w:val="clear" w:color="auto" w:fill="fefefe"/>
          <w:rtl w:val="0"/>
          <w:lang w:val="en-US"/>
        </w:rPr>
        <w:t>4. Education</w:t>
        <w:tab/>
        <w:tab/>
        <w:tab/>
        <w:tab/>
        <w:t>.15**</w:t>
        <w:tab/>
        <w:tab/>
        <w:t>.091*</w:t>
        <w:tab/>
        <w:tab/>
        <w:t>-.008</w:t>
        <w:tab/>
        <w:tab/>
      </w:r>
      <w:r>
        <w:rPr>
          <w:rFonts w:hAnsi="Times New Roman" w:hint="default"/>
          <w:sz w:val="24"/>
          <w:szCs w:val="24"/>
          <w:shd w:val="clear" w:color="auto" w:fill="fefefe"/>
          <w:rtl w:val="0"/>
          <w:lang w:val="en-US"/>
        </w:rPr>
        <w:t>—</w:t>
      </w:r>
    </w:p>
    <w:p>
      <w:pPr>
        <w:pStyle w:val="Body A"/>
        <w:suppressAutoHyphens w:val="1"/>
        <w:spacing w:after="0"/>
      </w:pPr>
      <w:r>
        <w:rPr>
          <w:sz w:val="24"/>
          <w:szCs w:val="24"/>
          <w:shd w:val="clear" w:color="auto" w:fill="fefefe"/>
          <w:rtl w:val="0"/>
          <w:lang w:val="en-US"/>
        </w:rPr>
        <w:t xml:space="preserve">Note. CRT = Cognitive Reflection Test (Frederick, 2005). RMET = </w:t>
      </w:r>
      <w:r>
        <w:rPr>
          <w:rFonts w:hAnsi="Times New Roman" w:hint="default"/>
          <w:sz w:val="24"/>
          <w:szCs w:val="24"/>
          <w:shd w:val="clear" w:color="auto" w:fill="fefefe"/>
          <w:rtl w:val="0"/>
          <w:lang w:val="en-US"/>
        </w:rPr>
        <w:t>“</w:t>
      </w:r>
      <w:r>
        <w:rPr>
          <w:sz w:val="24"/>
          <w:szCs w:val="24"/>
          <w:shd w:val="clear" w:color="auto" w:fill="fefefe"/>
          <w:rtl w:val="0"/>
          <w:lang w:val="en-US"/>
        </w:rPr>
        <w:t>Reading the Mind in the Eyes</w:t>
      </w:r>
      <w:r>
        <w:rPr>
          <w:rFonts w:hAnsi="Times New Roman" w:hint="default"/>
          <w:sz w:val="24"/>
          <w:szCs w:val="24"/>
          <w:shd w:val="clear" w:color="auto" w:fill="fefefe"/>
          <w:rtl w:val="0"/>
          <w:lang w:val="en-US"/>
        </w:rPr>
        <w:t xml:space="preserve">” </w:t>
      </w:r>
      <w:r>
        <w:rPr>
          <w:sz w:val="24"/>
          <w:szCs w:val="24"/>
          <w:shd w:val="clear" w:color="auto" w:fill="fefefe"/>
          <w:rtl w:val="0"/>
          <w:lang w:val="en-US"/>
        </w:rPr>
        <w:t>(Baron-Cohen, 2001). For brevity, we include here only variables that predict empathic accuracy when all other variables are included. *</w:t>
      </w:r>
      <w:r>
        <w:rPr>
          <w:i w:val="1"/>
          <w:iCs w:val="1"/>
          <w:sz w:val="24"/>
          <w:szCs w:val="24"/>
          <w:shd w:val="clear" w:color="auto" w:fill="fefefe"/>
          <w:rtl w:val="0"/>
          <w:lang w:val="en-US"/>
        </w:rPr>
        <w:t>p</w:t>
      </w:r>
      <w:r>
        <w:rPr>
          <w:sz w:val="24"/>
          <w:szCs w:val="24"/>
          <w:shd w:val="clear" w:color="auto" w:fill="fefefe"/>
          <w:rtl w:val="0"/>
          <w:lang w:val="en-US"/>
        </w:rPr>
        <w:t>&lt;.05</w:t>
        <w:tab/>
        <w:t xml:space="preserve">** </w:t>
      </w:r>
      <w:r>
        <w:rPr>
          <w:i w:val="1"/>
          <w:iCs w:val="1"/>
          <w:sz w:val="24"/>
          <w:szCs w:val="24"/>
          <w:shd w:val="clear" w:color="auto" w:fill="fefefe"/>
          <w:rtl w:val="0"/>
          <w:lang w:val="en-US"/>
        </w:rPr>
        <w:t>p</w:t>
      </w:r>
      <w:r>
        <w:rPr>
          <w:sz w:val="24"/>
          <w:szCs w:val="24"/>
          <w:shd w:val="clear" w:color="auto" w:fill="fefefe"/>
          <w:rtl w:val="0"/>
          <w:lang w:val="en-US"/>
        </w:rPr>
        <w:t>&lt;.01 (two-tailed)</w:t>
      </w:r>
    </w:p>
    <w:sectPr>
      <w:headerReference w:type="default" r:id="rId80"/>
      <w:footerReference w:type="default" r:id="rId8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rPr>
        <w:rFonts w:ascii="Times New Roman"/>
        <w:sz w:val="24"/>
        <w:szCs w:val="24"/>
        <w:rtl w:val="0"/>
      </w:rPr>
      <w:tab/>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PAGE </w: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52</w:t>
    </w:r>
    <w:r>
      <w:rPr>
        <w:rFonts w:ascii="Times New Roman" w:cs="Times New Roman" w:hAnsi="Times New Roman" w:eastAsia="Times New Roman"/>
        <w:sz w:val="24"/>
        <w:szCs w:val="24"/>
        <w:rtl w:val="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1">
    <w:name w:val="Normal (Web)1"/>
    <w:next w:val="Normal (Web)1"/>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ff"/>
      <w:lang w:val="en-US"/>
    </w:rPr>
  </w:style>
  <w:style w:type="paragraph" w:styleId="footnote text">
    <w:name w:val="footnote text"/>
    <w:next w:val="footnote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w:next w:val="Hyperlink.1"/>
    <w:rPr>
      <w:rFonts w:ascii="Times New Roman Bold" w:cs="Times New Roman Bold" w:hAnsi="Times New Roman Bold" w:eastAsia="Times New Roman Bold"/>
      <w:sz w:val="24"/>
      <w:szCs w:val="24"/>
      <w:u w:val="single"/>
      <w:shd w:val="clear" w:color="auto" w:fill="fefefe"/>
      <w:lang w:val="en-US"/>
    </w:rPr>
  </w:style>
  <w:style w:type="character" w:styleId="Hyperlink.2">
    <w:name w:val="Hyperlink.2"/>
    <w:basedOn w:val="None"/>
    <w:next w:val="Hyperlink.2"/>
    <w:rPr>
      <w:rFonts w:ascii="Times New Roman Bold" w:cs="Times New Roman Bold" w:hAnsi="Times New Roman Bold" w:eastAsia="Times New Roman Bold"/>
      <w:color w:val="222222"/>
      <w:sz w:val="24"/>
      <w:szCs w:val="24"/>
      <w:u w:color="000000"/>
      <w:lang w:val="en-US"/>
    </w:rPr>
  </w:style>
  <w:style w:type="character" w:styleId="Hyperlink.3">
    <w:name w:val="Hyperlink.3"/>
    <w:basedOn w:val="None"/>
    <w:next w:val="Hyperlink.3"/>
    <w:rPr>
      <w:rFonts w:ascii="Times New Roman Bold" w:cs="Times New Roman Bold" w:hAnsi="Times New Roman Bold" w:eastAsia="Times New Roman Bold"/>
      <w:sz w:val="24"/>
      <w:szCs w:val="24"/>
    </w:rPr>
  </w:style>
  <w:style w:type="paragraph" w:styleId="Body B A A">
    <w:name w:val="Body B A A"/>
    <w:next w:val="Body B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w:name w:val="Body B A"/>
    <w:next w:val="Body B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ma-kellams@laverne.edu" TargetMode="External"/><Relationship Id="rId5" Type="http://schemas.openxmlformats.org/officeDocument/2006/relationships/hyperlink" Target="http://dx.doi.org/10.1037/0022-3514.84.5.1054" TargetMode="External"/><Relationship Id="rId6" Type="http://schemas.openxmlformats.org/officeDocument/2006/relationships/hyperlink" Target="http://dx.doi.org/10.1016/j.cub.2010.03.071" TargetMode="External"/><Relationship Id="rId7" Type="http://schemas.openxmlformats.org/officeDocument/2006/relationships/hyperlink" Target="http://dx.doi.org/10.1111/1469-7610.00715" TargetMode="External"/><Relationship Id="rId8" Type="http://schemas.openxmlformats.org/officeDocument/2006/relationships/hyperlink" Target="http://dx.doi.org/10.3389/fnhum.2013.00375" TargetMode="External"/><Relationship Id="rId9" Type="http://schemas.openxmlformats.org/officeDocument/2006/relationships/hyperlink" Target="http://dx.doi.org/10.1348/096317907x174349" TargetMode="External"/><Relationship Id="rId10" Type="http://schemas.openxmlformats.org/officeDocument/2006/relationships/hyperlink" Target="http://dx.doi.org/10.1037/0022-3514.42.1.116" TargetMode="External"/><Relationship Id="rId11" Type="http://schemas.openxmlformats.org/officeDocument/2006/relationships/hyperlink" Target="http://atwar.blogs.nytimes.com/2012/03/27/navy-program-to-study-how-troops-use-intuition/?_r=1" TargetMode="External"/><Relationship Id="rId12" Type="http://schemas.openxmlformats.org/officeDocument/2006/relationships/hyperlink" Target="http://dx.doi.org/10.1177/1745691614527464" TargetMode="External"/><Relationship Id="rId13" Type="http://schemas.openxmlformats.org/officeDocument/2006/relationships/hyperlink" Target="http://dx.doi.org/10.1037/a0023171" TargetMode="External"/><Relationship Id="rId14" Type="http://schemas.openxmlformats.org/officeDocument/2006/relationships/hyperlink" Target="http://dx.doi.org/10.1177/1534582304267187" TargetMode="External"/><Relationship Id="rId15" Type="http://schemas.openxmlformats.org/officeDocument/2006/relationships/hyperlink" Target="http://dx.doi.org/10.1016/j.neuroimage.2010.01.025" TargetMode="External"/><Relationship Id="rId16" Type="http://schemas.openxmlformats.org/officeDocument/2006/relationships/hyperlink" Target="http://psycnet.apa.org/doi/10.1037/0096-3445.115.2.107" TargetMode="External"/><Relationship Id="rId17" Type="http://schemas.openxmlformats.org/officeDocument/2006/relationships/hyperlink" Target="http://dx.doi.org/10.1126/science.1121629" TargetMode="External"/><Relationship Id="rId18" Type="http://schemas.openxmlformats.org/officeDocument/2006/relationships/hyperlink" Target="http://dx.doi.org/10.1037/0021-9010.87.5.963" TargetMode="External"/><Relationship Id="rId19" Type="http://schemas.openxmlformats.org/officeDocument/2006/relationships/hyperlink" Target="http://dx.doi.org/10.1007/s10919-007-0033-7" TargetMode="External"/><Relationship Id="rId20" Type="http://schemas.openxmlformats.org/officeDocument/2006/relationships/hyperlink" Target="http://dx.doi.org/10.1002/9780470561119.socpsy001014" TargetMode="External"/><Relationship Id="rId21" Type="http://schemas.openxmlformats.org/officeDocument/2006/relationships/hyperlink" Target="http://dx.doi.org/10.1037/0278-7393.21.6.1608" TargetMode="External"/><Relationship Id="rId22" Type="http://schemas.openxmlformats.org/officeDocument/2006/relationships/hyperlink" Target="http://dx.doi.org/10.1257/089533005775196732" TargetMode="External"/><Relationship Id="rId23" Type="http://schemas.openxmlformats.org/officeDocument/2006/relationships/hyperlink" Target="http://dx.doi.org/10.1111/j.1467-9280.2008.02096.x" TargetMode="External"/><Relationship Id="rId24" Type="http://schemas.openxmlformats.org/officeDocument/2006/relationships/hyperlink" Target="http://dx.doi.org/10.1037/0022-3514.77.4.746" TargetMode="External"/><Relationship Id="rId25" Type="http://schemas.openxmlformats.org/officeDocument/2006/relationships/hyperlink" Target="http://dx.doi.org/10.1177/0146167209336605" TargetMode="External"/><Relationship Id="rId26" Type="http://schemas.openxmlformats.org/officeDocument/2006/relationships/hyperlink" Target="http://psycnet.apa.org/doi/10.1037/0033-295x.109.1.75" TargetMode="External"/><Relationship Id="rId27" Type="http://schemas.openxmlformats.org/officeDocument/2006/relationships/hyperlink" Target="http://dx.doi.org/10.1016/j.jesp.2010.03.011" TargetMode="External"/><Relationship Id="rId28" Type="http://schemas.openxmlformats.org/officeDocument/2006/relationships/hyperlink" Target="http://dx.doi.org/10.1007/s11031-009-9128-2" TargetMode="External"/><Relationship Id="rId29" Type="http://schemas.openxmlformats.org/officeDocument/2006/relationships/hyperlink" Target="http://dx.doi.org/10.1111/j.1467-9280.2006.01793.x" TargetMode="External"/><Relationship Id="rId30" Type="http://schemas.openxmlformats.org/officeDocument/2006/relationships/hyperlink" Target="http://dx.doi.org/10.1016/j.adolescence.2008.03.003" TargetMode="External"/><Relationship Id="rId31" Type="http://schemas.openxmlformats.org/officeDocument/2006/relationships/hyperlink" Target="http://dx.doi.org/10.1037/0012-1649.23.1.97" TargetMode="External"/><Relationship Id="rId32" Type="http://schemas.openxmlformats.org/officeDocument/2006/relationships/hyperlink" Target="http://dx.doi.org/10.1016/j.neuron.2010.09.003" TargetMode="External"/><Relationship Id="rId33" Type="http://schemas.openxmlformats.org/officeDocument/2006/relationships/hyperlink" Target="http://dx.doi.org/10.1016/s0167-8760(00)00161-6" TargetMode="External"/><Relationship Id="rId34" Type="http://schemas.openxmlformats.org/officeDocument/2006/relationships/hyperlink" Target="http://psycnet.apa.org/doi/10.1037/14344-012" TargetMode="External"/><Relationship Id="rId35" Type="http://schemas.openxmlformats.org/officeDocument/2006/relationships/hyperlink" Target="http://dx.doi.org/10.1037/0022-3514.59.4.730" TargetMode="External"/><Relationship Id="rId36" Type="http://schemas.openxmlformats.org/officeDocument/2006/relationships/hyperlink" Target="http://dx.doi.org/10.1126/science.1192439" TargetMode="External"/><Relationship Id="rId37" Type="http://schemas.openxmlformats.org/officeDocument/2006/relationships/hyperlink" Target="http://dx.doi.org/10.1111/1475-6811.09402" TargetMode="External"/><Relationship Id="rId38" Type="http://schemas.openxmlformats.org/officeDocument/2006/relationships/hyperlink" Target="http://dx.doi.org/10.1177/0146167201276007" TargetMode="External"/><Relationship Id="rId39" Type="http://schemas.openxmlformats.org/officeDocument/2006/relationships/hyperlink" Target="http://dx.doi.org/10.1177/0956797610387613" TargetMode="External"/><Relationship Id="rId40" Type="http://schemas.openxmlformats.org/officeDocument/2006/relationships/hyperlink" Target="http://psycnet.apa.org/doi/10.1037/a0020762" TargetMode="External"/><Relationship Id="rId41" Type="http://schemas.openxmlformats.org/officeDocument/2006/relationships/hyperlink" Target="http://dx.doi.org/10.1037/0033-2909.125.2.255" TargetMode="External"/><Relationship Id="rId42" Type="http://schemas.openxmlformats.org/officeDocument/2006/relationships/hyperlink" Target="http://dx.doi.org/10.1037/0022-3514.63.2.234" TargetMode="External"/><Relationship Id="rId43" Type="http://schemas.openxmlformats.org/officeDocument/2006/relationships/hyperlink" Target="http://dx.doi.org/10.1177/0956797612439719" TargetMode="External"/><Relationship Id="rId44" Type="http://schemas.openxmlformats.org/officeDocument/2006/relationships/hyperlink" Target="http://dx.doi.org/10.1207/s15327957pspr0402_06" TargetMode="External"/><Relationship Id="rId45" Type="http://schemas.openxmlformats.org/officeDocument/2006/relationships/hyperlink" Target="http://dx.doi.org/10.1080/10413200902777289" TargetMode="External"/><Relationship Id="rId46" Type="http://schemas.openxmlformats.org/officeDocument/2006/relationships/hyperlink" Target="http://dx.doi.org/10.1111/j.1467-9450.1995.tb00974.x" TargetMode="External"/><Relationship Id="rId47" Type="http://schemas.openxmlformats.org/officeDocument/2006/relationships/hyperlink" Target="http://dx.doi.org/10.1016/j.jesp.2012.08.014" TargetMode="External"/><Relationship Id="rId48" Type="http://schemas.openxmlformats.org/officeDocument/2006/relationships/hyperlink" Target="http://dx.doi.org/10.1177/0146167212440291" TargetMode="External"/><Relationship Id="rId49" Type="http://schemas.openxmlformats.org/officeDocument/2006/relationships/hyperlink" Target="http://psycnet.apa.org/doi/10.1037/0022-3514.68.5.854" TargetMode="External"/><Relationship Id="rId50" Type="http://schemas.openxmlformats.org/officeDocument/2006/relationships/hyperlink" Target="http://dx.doi.org/10.1016/s0304-3959(02)00402-5" TargetMode="External"/><Relationship Id="rId51" Type="http://schemas.openxmlformats.org/officeDocument/2006/relationships/hyperlink" Target="http://dx.doi.org/10.1037/h0026483" TargetMode="External"/><Relationship Id="rId52" Type="http://schemas.openxmlformats.org/officeDocument/2006/relationships/hyperlink" Target="http://dx.doi.org/10.1177/001979398303600304" TargetMode="External"/><Relationship Id="rId53" Type="http://schemas.openxmlformats.org/officeDocument/2006/relationships/hyperlink" Target="http://dx.doi.org/10.1080/02699930143000194" TargetMode="External"/><Relationship Id="rId54" Type="http://schemas.openxmlformats.org/officeDocument/2006/relationships/hyperlink" Target="http://dx.doi.org/10.1037/0033-295x.84.3.231" TargetMode="External"/><Relationship Id="rId55" Type="http://schemas.openxmlformats.org/officeDocument/2006/relationships/hyperlink" Target="http://dx.doi.org/10.3758/mc.37.5.632" TargetMode="External"/><Relationship Id="rId56" Type="http://schemas.openxmlformats.org/officeDocument/2006/relationships/hyperlink" Target="http://dx.doi.org/10.1177/0265407509348810" TargetMode="External"/><Relationship Id="rId57" Type="http://schemas.openxmlformats.org/officeDocument/2006/relationships/hyperlink" Target="http://dx.doi.org/10.1016/s0092-6566(03)00021-7" TargetMode="External"/><Relationship Id="rId58" Type="http://schemas.openxmlformats.org/officeDocument/2006/relationships/hyperlink" Target="http://dx.doi.org/10.1177/1948550612442395" TargetMode="External"/><Relationship Id="rId59" Type="http://schemas.openxmlformats.org/officeDocument/2006/relationships/hyperlink" Target="http://dx.doi.org/10.1016/0010-0285(90)90003-m" TargetMode="External"/><Relationship Id="rId60" Type="http://schemas.openxmlformats.org/officeDocument/2006/relationships/hyperlink" Target="http://dx.doi.org/10.1037/0096-3445.122.2.166" TargetMode="External"/><Relationship Id="rId61" Type="http://schemas.openxmlformats.org/officeDocument/2006/relationships/hyperlink" Target="http://dx.doi.org/10.1037/a0025391" TargetMode="External"/><Relationship Id="rId62" Type="http://schemas.openxmlformats.org/officeDocument/2006/relationships/hyperlink" Target="http://dx.doi.org/10.1177/1948550614567358" TargetMode="External"/><Relationship Id="rId63" Type="http://schemas.openxmlformats.org/officeDocument/2006/relationships/hyperlink" Target="http://dx.doi.org/10.1177/0146167210394368" TargetMode="External"/><Relationship Id="rId64" Type="http://schemas.openxmlformats.org/officeDocument/2006/relationships/hyperlink" Target="http://dx.doi.org/10.1111/j.1365-2648.2005.03573.x" TargetMode="External"/><Relationship Id="rId65" Type="http://schemas.openxmlformats.org/officeDocument/2006/relationships/hyperlink" Target="http://dx.doi.org/10.1037/0022-3514.62.5.787" TargetMode="External"/><Relationship Id="rId66" Type="http://schemas.openxmlformats.org/officeDocument/2006/relationships/hyperlink" Target="http://dx.doi.org/10.1017/cbo9780511527937.028" TargetMode="External"/><Relationship Id="rId67" Type="http://schemas.openxmlformats.org/officeDocument/2006/relationships/hyperlink" Target="http://dx.doi.org/10.1002/(sici)1099-0992(199611)26:6%2525253c915::aid-ejsp797%2525253e3.0.co;2-w" TargetMode="External"/><Relationship Id="rId68" Type="http://schemas.openxmlformats.org/officeDocument/2006/relationships/hyperlink" Target="http://dx.doi.org/10.1037/0022-3514.72.4.839" TargetMode="External"/><Relationship Id="rId69" Type="http://schemas.openxmlformats.org/officeDocument/2006/relationships/hyperlink" Target="http://dx.doi.org/10.3758/s13421-011-0104-1" TargetMode="External"/><Relationship Id="rId70" Type="http://schemas.openxmlformats.org/officeDocument/2006/relationships/hyperlink" Target="http://psycnet.apa.org/doi/10.1037/1528-3542.8.1.81" TargetMode="External"/><Relationship Id="rId71" Type="http://schemas.openxmlformats.org/officeDocument/2006/relationships/hyperlink" Target="http://dx.doi.org/10.1371/journal.pone.0070589" TargetMode="External"/><Relationship Id="rId72" Type="http://schemas.openxmlformats.org/officeDocument/2006/relationships/hyperlink" Target="http://dx.doi.org/10.1037/a0013976" TargetMode="External"/><Relationship Id="rId73" Type="http://schemas.openxmlformats.org/officeDocument/2006/relationships/hyperlink" Target="http://dx.doi.org/10.1037/0022-3514.54.6.1063" TargetMode="External"/><Relationship Id="rId74" Type="http://schemas.openxmlformats.org/officeDocument/2006/relationships/hyperlink" Target="http://dx.doi.org/10.1111/j.0963-7214.2005.00355.x" TargetMode="External"/><Relationship Id="rId75" Type="http://schemas.openxmlformats.org/officeDocument/2006/relationships/hyperlink" Target="http://dx.doi.org/10.1037/0022-3514.60.2.181" TargetMode="External"/><Relationship Id="rId76" Type="http://schemas.openxmlformats.org/officeDocument/2006/relationships/hyperlink" Target="http://dx.doi.org/10.1523/jneurosci.2418-09.2009" TargetMode="External"/><Relationship Id="rId77" Type="http://schemas.openxmlformats.org/officeDocument/2006/relationships/hyperlink" Target="http://dx.doi.org/10.1037/a0037679" TargetMode="External"/><Relationship Id="rId78" Type="http://schemas.openxmlformats.org/officeDocument/2006/relationships/image" Target="media/image.png"/><Relationship Id="rId79" Type="http://schemas.openxmlformats.org/officeDocument/2006/relationships/chart" Target="charts/chart.xml"/><Relationship Id="rId80" Type="http://schemas.openxmlformats.org/officeDocument/2006/relationships/header" Target="header.xml"/><Relationship Id="rId81" Type="http://schemas.openxmlformats.org/officeDocument/2006/relationships/footer" Target="footer.xml"/></Relationships>

</file>

<file path=word/charts/_rels/chart.xml.rels><?xml version="1.0" encoding="UTF-8" standalone="yes"?><Relationships xmlns="http://schemas.openxmlformats.org/package/2006/relationships"><Relationship Id="rId1" Type="http://schemas.openxmlformats.org/officeDocument/2006/relationships/package" Target="../embeddings/Microsoft_Excel_Sheet1.xlsx"/></Relationships>

</file>

<file path=word/charts/chart.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spcFirstLastPara="1" vertOverflow="overflow" horzOverflow="overflow" vert="horz" wrap="square" lIns="91440" tIns="45720" rIns="91440" bIns="45720" numCol="1" spcCol="38100" rtlCol="0" anchor="t" upright="0">
            <a:prstTxWarp prst="textNoShape"/>
            <a:noAutofit/>
          </a:bodyPr>
          <a:lstStyle/>
          <a:p>
            <a:pPr>
              <a:defRPr>
                <a:solidFill>
                  <a:srgbClr val="000000"/>
                </a:solidFill>
              </a:defRPr>
            </a:pPr>
            <a:endParaRPr>
              <a:solidFill>
                <a:srgbClr val="000000"/>
              </a:solidFill>
            </a:endParaRPr>
          </a:p>
        </c:rich>
      </c:tx>
      <c:layout/>
      <c:overlay val="1"/>
    </c:title>
    <c:autoTitleDeleted val="1"/>
    <c:plotArea>
      <c:layout>
        <c:manualLayout>
          <c:layoutTarget val="inner"/>
          <c:xMode val="edge"/>
          <c:yMode val="edge"/>
          <c:x val="0.140942"/>
          <c:y val="0.0604786"/>
          <c:w val="0.859058"/>
          <c:h val="0.732909"/>
        </c:manualLayout>
      </c:layout>
      <c:barChart>
        <c:barDir val="col"/>
        <c:grouping val="clustered"/>
        <c:varyColors val="0"/>
        <c:ser>
          <c:idx val="0"/>
          <c:order val="0"/>
          <c:tx>
            <c:strRef>
              <c:f>Sheet1!$A$2</c:f>
              <c:strCache>
                <c:pt idx="0">
                  <c:v>Series2</c:v>
                </c:pt>
              </c:strCache>
            </c:strRef>
          </c:tx>
          <c:spPr>
            <a:gradFill flip="none" rotWithShape="1">
              <a:gsLst>
                <a:gs pos="0">
                  <a:srgbClr val="FFA5A3"/>
                </a:gs>
                <a:gs pos="100000">
                  <a:srgbClr val="D1403C"/>
                </a:gs>
              </a:gsLst>
              <a:lin ang="5400000" scaled="0"/>
              <a:tileRect l="0" t="0" r="0" b="0"/>
            </a:gradFill>
            <a:ln>
              <a:noFill/>
            </a:ln>
            <a:effectLst/>
          </c:spPr>
          <c:invertIfNegative val="0"/>
          <c:dLbls>
            <c:numFmt formatCode="#,##0" sourceLinked="0"/>
            <c:txPr>
              <a:bodyPr rot="0" spcFirstLastPara="1" vertOverflow="overflow" horzOverflow="overflow" vert="horz" wrap="square" lIns="91440" tIns="45720" rIns="91440" bIns="45720" numCol="1" spcCol="38100" rtlCol="0" anchor="t" upright="0">
                <a:prstTxWarp prst="textNoShape"/>
                <a:noAutofit/>
              </a:bodyPr>
              <a:lstStyle/>
              <a:p>
                <a:pPr>
                  <a:defRPr b="0" i="0" strike="noStrike" sz="1000" u="none">
                    <a:solidFill>
                      <a:srgbClr val="000000"/>
                    </a:solidFill>
                    <a:latin typeface="Trebuchet MS"/>
                  </a:defRPr>
                </a:pPr>
                <a:r>
                  <a:rPr b="0" i="0" strike="noStrike" sz="1000" u="none">
                    <a:solidFill>
                      <a:srgbClr val="000000"/>
                    </a:solidFill>
                    <a:latin typeface="Trebuchet MS"/>
                  </a:rPr>
                  <a:t/>
                </a:r>
                <a:endParaRPr>
                  <a:solidFill>
                    <a:srgbClr val="000000"/>
                  </a:solidFill>
                </a:endParaRPr>
              </a:p>
            </c:txPr>
            <c:dLblPos val="outEnd"/>
            <c:showLegendKey val="0"/>
            <c:showVal val="0"/>
            <c:showCatName val="0"/>
            <c:showSerName val="0"/>
            <c:showPercent val="0"/>
            <c:showBubbleSize val="0"/>
            <c:showLeaderLines val="0"/>
          </c:dLbls>
          <c:errBars>
            <c:errDir val="y"/>
            <c:errBarType val="both"/>
            <c:errValType val="stdErr"/>
            <c:noEndCap val="0"/>
            <c:val val="0"/>
            <c:spPr>
              <a:noFill/>
              <a:ln w="3175" cap="flat" cmpd="sng" algn="ctr">
                <a:solidFill>
                  <a:srgbClr val="000000"/>
                </a:solidFill>
                <a:prstDash val="solid"/>
                <a:headEnd type="none"/>
                <a:tailEnd type="none"/>
              </a:ln>
              <a:effectLst/>
            </c:spPr>
          </c:errBars>
          <c:cat>
            <c:strRef>
              <c:f>Sheet1!$B$1:$E$1</c:f>
              <c:strCache>
                <c:ptCount val="4"/>
                <c:pt idx="0">
                  <c:v>0</c:v>
                </c:pt>
                <c:pt idx="1">
                  <c:v>1</c:v>
                </c:pt>
                <c:pt idx="2">
                  <c:v>2</c:v>
                </c:pt>
                <c:pt idx="3">
                  <c:v>3</c:v>
                </c:pt>
              </c:strCache>
            </c:strRef>
          </c:cat>
          <c:val>
            <c:numRef>
              <c:f>Sheet1!$B$2:$E$2</c:f>
              <c:numCache>
                <c:ptCount val="4"/>
                <c:pt idx="0">
                  <c:v>24.800000</c:v>
                </c:pt>
                <c:pt idx="1">
                  <c:v>25.800000</c:v>
                </c:pt>
                <c:pt idx="2">
                  <c:v>25.600000</c:v>
                </c:pt>
                <c:pt idx="3">
                  <c:v>26.400000</c:v>
                </c:pt>
              </c:numCache>
            </c:numRef>
          </c:val>
        </c:ser>
        <c:gapWidth val="150"/>
        <c:overlap val="0"/>
        <c:axId val="0"/>
        <c:axId val="1"/>
      </c:barChart>
      <c:catAx>
        <c:axId val="0"/>
        <c:scaling>
          <c:orientation val="minMax"/>
        </c:scaling>
        <c:delete val="0"/>
        <c:axPos val="b"/>
        <c:title>
          <c:tx>
            <c:rich>
              <a:bodyPr rot="0" spcFirstLastPara="1" vertOverflow="overflow" horzOverflow="overflow" vert="horz" wrap="square" lIns="91440" tIns="45720" rIns="91440" bIns="45720" numCol="1" spcCol="38100" rtlCol="0" anchor="t" upright="0">
                <a:prstTxWarp prst="textNoShape"/>
                <a:noAutofit/>
              </a:bodyPr>
              <a:lstStyle/>
              <a:p>
                <a:pPr>
                  <a:defRPr b="0" i="0" strike="noStrike" sz="1000" u="none">
                    <a:solidFill>
                      <a:srgbClr val="000000"/>
                    </a:solidFill>
                    <a:latin typeface="Verdana"/>
                  </a:defRPr>
                </a:pPr>
                <a:r>
                  <a:rPr b="0" i="0" strike="noStrike" sz="1000" u="none">
                    <a:solidFill>
                      <a:srgbClr val="000000"/>
                    </a:solidFill>
                    <a:latin typeface="Verdana"/>
                  </a:rPr>
                  <a:t>CRT</a:t>
                </a:r>
                <a:endParaRPr>
                  <a:solidFill>
                    <a:srgbClr val="000000"/>
                  </a:solidFill>
                </a:endParaRPr>
              </a:p>
            </c:rich>
          </c:tx>
          <c:layout/>
          <c:overlay val="1"/>
        </c:title>
        <c:numFmt formatCode="General" sourceLinked="1"/>
        <c:majorTickMark val="out"/>
        <c:minorTickMark val="none"/>
        <c:tickLblPos val="low"/>
        <c:spPr>
          <a:ln w="12700" cap="flat" cmpd="sng" algn="ctr">
            <a:solidFill>
              <a:srgbClr val="000000"/>
            </a:solidFill>
            <a:prstDash val="solid"/>
            <a:miter lim="400000"/>
            <a:headEnd type="none"/>
            <a:tailEnd type="none"/>
          </a:ln>
          <a:effectLst/>
        </c:spPr>
        <c:txPr>
          <a:bodyPr rot="0" spcFirstLastPara="1" vertOverflow="overflow" horzOverflow="overflow" vert="horz" wrap="square" lIns="91440" tIns="45720" rIns="91440" bIns="45720" numCol="1" spcCol="38100" rtlCol="0" anchor="t" upright="0">
            <a:prstTxWarp prst="textNoShape"/>
            <a:noAutofit/>
          </a:bodyPr>
          <a:lstStyle/>
          <a:p>
            <a:pPr>
              <a:defRPr b="0" i="0" strike="noStrike" sz="1000" u="none">
                <a:solidFill>
                  <a:srgbClr val="000000"/>
                </a:solidFill>
                <a:latin typeface="Trebuchet MS"/>
              </a:defRPr>
            </a:pPr>
            <a:endParaRPr>
              <a:solidFill>
                <a:srgbClr val="000000"/>
              </a:solidFill>
            </a:endParaRPr>
          </a:p>
        </c:txPr>
        <c:crossAx val="1"/>
        <c:crosses val="autoZero"/>
        <c:auto val="1"/>
        <c:lblAlgn val="ctr"/>
        <c:noMultiLvlLbl val="1"/>
      </c:catAx>
      <c:valAx>
        <c:axId val="1"/>
        <c:scaling>
          <c:orientation val="minMax"/>
          <c:max val="28"/>
          <c:min val="20"/>
        </c:scaling>
        <c:delete val="0"/>
        <c:axPos val="l"/>
        <c:title>
          <c:tx>
            <c:rich>
              <a:bodyPr rot="-5400000" spcFirstLastPara="1" vertOverflow="overflow" horzOverflow="overflow" vert="horz" wrap="square" lIns="91440" tIns="45720" rIns="91440" bIns="45720" numCol="1" spcCol="38100" rtlCol="0" anchor="t" upright="0">
                <a:prstTxWarp prst="textNoShape"/>
                <a:noAutofit/>
              </a:bodyPr>
              <a:lstStyle/>
              <a:p>
                <a:pPr>
                  <a:defRPr b="0" i="0" strike="noStrike" sz="1000" u="none">
                    <a:solidFill>
                      <a:srgbClr val="000000"/>
                    </a:solidFill>
                    <a:latin typeface="Verdana"/>
                  </a:defRPr>
                </a:pPr>
                <a:r>
                  <a:rPr b="0" i="0" strike="noStrike" sz="1000" u="none">
                    <a:solidFill>
                      <a:srgbClr val="000000"/>
                    </a:solidFill>
                    <a:latin typeface="Verdana"/>
                  </a:rPr>
                  <a:t>Empathic accuracy (RMET)</a:t>
                </a:r>
                <a:endParaRPr>
                  <a:solidFill>
                    <a:srgbClr val="000000"/>
                  </a:solidFill>
                </a:endParaRPr>
              </a:p>
            </c:rich>
          </c:tx>
          <c:layout/>
          <c:overlay val="1"/>
        </c:title>
        <c:numFmt formatCode="0.#" sourceLinked="0"/>
        <c:majorTickMark val="out"/>
        <c:minorTickMark val="none"/>
        <c:tickLblPos val="nextTo"/>
        <c:spPr>
          <a:ln w="12700" cap="flat" cmpd="sng" algn="ctr">
            <a:solidFill>
              <a:srgbClr val="000000"/>
            </a:solidFill>
            <a:prstDash val="solid"/>
            <a:miter lim="400000"/>
            <a:headEnd type="none"/>
            <a:tailEnd type="none"/>
          </a:ln>
          <a:effectLst/>
        </c:spPr>
        <c:txPr>
          <a:bodyPr rot="0" spcFirstLastPara="1" vertOverflow="overflow" horzOverflow="overflow" vert="horz" wrap="square" lIns="91440" tIns="45720" rIns="91440" bIns="45720" numCol="1" spcCol="38100" rtlCol="0" anchor="t" upright="0">
            <a:prstTxWarp prst="textNoShape"/>
            <a:noAutofit/>
          </a:bodyPr>
          <a:lstStyle/>
          <a:p>
            <a:pPr>
              <a:defRPr b="0" i="0" strike="noStrike" sz="1000" u="none">
                <a:solidFill>
                  <a:srgbClr val="000000"/>
                </a:solidFill>
                <a:latin typeface="Trebuchet MS"/>
              </a:defRPr>
            </a:pPr>
            <a:endParaRPr>
              <a:solidFill>
                <a:srgbClr val="000000"/>
              </a:solidFill>
            </a:endParaRPr>
          </a:p>
        </c:txPr>
        <c:crossAx val="0"/>
        <c:crosses val="autoZero"/>
        <c:crossBetween val="between"/>
        <c:majorUnit val="1"/>
        <c:minorUnit val="8"/>
      </c:valAx>
      <c:spPr>
        <a:solidFill>
          <a:srgbClr val="FFFFFF"/>
        </a:solidFill>
        <a:ln>
          <a:noFill/>
        </a:ln>
        <a:effectLst/>
      </c:spPr>
    </c:plotArea>
    <c:plotVisOnly val="1"/>
    <c:dispBlanksAs val="gap"/>
  </c:chart>
  <c:spPr>
    <a:solidFill>
      <a:srgbClr val="FFFFFF"/>
    </a:solidFill>
    <a:ln>
      <a:noFill/>
    </a:ln>
    <a:effectLst/>
  </c:spPr>
  <c:externalData r:id="rId1">
    <c:autoUpdate val="0"/>
  </c:externalData>
</c:chartSpac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