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18" w:rsidRPr="00850F01" w:rsidRDefault="00A24218" w:rsidP="00A24218">
      <w:pPr>
        <w:spacing w:line="240" w:lineRule="auto"/>
        <w:jc w:val="right"/>
        <w:rPr>
          <w:rFonts w:ascii="Times New Roman" w:hAnsi="Times New Roman" w:cs="Times New Roman"/>
          <w:sz w:val="19"/>
          <w:szCs w:val="19"/>
          <w:lang w:val="de-DE"/>
        </w:rPr>
      </w:pPr>
      <w:r w:rsidRPr="00850F01">
        <w:rPr>
          <w:rFonts w:ascii="Times New Roman" w:hAnsi="Times New Roman" w:cs="Times New Roman"/>
          <w:sz w:val="19"/>
          <w:szCs w:val="19"/>
          <w:lang w:val="de-DE"/>
        </w:rPr>
        <w:t xml:space="preserve">    Tomasz Blusiewicz</w:t>
      </w:r>
    </w:p>
    <w:p w:rsidR="00A24218" w:rsidRPr="00850F01" w:rsidRDefault="00A24218" w:rsidP="00A24218">
      <w:pPr>
        <w:spacing w:line="240" w:lineRule="auto"/>
        <w:jc w:val="right"/>
        <w:rPr>
          <w:rFonts w:ascii="Times New Roman" w:hAnsi="Times New Roman" w:cs="Times New Roman"/>
          <w:sz w:val="20"/>
          <w:szCs w:val="20"/>
          <w:lang w:val="de-DE"/>
        </w:rPr>
      </w:pPr>
    </w:p>
    <w:p w:rsidR="00A24218" w:rsidRPr="00850F01" w:rsidRDefault="00A24218" w:rsidP="00A24218">
      <w:pPr>
        <w:spacing w:line="360" w:lineRule="auto"/>
        <w:jc w:val="center"/>
        <w:rPr>
          <w:rFonts w:ascii="Times New Roman" w:hAnsi="Times New Roman" w:cs="Times New Roman"/>
          <w:sz w:val="32"/>
          <w:szCs w:val="32"/>
          <w:lang w:val="de-DE"/>
        </w:rPr>
      </w:pPr>
      <w:r w:rsidRPr="00850F01">
        <w:rPr>
          <w:rFonts w:ascii="Times New Roman" w:hAnsi="Times New Roman" w:cs="Times New Roman"/>
          <w:i/>
          <w:iCs/>
          <w:sz w:val="32"/>
          <w:szCs w:val="32"/>
          <w:lang w:val="de-DE"/>
        </w:rPr>
        <w:t>Flucht nach vorn</w:t>
      </w:r>
      <w:r w:rsidRPr="00850F01">
        <w:rPr>
          <w:rFonts w:ascii="Times New Roman" w:hAnsi="Times New Roman" w:cs="Times New Roman"/>
          <w:sz w:val="32"/>
          <w:szCs w:val="32"/>
          <w:lang w:val="de-DE"/>
        </w:rPr>
        <w:t>:</w:t>
      </w:r>
    </w:p>
    <w:p w:rsidR="00A24218" w:rsidRDefault="00850F01" w:rsidP="00A24218">
      <w:pPr>
        <w:spacing w:line="360" w:lineRule="auto"/>
        <w:jc w:val="center"/>
        <w:rPr>
          <w:rFonts w:ascii="Times New Roman" w:hAnsi="Times New Roman" w:cs="Times New Roman"/>
          <w:sz w:val="26"/>
          <w:szCs w:val="26"/>
        </w:rPr>
      </w:pPr>
      <w:r>
        <w:rPr>
          <w:rFonts w:ascii="Times New Roman" w:hAnsi="Times New Roman" w:cs="Times New Roman"/>
          <w:sz w:val="26"/>
          <w:szCs w:val="26"/>
        </w:rPr>
        <w:t>Economy and Foreign A</w:t>
      </w:r>
      <w:r w:rsidR="00A24218">
        <w:rPr>
          <w:rFonts w:ascii="Times New Roman" w:hAnsi="Times New Roman" w:cs="Times New Roman"/>
          <w:sz w:val="26"/>
          <w:szCs w:val="26"/>
        </w:rPr>
        <w:t>ggression</w:t>
      </w:r>
      <w:r w:rsidR="00A24218" w:rsidRPr="001028B1">
        <w:rPr>
          <w:rFonts w:ascii="Times New Roman" w:hAnsi="Times New Roman" w:cs="Times New Roman"/>
          <w:sz w:val="26"/>
          <w:szCs w:val="26"/>
        </w:rPr>
        <w:t xml:space="preserve"> in Nazi Germany</w:t>
      </w:r>
      <w:r>
        <w:rPr>
          <w:rFonts w:ascii="Times New Roman" w:hAnsi="Times New Roman" w:cs="Times New Roman"/>
          <w:sz w:val="26"/>
          <w:szCs w:val="26"/>
        </w:rPr>
        <w:t>,</w:t>
      </w:r>
      <w:r w:rsidR="00A24218" w:rsidRPr="001028B1">
        <w:rPr>
          <w:rFonts w:ascii="Times New Roman" w:hAnsi="Times New Roman" w:cs="Times New Roman"/>
          <w:sz w:val="26"/>
          <w:szCs w:val="26"/>
        </w:rPr>
        <w:t xml:space="preserve"> 1936-1939</w:t>
      </w:r>
    </w:p>
    <w:p w:rsidR="00850F01" w:rsidRPr="00CC604E" w:rsidRDefault="00850F01" w:rsidP="00A24218">
      <w:pPr>
        <w:spacing w:line="360" w:lineRule="auto"/>
        <w:jc w:val="center"/>
        <w:rPr>
          <w:rFonts w:ascii="Times New Roman" w:hAnsi="Times New Roman" w:cs="Times New Roman"/>
          <w:sz w:val="26"/>
          <w:szCs w:val="26"/>
        </w:rPr>
      </w:pPr>
    </w:p>
    <w:p w:rsidR="00A24218" w:rsidRPr="00CC604E" w:rsidRDefault="00850F01" w:rsidP="00A24218">
      <w:pPr>
        <w:spacing w:line="360" w:lineRule="auto"/>
        <w:jc w:val="both"/>
        <w:rPr>
          <w:rFonts w:ascii="Times New Roman" w:hAnsi="Times New Roman" w:cs="Times New Roman"/>
          <w:b/>
          <w:bCs/>
          <w:u w:val="single"/>
        </w:rPr>
      </w:pPr>
      <w:r>
        <w:rPr>
          <w:rFonts w:ascii="Times New Roman" w:hAnsi="Times New Roman" w:cs="Times New Roman"/>
          <w:b/>
          <w:bCs/>
          <w:u w:val="single"/>
        </w:rPr>
        <w:t xml:space="preserve">I. </w:t>
      </w:r>
      <w:r w:rsidR="004D2015">
        <w:rPr>
          <w:rFonts w:ascii="Times New Roman" w:hAnsi="Times New Roman" w:cs="Times New Roman"/>
          <w:b/>
          <w:bCs/>
          <w:u w:val="single"/>
        </w:rPr>
        <w:t>Historiographical</w:t>
      </w:r>
      <w:r>
        <w:rPr>
          <w:rFonts w:ascii="Times New Roman" w:hAnsi="Times New Roman" w:cs="Times New Roman"/>
          <w:b/>
          <w:bCs/>
          <w:u w:val="single"/>
        </w:rPr>
        <w:t xml:space="preserve"> Overview</w:t>
      </w:r>
      <w:r w:rsidR="0005708D">
        <w:rPr>
          <w:rFonts w:ascii="Times New Roman" w:hAnsi="Times New Roman" w:cs="Times New Roman"/>
          <w:b/>
          <w:bCs/>
          <w:u w:val="single"/>
        </w:rPr>
        <w:t xml:space="preserve"> and Argument</w:t>
      </w:r>
    </w:p>
    <w:p w:rsidR="00A24218" w:rsidRDefault="00A24218" w:rsidP="00A24218">
      <w:pPr>
        <w:spacing w:line="360" w:lineRule="auto"/>
        <w:ind w:firstLine="720"/>
        <w:jc w:val="both"/>
        <w:rPr>
          <w:rFonts w:ascii="Times New Roman" w:hAnsi="Times New Roman" w:cs="Times New Roman"/>
        </w:rPr>
      </w:pPr>
      <w:r>
        <w:rPr>
          <w:rFonts w:ascii="Times New Roman" w:hAnsi="Times New Roman" w:cs="Times New Roman"/>
        </w:rPr>
        <w:t xml:space="preserve">The number of books </w:t>
      </w:r>
      <w:r w:rsidR="00850F01">
        <w:rPr>
          <w:rFonts w:ascii="Times New Roman" w:hAnsi="Times New Roman" w:cs="Times New Roman"/>
        </w:rPr>
        <w:t>examining</w:t>
      </w:r>
      <w:r>
        <w:rPr>
          <w:rFonts w:ascii="Times New Roman" w:hAnsi="Times New Roman" w:cs="Times New Roman"/>
        </w:rPr>
        <w:t xml:space="preserve"> the origins of the Second World War </w:t>
      </w:r>
      <w:r w:rsidR="00850F01">
        <w:rPr>
          <w:rFonts w:ascii="Times New Roman" w:hAnsi="Times New Roman" w:cs="Times New Roman"/>
        </w:rPr>
        <w:t>would</w:t>
      </w:r>
      <w:r>
        <w:rPr>
          <w:rFonts w:ascii="Times New Roman" w:hAnsi="Times New Roman" w:cs="Times New Roman"/>
        </w:rPr>
        <w:t xml:space="preserve"> </w:t>
      </w:r>
      <w:r w:rsidR="00E4414D">
        <w:rPr>
          <w:rFonts w:ascii="Times New Roman" w:hAnsi="Times New Roman" w:cs="Times New Roman"/>
        </w:rPr>
        <w:t xml:space="preserve">suffice to </w:t>
      </w:r>
      <w:r>
        <w:rPr>
          <w:rFonts w:ascii="Times New Roman" w:hAnsi="Times New Roman" w:cs="Times New Roman"/>
        </w:rPr>
        <w:t xml:space="preserve">furnish a </w:t>
      </w:r>
      <w:r w:rsidR="00E4414D">
        <w:rPr>
          <w:rFonts w:ascii="Times New Roman" w:hAnsi="Times New Roman" w:cs="Times New Roman"/>
        </w:rPr>
        <w:t>large</w:t>
      </w:r>
      <w:r w:rsidR="0005708D">
        <w:rPr>
          <w:rFonts w:ascii="Times New Roman" w:hAnsi="Times New Roman" w:cs="Times New Roman"/>
        </w:rPr>
        <w:t xml:space="preserve"> library. While nothing </w:t>
      </w:r>
      <w:r w:rsidR="00850F01">
        <w:rPr>
          <w:rFonts w:ascii="Times New Roman" w:hAnsi="Times New Roman" w:cs="Times New Roman"/>
        </w:rPr>
        <w:t xml:space="preserve">resembling a ‘consensus view’ </w:t>
      </w:r>
      <w:r w:rsidR="0005708D">
        <w:rPr>
          <w:rFonts w:ascii="Times New Roman" w:hAnsi="Times New Roman" w:cs="Times New Roman"/>
        </w:rPr>
        <w:t>is in sight</w:t>
      </w:r>
      <w:r w:rsidR="00850F01">
        <w:rPr>
          <w:rFonts w:ascii="Times New Roman" w:hAnsi="Times New Roman" w:cs="Times New Roman"/>
        </w:rPr>
        <w:t>,</w:t>
      </w:r>
      <w:r>
        <w:rPr>
          <w:rFonts w:ascii="Times New Roman" w:hAnsi="Times New Roman" w:cs="Times New Roman"/>
        </w:rPr>
        <w:t xml:space="preserve"> most historians </w:t>
      </w:r>
      <w:r w:rsidR="0005708D">
        <w:rPr>
          <w:rFonts w:ascii="Times New Roman" w:hAnsi="Times New Roman" w:cs="Times New Roman"/>
        </w:rPr>
        <w:t xml:space="preserve">tend to </w:t>
      </w:r>
      <w:r w:rsidR="00850F01">
        <w:rPr>
          <w:rFonts w:ascii="Times New Roman" w:hAnsi="Times New Roman" w:cs="Times New Roman"/>
        </w:rPr>
        <w:t>agree</w:t>
      </w:r>
      <w:r>
        <w:rPr>
          <w:rFonts w:ascii="Times New Roman" w:hAnsi="Times New Roman" w:cs="Times New Roman"/>
        </w:rPr>
        <w:t xml:space="preserve"> that </w:t>
      </w:r>
      <w:r w:rsidR="00E7032E">
        <w:rPr>
          <w:rFonts w:ascii="Times New Roman" w:hAnsi="Times New Roman" w:cs="Times New Roman"/>
        </w:rPr>
        <w:t xml:space="preserve">the Second World War </w:t>
      </w:r>
      <w:r w:rsidR="00850F01">
        <w:rPr>
          <w:rFonts w:ascii="Times New Roman" w:hAnsi="Times New Roman" w:cs="Times New Roman"/>
        </w:rPr>
        <w:t xml:space="preserve">can be </w:t>
      </w:r>
      <w:r w:rsidR="00E4414D">
        <w:rPr>
          <w:rFonts w:ascii="Times New Roman" w:hAnsi="Times New Roman" w:cs="Times New Roman"/>
        </w:rPr>
        <w:t xml:space="preserve">interpreted </w:t>
      </w:r>
      <w:r w:rsidR="00850F01">
        <w:rPr>
          <w:rFonts w:ascii="Times New Roman" w:hAnsi="Times New Roman" w:cs="Times New Roman"/>
        </w:rPr>
        <w:t>as</w:t>
      </w:r>
      <w:r w:rsidR="00E7032E">
        <w:rPr>
          <w:rFonts w:ascii="Times New Roman" w:hAnsi="Times New Roman" w:cs="Times New Roman"/>
        </w:rPr>
        <w:t xml:space="preserve"> a</w:t>
      </w:r>
      <w:r>
        <w:rPr>
          <w:rFonts w:ascii="Times New Roman" w:hAnsi="Times New Roman" w:cs="Times New Roman"/>
        </w:rPr>
        <w:t xml:space="preserve"> continuation of </w:t>
      </w:r>
      <w:r w:rsidR="00E7032E">
        <w:rPr>
          <w:rFonts w:ascii="Times New Roman" w:hAnsi="Times New Roman" w:cs="Times New Roman"/>
        </w:rPr>
        <w:t xml:space="preserve">the </w:t>
      </w:r>
      <w:r w:rsidR="00850F01">
        <w:rPr>
          <w:rFonts w:ascii="Times New Roman" w:hAnsi="Times New Roman" w:cs="Times New Roman"/>
        </w:rPr>
        <w:t>First World War</w:t>
      </w:r>
      <w:r>
        <w:rPr>
          <w:rFonts w:ascii="Times New Roman" w:hAnsi="Times New Roman" w:cs="Times New Roman"/>
        </w:rPr>
        <w:t xml:space="preserve"> and </w:t>
      </w:r>
      <w:r w:rsidR="00850F01">
        <w:rPr>
          <w:rFonts w:ascii="Times New Roman" w:hAnsi="Times New Roman" w:cs="Times New Roman"/>
        </w:rPr>
        <w:t>is rooted in the</w:t>
      </w:r>
      <w:r>
        <w:rPr>
          <w:rFonts w:ascii="Times New Roman" w:hAnsi="Times New Roman" w:cs="Times New Roman"/>
        </w:rPr>
        <w:t xml:space="preserve"> </w:t>
      </w:r>
      <w:r w:rsidR="0005708D">
        <w:rPr>
          <w:rFonts w:ascii="Times New Roman" w:hAnsi="Times New Roman" w:cs="Times New Roman"/>
        </w:rPr>
        <w:t xml:space="preserve">ill-designed </w:t>
      </w:r>
      <w:r>
        <w:rPr>
          <w:rFonts w:ascii="Times New Roman" w:hAnsi="Times New Roman" w:cs="Times New Roman"/>
        </w:rPr>
        <w:t>provisions of th</w:t>
      </w:r>
      <w:r w:rsidR="00850F01">
        <w:rPr>
          <w:rFonts w:ascii="Times New Roman" w:hAnsi="Times New Roman" w:cs="Times New Roman"/>
        </w:rPr>
        <w:t>e Treaty of Versailles.</w:t>
      </w:r>
      <w:r>
        <w:rPr>
          <w:rFonts w:ascii="Times New Roman" w:hAnsi="Times New Roman" w:cs="Times New Roman"/>
        </w:rPr>
        <w:t xml:space="preserve"> The impact of the Great Depression, which </w:t>
      </w:r>
      <w:r w:rsidR="00E7032E">
        <w:rPr>
          <w:rFonts w:ascii="Times New Roman" w:hAnsi="Times New Roman" w:cs="Times New Roman"/>
        </w:rPr>
        <w:t>brought</w:t>
      </w:r>
      <w:r>
        <w:rPr>
          <w:rFonts w:ascii="Times New Roman" w:hAnsi="Times New Roman" w:cs="Times New Roman"/>
        </w:rPr>
        <w:t xml:space="preserve"> to power</w:t>
      </w:r>
      <w:r w:rsidR="00E7032E">
        <w:rPr>
          <w:rFonts w:ascii="Times New Roman" w:hAnsi="Times New Roman" w:cs="Times New Roman"/>
        </w:rPr>
        <w:t xml:space="preserve"> or strengthened</w:t>
      </w:r>
      <w:r>
        <w:rPr>
          <w:rFonts w:ascii="Times New Roman" w:hAnsi="Times New Roman" w:cs="Times New Roman"/>
        </w:rPr>
        <w:t xml:space="preserve"> the fascist movements in Germany and Italy and derailed the fragile democracies of Eastern Europe, is also </w:t>
      </w:r>
      <w:r w:rsidR="00850F01">
        <w:rPr>
          <w:rFonts w:ascii="Times New Roman" w:hAnsi="Times New Roman" w:cs="Times New Roman"/>
        </w:rPr>
        <w:t>commonly</w:t>
      </w:r>
      <w:r>
        <w:rPr>
          <w:rFonts w:ascii="Times New Roman" w:hAnsi="Times New Roman" w:cs="Times New Roman"/>
        </w:rPr>
        <w:t xml:space="preserve"> appreciated.</w:t>
      </w:r>
      <w:r>
        <w:rPr>
          <w:rStyle w:val="Odwoanieprzypisudolnego"/>
          <w:rFonts w:ascii="Times New Roman" w:hAnsi="Times New Roman" w:cs="Times New Roman"/>
        </w:rPr>
        <w:footnoteReference w:id="1"/>
      </w:r>
      <w:r>
        <w:rPr>
          <w:rFonts w:ascii="Times New Roman" w:hAnsi="Times New Roman" w:cs="Times New Roman"/>
        </w:rPr>
        <w:t xml:space="preserve"> Few historians, however, ascribe more than contextual significance to the specific economic developments in Germany after 1933</w:t>
      </w:r>
      <w:r>
        <w:rPr>
          <w:rStyle w:val="Odwoanieprzypisudolnego"/>
          <w:rFonts w:ascii="Times New Roman" w:hAnsi="Times New Roman" w:cs="Times New Roman"/>
        </w:rPr>
        <w:footnoteReference w:id="2"/>
      </w:r>
      <w:r w:rsidR="0005708D">
        <w:rPr>
          <w:rFonts w:ascii="Times New Roman" w:hAnsi="Times New Roman" w:cs="Times New Roman"/>
        </w:rPr>
        <w:t>. This</w:t>
      </w:r>
      <w:r>
        <w:rPr>
          <w:rFonts w:ascii="Times New Roman" w:hAnsi="Times New Roman" w:cs="Times New Roman"/>
        </w:rPr>
        <w:t xml:space="preserve"> thread of the war’s origin</w:t>
      </w:r>
      <w:r w:rsidR="00ED1148">
        <w:rPr>
          <w:rFonts w:ascii="Times New Roman" w:hAnsi="Times New Roman" w:cs="Times New Roman"/>
        </w:rPr>
        <w:t>s is usually overlooked due to</w:t>
      </w:r>
      <w:r w:rsidR="0005708D">
        <w:rPr>
          <w:rFonts w:ascii="Times New Roman" w:hAnsi="Times New Roman" w:cs="Times New Roman"/>
        </w:rPr>
        <w:t xml:space="preserve"> the Nazi allegedly</w:t>
      </w:r>
      <w:r w:rsidR="00101BB1">
        <w:rPr>
          <w:rFonts w:ascii="Times New Roman" w:hAnsi="Times New Roman" w:cs="Times New Roman"/>
        </w:rPr>
        <w:t xml:space="preserve"> </w:t>
      </w:r>
      <w:r>
        <w:rPr>
          <w:rFonts w:ascii="Times New Roman" w:hAnsi="Times New Roman" w:cs="Times New Roman"/>
        </w:rPr>
        <w:t>instrumental</w:t>
      </w:r>
      <w:r w:rsidR="00ED1148">
        <w:rPr>
          <w:rFonts w:ascii="Times New Roman" w:hAnsi="Times New Roman" w:cs="Times New Roman"/>
        </w:rPr>
        <w:t xml:space="preserve"> approach </w:t>
      </w:r>
      <w:r w:rsidR="0005708D">
        <w:rPr>
          <w:rFonts w:ascii="Times New Roman" w:hAnsi="Times New Roman" w:cs="Times New Roman"/>
        </w:rPr>
        <w:t>to the</w:t>
      </w:r>
      <w:r w:rsidR="00747666">
        <w:rPr>
          <w:rFonts w:ascii="Times New Roman" w:hAnsi="Times New Roman" w:cs="Times New Roman"/>
        </w:rPr>
        <w:t xml:space="preserve"> economy and their general disbelief</w:t>
      </w:r>
      <w:r w:rsidR="0005708D">
        <w:rPr>
          <w:rFonts w:ascii="Times New Roman" w:hAnsi="Times New Roman" w:cs="Times New Roman"/>
        </w:rPr>
        <w:t xml:space="preserve"> </w:t>
      </w:r>
      <w:r w:rsidR="00747666">
        <w:rPr>
          <w:rFonts w:ascii="Times New Roman" w:hAnsi="Times New Roman" w:cs="Times New Roman"/>
        </w:rPr>
        <w:t>in classical, Keynesian or, in fact, any macroeconomic house rules. While</w:t>
      </w:r>
      <w:r w:rsidR="00F77970">
        <w:rPr>
          <w:rFonts w:ascii="Times New Roman" w:hAnsi="Times New Roman" w:cs="Times New Roman"/>
        </w:rPr>
        <w:t xml:space="preserve"> this characterization</w:t>
      </w:r>
      <w:r>
        <w:rPr>
          <w:rFonts w:ascii="Times New Roman" w:hAnsi="Times New Roman" w:cs="Times New Roman"/>
        </w:rPr>
        <w:t xml:space="preserve"> </w:t>
      </w:r>
      <w:r w:rsidR="00101BB1">
        <w:rPr>
          <w:rFonts w:ascii="Times New Roman" w:hAnsi="Times New Roman" w:cs="Times New Roman"/>
        </w:rPr>
        <w:t xml:space="preserve">contains </w:t>
      </w:r>
      <w:r w:rsidR="0005708D">
        <w:rPr>
          <w:rFonts w:ascii="Times New Roman" w:hAnsi="Times New Roman" w:cs="Times New Roman"/>
        </w:rPr>
        <w:t>some</w:t>
      </w:r>
      <w:r w:rsidR="00101BB1">
        <w:rPr>
          <w:rFonts w:ascii="Times New Roman" w:hAnsi="Times New Roman" w:cs="Times New Roman"/>
        </w:rPr>
        <w:t xml:space="preserve"> truth</w:t>
      </w:r>
      <w:r>
        <w:rPr>
          <w:rFonts w:ascii="Times New Roman" w:hAnsi="Times New Roman" w:cs="Times New Roman"/>
        </w:rPr>
        <w:t xml:space="preserve">, </w:t>
      </w:r>
      <w:r w:rsidR="00ED1148">
        <w:rPr>
          <w:rFonts w:ascii="Times New Roman" w:hAnsi="Times New Roman" w:cs="Times New Roman"/>
        </w:rPr>
        <w:t>it does not follow</w:t>
      </w:r>
      <w:r w:rsidR="00F77970">
        <w:rPr>
          <w:rFonts w:ascii="Times New Roman" w:hAnsi="Times New Roman" w:cs="Times New Roman"/>
        </w:rPr>
        <w:t xml:space="preserve"> that </w:t>
      </w:r>
      <w:r w:rsidR="00ED1148">
        <w:rPr>
          <w:rFonts w:ascii="Times New Roman" w:hAnsi="Times New Roman" w:cs="Times New Roman"/>
        </w:rPr>
        <w:t>the Nazi</w:t>
      </w:r>
      <w:r w:rsidR="00747666">
        <w:rPr>
          <w:rFonts w:ascii="Times New Roman" w:hAnsi="Times New Roman" w:cs="Times New Roman"/>
        </w:rPr>
        <w:t>s were not concerned</w:t>
      </w:r>
      <w:r w:rsidR="00ED1148">
        <w:rPr>
          <w:rFonts w:ascii="Times New Roman" w:hAnsi="Times New Roman" w:cs="Times New Roman"/>
        </w:rPr>
        <w:t xml:space="preserve"> with the economy or that Germany’s foreign policy was independent of it</w:t>
      </w:r>
      <w:r>
        <w:rPr>
          <w:rFonts w:ascii="Times New Roman" w:hAnsi="Times New Roman" w:cs="Times New Roman"/>
        </w:rPr>
        <w:t xml:space="preserve">. </w:t>
      </w:r>
      <w:r w:rsidR="00850F01">
        <w:rPr>
          <w:rFonts w:ascii="Times New Roman" w:hAnsi="Times New Roman" w:cs="Times New Roman"/>
        </w:rPr>
        <w:t>In this paper, I argue</w:t>
      </w:r>
      <w:r>
        <w:rPr>
          <w:rFonts w:ascii="Times New Roman" w:hAnsi="Times New Roman" w:cs="Times New Roman"/>
        </w:rPr>
        <w:t xml:space="preserve"> that it was the </w:t>
      </w:r>
      <w:r w:rsidR="00101BB1">
        <w:rPr>
          <w:rFonts w:ascii="Times New Roman" w:hAnsi="Times New Roman" w:cs="Times New Roman"/>
        </w:rPr>
        <w:t xml:space="preserve">growing </w:t>
      </w:r>
      <w:r w:rsidR="00850F01">
        <w:rPr>
          <w:rFonts w:ascii="Times New Roman" w:hAnsi="Times New Roman" w:cs="Times New Roman"/>
        </w:rPr>
        <w:t>structural imbalance</w:t>
      </w:r>
      <w:r w:rsidR="00ED1148">
        <w:rPr>
          <w:rFonts w:ascii="Times New Roman" w:hAnsi="Times New Roman" w:cs="Times New Roman"/>
        </w:rPr>
        <w:t>s</w:t>
      </w:r>
      <w:r w:rsidR="00850F01">
        <w:rPr>
          <w:rFonts w:ascii="Times New Roman" w:hAnsi="Times New Roman" w:cs="Times New Roman"/>
        </w:rPr>
        <w:t xml:space="preserve"> </w:t>
      </w:r>
      <w:r w:rsidR="004D2015">
        <w:rPr>
          <w:rFonts w:ascii="Times New Roman" w:hAnsi="Times New Roman" w:cs="Times New Roman"/>
        </w:rPr>
        <w:t>resulting from</w:t>
      </w:r>
      <w:r w:rsidR="00850F01">
        <w:rPr>
          <w:rFonts w:ascii="Times New Roman" w:hAnsi="Times New Roman" w:cs="Times New Roman"/>
        </w:rPr>
        <w:t xml:space="preserve"> th</w:t>
      </w:r>
      <w:r w:rsidR="00850F01" w:rsidRPr="00ED1148">
        <w:rPr>
          <w:rFonts w:ascii="Times New Roman" w:hAnsi="Times New Roman" w:cs="Times New Roman"/>
        </w:rPr>
        <w:t>e</w:t>
      </w:r>
      <w:r w:rsidR="00850F01">
        <w:rPr>
          <w:rFonts w:ascii="Times New Roman" w:hAnsi="Times New Roman" w:cs="Times New Roman"/>
        </w:rPr>
        <w:t xml:space="preserve"> military build-up </w:t>
      </w:r>
      <w:r w:rsidR="004D2015">
        <w:rPr>
          <w:rFonts w:ascii="Times New Roman" w:hAnsi="Times New Roman" w:cs="Times New Roman"/>
        </w:rPr>
        <w:t xml:space="preserve">driven recovery after 1933 (and especially after 1936) alongside </w:t>
      </w:r>
      <w:r w:rsidR="00101BB1">
        <w:rPr>
          <w:rFonts w:ascii="Times New Roman" w:hAnsi="Times New Roman" w:cs="Times New Roman"/>
        </w:rPr>
        <w:t xml:space="preserve">the worsening fiscal and monetary position of the </w:t>
      </w:r>
      <w:r w:rsidR="004D2015">
        <w:rPr>
          <w:rFonts w:ascii="Times New Roman" w:hAnsi="Times New Roman" w:cs="Times New Roman"/>
        </w:rPr>
        <w:t>Nazi state</w:t>
      </w:r>
      <w:r w:rsidR="00101BB1">
        <w:rPr>
          <w:rFonts w:ascii="Times New Roman" w:hAnsi="Times New Roman" w:cs="Times New Roman"/>
        </w:rPr>
        <w:t xml:space="preserve"> that significantly contributed to </w:t>
      </w:r>
      <w:r w:rsidR="00ED1148">
        <w:rPr>
          <w:rFonts w:ascii="Times New Roman" w:hAnsi="Times New Roman" w:cs="Times New Roman"/>
        </w:rPr>
        <w:t xml:space="preserve">the pattern of foreign aggression in the late 1930s and ultimately to the </w:t>
      </w:r>
      <w:r w:rsidR="00101BB1">
        <w:rPr>
          <w:rFonts w:ascii="Times New Roman" w:hAnsi="Times New Roman" w:cs="Times New Roman"/>
        </w:rPr>
        <w:t>decision to invade Poland</w:t>
      </w:r>
      <w:r w:rsidR="00850F01">
        <w:rPr>
          <w:rFonts w:ascii="Times New Roman" w:hAnsi="Times New Roman" w:cs="Times New Roman"/>
        </w:rPr>
        <w:t xml:space="preserve"> in 1939</w:t>
      </w:r>
      <w:r w:rsidR="00101BB1">
        <w:rPr>
          <w:rFonts w:ascii="Times New Roman" w:hAnsi="Times New Roman" w:cs="Times New Roman"/>
        </w:rPr>
        <w:t>.</w:t>
      </w:r>
      <w:r>
        <w:rPr>
          <w:rFonts w:ascii="Times New Roman" w:hAnsi="Times New Roman" w:cs="Times New Roman"/>
        </w:rPr>
        <w:t xml:space="preserve"> </w:t>
      </w:r>
      <w:r w:rsidR="00E7032E">
        <w:rPr>
          <w:rFonts w:ascii="Times New Roman" w:hAnsi="Times New Roman" w:cs="Times New Roman"/>
        </w:rPr>
        <w:t>I</w:t>
      </w:r>
      <w:r>
        <w:rPr>
          <w:rFonts w:ascii="Times New Roman" w:hAnsi="Times New Roman" w:cs="Times New Roman"/>
        </w:rPr>
        <w:t xml:space="preserve"> reconsider the set of arguments put forward by the British historian</w:t>
      </w:r>
      <w:r w:rsidR="00E7032E">
        <w:rPr>
          <w:rFonts w:ascii="Times New Roman" w:hAnsi="Times New Roman" w:cs="Times New Roman"/>
        </w:rPr>
        <w:t xml:space="preserve"> Timo</w:t>
      </w:r>
      <w:r w:rsidR="00F77970">
        <w:rPr>
          <w:rFonts w:ascii="Times New Roman" w:hAnsi="Times New Roman" w:cs="Times New Roman"/>
        </w:rPr>
        <w:t>thy Mason in the 1970s</w:t>
      </w:r>
      <w:r w:rsidR="00ED1148">
        <w:rPr>
          <w:rFonts w:ascii="Times New Roman" w:hAnsi="Times New Roman" w:cs="Times New Roman"/>
        </w:rPr>
        <w:t xml:space="preserve">, </w:t>
      </w:r>
      <w:r>
        <w:rPr>
          <w:rFonts w:ascii="Times New Roman" w:hAnsi="Times New Roman" w:cs="Times New Roman"/>
        </w:rPr>
        <w:t>develop and revise it b</w:t>
      </w:r>
      <w:r w:rsidR="00E7032E">
        <w:rPr>
          <w:rFonts w:ascii="Times New Roman" w:hAnsi="Times New Roman" w:cs="Times New Roman"/>
        </w:rPr>
        <w:t xml:space="preserve">y using </w:t>
      </w:r>
      <w:r w:rsidR="004D2015">
        <w:rPr>
          <w:rFonts w:ascii="Times New Roman" w:hAnsi="Times New Roman" w:cs="Times New Roman"/>
        </w:rPr>
        <w:t xml:space="preserve">new </w:t>
      </w:r>
      <w:r w:rsidR="00E7032E">
        <w:rPr>
          <w:rFonts w:ascii="Times New Roman" w:hAnsi="Times New Roman" w:cs="Times New Roman"/>
        </w:rPr>
        <w:t>evidence unavailable to</w:t>
      </w:r>
      <w:r w:rsidR="004D2015">
        <w:rPr>
          <w:rFonts w:ascii="Times New Roman" w:hAnsi="Times New Roman" w:cs="Times New Roman"/>
        </w:rPr>
        <w:t xml:space="preserve"> Mason at the time.</w:t>
      </w:r>
    </w:p>
    <w:p w:rsidR="00A24218" w:rsidRDefault="00FD70C3" w:rsidP="00A24218">
      <w:pPr>
        <w:spacing w:line="360" w:lineRule="auto"/>
        <w:jc w:val="both"/>
        <w:rPr>
          <w:rFonts w:ascii="Times New Roman" w:hAnsi="Times New Roman" w:cs="Times New Roman"/>
        </w:rPr>
      </w:pPr>
      <w:r>
        <w:rPr>
          <w:rFonts w:ascii="Times New Roman" w:hAnsi="Times New Roman" w:cs="Times New Roman"/>
        </w:rPr>
        <w:tab/>
        <w:t xml:space="preserve">The </w:t>
      </w:r>
      <w:r w:rsidR="00A24218">
        <w:rPr>
          <w:rFonts w:ascii="Times New Roman" w:hAnsi="Times New Roman" w:cs="Times New Roman"/>
        </w:rPr>
        <w:t>economic dev</w:t>
      </w:r>
      <w:r w:rsidR="004D2015">
        <w:rPr>
          <w:rFonts w:ascii="Times New Roman" w:hAnsi="Times New Roman" w:cs="Times New Roman"/>
        </w:rPr>
        <w:t>elopments in Germany after 1936 led</w:t>
      </w:r>
      <w:r w:rsidR="00A24218">
        <w:rPr>
          <w:rFonts w:ascii="Times New Roman" w:hAnsi="Times New Roman" w:cs="Times New Roman"/>
        </w:rPr>
        <w:t xml:space="preserve"> to a situation where only three policy alternatives were available to the Nazi leadership in August 1939. The first was a limited war with Poland, the resource plunder of which could ena</w:t>
      </w:r>
      <w:r w:rsidR="00F77970">
        <w:rPr>
          <w:rFonts w:ascii="Times New Roman" w:hAnsi="Times New Roman" w:cs="Times New Roman"/>
        </w:rPr>
        <w:t>ble Nazi Germany to continue the historically</w:t>
      </w:r>
      <w:r w:rsidR="00A24218">
        <w:rPr>
          <w:rFonts w:ascii="Times New Roman" w:hAnsi="Times New Roman" w:cs="Times New Roman"/>
        </w:rPr>
        <w:t xml:space="preserve"> </w:t>
      </w:r>
      <w:r w:rsidR="00F77970">
        <w:rPr>
          <w:rFonts w:ascii="Times New Roman" w:hAnsi="Times New Roman" w:cs="Times New Roman"/>
        </w:rPr>
        <w:t>unprecedented</w:t>
      </w:r>
      <w:r w:rsidR="00A24218">
        <w:rPr>
          <w:rFonts w:ascii="Times New Roman" w:hAnsi="Times New Roman" w:cs="Times New Roman"/>
        </w:rPr>
        <w:t xml:space="preserve"> pace of </w:t>
      </w:r>
      <w:r w:rsidR="00F77970">
        <w:rPr>
          <w:rFonts w:ascii="Times New Roman" w:hAnsi="Times New Roman" w:cs="Times New Roman"/>
        </w:rPr>
        <w:t xml:space="preserve">peacetime </w:t>
      </w:r>
      <w:r w:rsidR="00ED1148">
        <w:rPr>
          <w:rFonts w:ascii="Times New Roman" w:hAnsi="Times New Roman" w:cs="Times New Roman"/>
        </w:rPr>
        <w:t xml:space="preserve">rearmament for a </w:t>
      </w:r>
      <w:r w:rsidR="00A24218">
        <w:rPr>
          <w:rFonts w:ascii="Times New Roman" w:hAnsi="Times New Roman" w:cs="Times New Roman"/>
        </w:rPr>
        <w:t xml:space="preserve"> period of time until </w:t>
      </w:r>
      <w:r w:rsidR="00ED1148">
        <w:rPr>
          <w:rFonts w:ascii="Times New Roman" w:hAnsi="Times New Roman" w:cs="Times New Roman"/>
        </w:rPr>
        <w:t>the country</w:t>
      </w:r>
      <w:r w:rsidR="00A24218">
        <w:rPr>
          <w:rFonts w:ascii="Times New Roman" w:hAnsi="Times New Roman" w:cs="Times New Roman"/>
        </w:rPr>
        <w:t xml:space="preserve"> was better prepared to go to war with </w:t>
      </w:r>
      <w:r w:rsidR="004D2015">
        <w:rPr>
          <w:rFonts w:ascii="Times New Roman" w:hAnsi="Times New Roman" w:cs="Times New Roman"/>
        </w:rPr>
        <w:t>stronger neighbors, both in the east and the west</w:t>
      </w:r>
      <w:r w:rsidR="00A24218">
        <w:rPr>
          <w:rFonts w:ascii="Times New Roman" w:hAnsi="Times New Roman" w:cs="Times New Roman"/>
        </w:rPr>
        <w:t xml:space="preserve">. The second was the prospect of </w:t>
      </w:r>
      <w:r w:rsidR="004D2015">
        <w:rPr>
          <w:rFonts w:ascii="Times New Roman" w:hAnsi="Times New Roman" w:cs="Times New Roman"/>
        </w:rPr>
        <w:t xml:space="preserve">a radical monetary </w:t>
      </w:r>
      <w:r w:rsidR="00F77970">
        <w:rPr>
          <w:rFonts w:ascii="Times New Roman" w:hAnsi="Times New Roman" w:cs="Times New Roman"/>
        </w:rPr>
        <w:t>and fiscal austerity</w:t>
      </w:r>
      <w:r w:rsidR="00A24218">
        <w:rPr>
          <w:rFonts w:ascii="Times New Roman" w:hAnsi="Times New Roman" w:cs="Times New Roman"/>
        </w:rPr>
        <w:t>,</w:t>
      </w:r>
      <w:r w:rsidR="004D2015">
        <w:rPr>
          <w:rFonts w:ascii="Times New Roman" w:hAnsi="Times New Roman" w:cs="Times New Roman"/>
        </w:rPr>
        <w:t xml:space="preserve"> including</w:t>
      </w:r>
      <w:r w:rsidR="00A24218">
        <w:rPr>
          <w:rFonts w:ascii="Times New Roman" w:hAnsi="Times New Roman" w:cs="Times New Roman"/>
        </w:rPr>
        <w:t xml:space="preserve"> removing price controls, diverting resources from heavy </w:t>
      </w:r>
      <w:r w:rsidR="00A24218">
        <w:rPr>
          <w:rFonts w:ascii="Times New Roman" w:hAnsi="Times New Roman" w:cs="Times New Roman"/>
        </w:rPr>
        <w:lastRenderedPageBreak/>
        <w:t xml:space="preserve">industry to </w:t>
      </w:r>
      <w:r w:rsidR="00ED1148">
        <w:rPr>
          <w:rFonts w:ascii="Times New Roman" w:hAnsi="Times New Roman" w:cs="Times New Roman"/>
        </w:rPr>
        <w:t xml:space="preserve">the </w:t>
      </w:r>
      <w:r w:rsidR="00A24218">
        <w:rPr>
          <w:rFonts w:ascii="Times New Roman" w:hAnsi="Times New Roman" w:cs="Times New Roman"/>
        </w:rPr>
        <w:t>consumer sector and</w:t>
      </w:r>
      <w:r w:rsidR="004D2015">
        <w:rPr>
          <w:rFonts w:ascii="Times New Roman" w:hAnsi="Times New Roman" w:cs="Times New Roman"/>
        </w:rPr>
        <w:t xml:space="preserve"> reestablishing</w:t>
      </w:r>
      <w:r w:rsidR="00ED1148">
        <w:rPr>
          <w:rFonts w:ascii="Times New Roman" w:hAnsi="Times New Roman" w:cs="Times New Roman"/>
        </w:rPr>
        <w:t xml:space="preserve"> the distorted export portfolio</w:t>
      </w:r>
      <w:r w:rsidR="00A24218">
        <w:rPr>
          <w:rFonts w:ascii="Times New Roman" w:hAnsi="Times New Roman" w:cs="Times New Roman"/>
        </w:rPr>
        <w:t xml:space="preserve"> - to name just a few </w:t>
      </w:r>
      <w:r w:rsidR="004D2015">
        <w:rPr>
          <w:rFonts w:ascii="Times New Roman" w:hAnsi="Times New Roman" w:cs="Times New Roman"/>
        </w:rPr>
        <w:t>reforms required for the stake of macroeconomic sustainability.</w:t>
      </w:r>
      <w:r w:rsidR="00A24218">
        <w:rPr>
          <w:rFonts w:ascii="Times New Roman" w:hAnsi="Times New Roman" w:cs="Times New Roman"/>
        </w:rPr>
        <w:t xml:space="preserve"> The third was a continuation of the Four-Year Plan policies which </w:t>
      </w:r>
      <w:r w:rsidR="00F77970">
        <w:rPr>
          <w:rFonts w:ascii="Times New Roman" w:hAnsi="Times New Roman" w:cs="Times New Roman"/>
        </w:rPr>
        <w:t>would</w:t>
      </w:r>
      <w:r w:rsidR="00A24218">
        <w:rPr>
          <w:rFonts w:ascii="Times New Roman" w:hAnsi="Times New Roman" w:cs="Times New Roman"/>
        </w:rPr>
        <w:t xml:space="preserve"> have eventually precipitated </w:t>
      </w:r>
      <w:r w:rsidR="00F77970">
        <w:rPr>
          <w:rFonts w:ascii="Times New Roman" w:hAnsi="Times New Roman" w:cs="Times New Roman"/>
        </w:rPr>
        <w:t>an inflationary and financial crisis</w:t>
      </w:r>
      <w:r w:rsidR="00A24218">
        <w:rPr>
          <w:rFonts w:ascii="Times New Roman" w:hAnsi="Times New Roman" w:cs="Times New Roman"/>
        </w:rPr>
        <w:t xml:space="preserve"> </w:t>
      </w:r>
      <w:r w:rsidR="004D2015">
        <w:rPr>
          <w:rFonts w:ascii="Times New Roman" w:hAnsi="Times New Roman" w:cs="Times New Roman"/>
        </w:rPr>
        <w:t>already</w:t>
      </w:r>
      <w:r w:rsidR="00A24218">
        <w:rPr>
          <w:rFonts w:ascii="Times New Roman" w:hAnsi="Times New Roman" w:cs="Times New Roman"/>
        </w:rPr>
        <w:t xml:space="preserve"> imminent in 1939. </w:t>
      </w:r>
      <w:r w:rsidR="00F77970">
        <w:rPr>
          <w:rFonts w:ascii="Times New Roman" w:hAnsi="Times New Roman" w:cs="Times New Roman"/>
        </w:rPr>
        <w:t>The fi</w:t>
      </w:r>
      <w:r w:rsidR="004D2015">
        <w:rPr>
          <w:rFonts w:ascii="Times New Roman" w:hAnsi="Times New Roman" w:cs="Times New Roman"/>
        </w:rPr>
        <w:t xml:space="preserve">rst option ultimately prevailed. I argue </w:t>
      </w:r>
      <w:r w:rsidR="00F77970">
        <w:rPr>
          <w:rFonts w:ascii="Times New Roman" w:hAnsi="Times New Roman" w:cs="Times New Roman"/>
        </w:rPr>
        <w:t xml:space="preserve">that </w:t>
      </w:r>
      <w:r w:rsidR="00A24218">
        <w:rPr>
          <w:rFonts w:ascii="Times New Roman" w:hAnsi="Times New Roman" w:cs="Times New Roman"/>
        </w:rPr>
        <w:t>there</w:t>
      </w:r>
      <w:r w:rsidR="00F77970">
        <w:rPr>
          <w:rFonts w:ascii="Times New Roman" w:hAnsi="Times New Roman" w:cs="Times New Roman"/>
        </w:rPr>
        <w:t xml:space="preserve"> were numerous</w:t>
      </w:r>
      <w:r w:rsidR="00A24218">
        <w:rPr>
          <w:rFonts w:ascii="Times New Roman" w:hAnsi="Times New Roman" w:cs="Times New Roman"/>
        </w:rPr>
        <w:t xml:space="preserve"> attractive</w:t>
      </w:r>
      <w:r w:rsidR="004D2015">
        <w:rPr>
          <w:rFonts w:ascii="Times New Roman" w:hAnsi="Times New Roman" w:cs="Times New Roman"/>
        </w:rPr>
        <w:t xml:space="preserve"> (from a Nazi</w:t>
      </w:r>
      <w:r w:rsidR="00F77970">
        <w:rPr>
          <w:rFonts w:ascii="Times New Roman" w:hAnsi="Times New Roman" w:cs="Times New Roman"/>
        </w:rPr>
        <w:t xml:space="preserve"> point of view)</w:t>
      </w:r>
      <w:r w:rsidR="00A24218">
        <w:rPr>
          <w:rFonts w:ascii="Times New Roman" w:hAnsi="Times New Roman" w:cs="Times New Roman"/>
        </w:rPr>
        <w:t xml:space="preserve"> reasons in favor of t</w:t>
      </w:r>
      <w:r w:rsidR="004D2015">
        <w:rPr>
          <w:rFonts w:ascii="Times New Roman" w:hAnsi="Times New Roman" w:cs="Times New Roman"/>
        </w:rPr>
        <w:t>hat</w:t>
      </w:r>
      <w:r w:rsidR="00F77970">
        <w:rPr>
          <w:rFonts w:ascii="Times New Roman" w:hAnsi="Times New Roman" w:cs="Times New Roman"/>
        </w:rPr>
        <w:t xml:space="preserve"> choice. </w:t>
      </w:r>
      <w:r w:rsidR="00A24218">
        <w:rPr>
          <w:rFonts w:ascii="Times New Roman" w:hAnsi="Times New Roman" w:cs="Times New Roman"/>
        </w:rPr>
        <w:t xml:space="preserve">I </w:t>
      </w:r>
      <w:r w:rsidR="004D2015">
        <w:rPr>
          <w:rFonts w:ascii="Times New Roman" w:hAnsi="Times New Roman" w:cs="Times New Roman"/>
        </w:rPr>
        <w:t>explain</w:t>
      </w:r>
      <w:r w:rsidR="00A24218">
        <w:rPr>
          <w:rFonts w:ascii="Times New Roman" w:hAnsi="Times New Roman" w:cs="Times New Roman"/>
        </w:rPr>
        <w:t xml:space="preserve"> why and how they appeared attractive and how underestimated their role in the origins of the Second World War still remains. </w:t>
      </w:r>
    </w:p>
    <w:p w:rsidR="00A24218" w:rsidRPr="00DD6528" w:rsidRDefault="00D770F4" w:rsidP="00A24218">
      <w:pPr>
        <w:spacing w:line="360" w:lineRule="auto"/>
        <w:ind w:firstLine="720"/>
        <w:jc w:val="both"/>
        <w:rPr>
          <w:rFonts w:ascii="Times New Roman" w:hAnsi="Times New Roman" w:cs="Times New Roman"/>
        </w:rPr>
      </w:pPr>
      <w:r>
        <w:rPr>
          <w:rFonts w:ascii="Times New Roman" w:hAnsi="Times New Roman" w:cs="Times New Roman"/>
        </w:rPr>
        <w:t>The nature</w:t>
      </w:r>
      <w:r w:rsidR="00B24F66">
        <w:rPr>
          <w:rFonts w:ascii="Times New Roman" w:hAnsi="Times New Roman" w:cs="Times New Roman"/>
        </w:rPr>
        <w:t xml:space="preserve"> of</w:t>
      </w:r>
      <w:r>
        <w:rPr>
          <w:rFonts w:ascii="Times New Roman" w:hAnsi="Times New Roman" w:cs="Times New Roman"/>
        </w:rPr>
        <w:t xml:space="preserve"> the</w:t>
      </w:r>
      <w:r w:rsidR="00B24F66">
        <w:rPr>
          <w:rFonts w:ascii="Times New Roman" w:hAnsi="Times New Roman" w:cs="Times New Roman"/>
        </w:rPr>
        <w:t xml:space="preserve"> German post-Depression</w:t>
      </w:r>
      <w:r w:rsidR="00F77970">
        <w:rPr>
          <w:rFonts w:ascii="Times New Roman" w:hAnsi="Times New Roman" w:cs="Times New Roman"/>
        </w:rPr>
        <w:t xml:space="preserve"> recovery</w:t>
      </w:r>
      <w:r w:rsidR="00B24F66">
        <w:rPr>
          <w:rFonts w:ascii="Times New Roman" w:hAnsi="Times New Roman" w:cs="Times New Roman"/>
        </w:rPr>
        <w:t xml:space="preserve"> (1933</w:t>
      </w:r>
      <w:r w:rsidR="00F77970">
        <w:rPr>
          <w:rFonts w:ascii="Times New Roman" w:hAnsi="Times New Roman" w:cs="Times New Roman"/>
        </w:rPr>
        <w:t>-1938)</w:t>
      </w:r>
      <w:r>
        <w:rPr>
          <w:rFonts w:ascii="Times New Roman" w:hAnsi="Times New Roman" w:cs="Times New Roman"/>
        </w:rPr>
        <w:t xml:space="preserve"> is not the main issue examined</w:t>
      </w:r>
      <w:r w:rsidR="00A24218">
        <w:rPr>
          <w:rFonts w:ascii="Times New Roman" w:hAnsi="Times New Roman" w:cs="Times New Roman"/>
        </w:rPr>
        <w:t xml:space="preserve"> </w:t>
      </w:r>
      <w:r>
        <w:rPr>
          <w:rFonts w:ascii="Times New Roman" w:hAnsi="Times New Roman" w:cs="Times New Roman"/>
        </w:rPr>
        <w:t xml:space="preserve">in </w:t>
      </w:r>
      <w:r w:rsidR="00A24218">
        <w:rPr>
          <w:rFonts w:ascii="Times New Roman" w:hAnsi="Times New Roman" w:cs="Times New Roman"/>
        </w:rPr>
        <w:t>this paper</w:t>
      </w:r>
      <w:r>
        <w:rPr>
          <w:rFonts w:ascii="Times New Roman" w:hAnsi="Times New Roman" w:cs="Times New Roman"/>
        </w:rPr>
        <w:t xml:space="preserve">. </w:t>
      </w:r>
      <w:r w:rsidR="00A24218" w:rsidRPr="00DD6528">
        <w:rPr>
          <w:rFonts w:ascii="Times New Roman" w:hAnsi="Times New Roman" w:cs="Times New Roman"/>
        </w:rPr>
        <w:t>N</w:t>
      </w:r>
      <w:r w:rsidR="00A24218">
        <w:rPr>
          <w:rFonts w:ascii="Times New Roman" w:hAnsi="Times New Roman" w:cs="Times New Roman"/>
        </w:rPr>
        <w:t>onetheless</w:t>
      </w:r>
      <w:r w:rsidR="00A24218" w:rsidRPr="00DD6528">
        <w:rPr>
          <w:rFonts w:ascii="Times New Roman" w:hAnsi="Times New Roman" w:cs="Times New Roman"/>
        </w:rPr>
        <w:t>, it is essential to k</w:t>
      </w:r>
      <w:r>
        <w:rPr>
          <w:rFonts w:ascii="Times New Roman" w:hAnsi="Times New Roman" w:cs="Times New Roman"/>
        </w:rPr>
        <w:t xml:space="preserve">eep in mind that the signs of major macroeconomic imbalance that became </w:t>
      </w:r>
      <w:r w:rsidR="00A24218" w:rsidRPr="00DD6528">
        <w:rPr>
          <w:rFonts w:ascii="Times New Roman" w:hAnsi="Times New Roman" w:cs="Times New Roman"/>
        </w:rPr>
        <w:t>visible in the later period (1936-1939) were to a large extent a product of earlier policies and cannot be understood in separat</w:t>
      </w:r>
      <w:r w:rsidR="00A24218">
        <w:rPr>
          <w:rFonts w:ascii="Times New Roman" w:hAnsi="Times New Roman" w:cs="Times New Roman"/>
        </w:rPr>
        <w:t xml:space="preserve">ion. </w:t>
      </w:r>
      <w:r w:rsidR="00A24218" w:rsidRPr="00DD6528">
        <w:rPr>
          <w:rFonts w:ascii="Times New Roman" w:hAnsi="Times New Roman" w:cs="Times New Roman"/>
        </w:rPr>
        <w:t xml:space="preserve">I </w:t>
      </w:r>
      <w:r>
        <w:rPr>
          <w:rFonts w:ascii="Times New Roman" w:hAnsi="Times New Roman" w:cs="Times New Roman"/>
        </w:rPr>
        <w:t>thus begin</w:t>
      </w:r>
      <w:r w:rsidR="00A24218" w:rsidRPr="00DD6528">
        <w:rPr>
          <w:rFonts w:ascii="Times New Roman" w:hAnsi="Times New Roman" w:cs="Times New Roman"/>
        </w:rPr>
        <w:t xml:space="preserve"> with the introduction of the Fo</w:t>
      </w:r>
      <w:r>
        <w:rPr>
          <w:rFonts w:ascii="Times New Roman" w:hAnsi="Times New Roman" w:cs="Times New Roman"/>
        </w:rPr>
        <w:t>ur-Year Plan in October 1936. T</w:t>
      </w:r>
      <w:r w:rsidR="00A24218" w:rsidRPr="00DD6528">
        <w:rPr>
          <w:rFonts w:ascii="Times New Roman" w:hAnsi="Times New Roman" w:cs="Times New Roman"/>
        </w:rPr>
        <w:t>his moment has been often interpreted by historians as a</w:t>
      </w:r>
      <w:r>
        <w:rPr>
          <w:rFonts w:ascii="Times New Roman" w:hAnsi="Times New Roman" w:cs="Times New Roman"/>
        </w:rPr>
        <w:t xml:space="preserve"> turning point </w:t>
      </w:r>
      <w:r w:rsidR="00A24218">
        <w:rPr>
          <w:rFonts w:ascii="Times New Roman" w:hAnsi="Times New Roman" w:cs="Times New Roman"/>
        </w:rPr>
        <w:t>after which</w:t>
      </w:r>
      <w:r w:rsidR="00A24218" w:rsidRPr="00DD6528">
        <w:rPr>
          <w:rFonts w:ascii="Times New Roman" w:hAnsi="Times New Roman" w:cs="Times New Roman"/>
        </w:rPr>
        <w:t xml:space="preserve"> the Nazi leadership shifted the main thrust</w:t>
      </w:r>
      <w:r>
        <w:rPr>
          <w:rFonts w:ascii="Times New Roman" w:hAnsi="Times New Roman" w:cs="Times New Roman"/>
        </w:rPr>
        <w:t xml:space="preserve"> of its efforts from lifting the economy out of </w:t>
      </w:r>
      <w:r w:rsidR="00A24218" w:rsidRPr="00DD6528">
        <w:rPr>
          <w:rFonts w:ascii="Times New Roman" w:hAnsi="Times New Roman" w:cs="Times New Roman"/>
        </w:rPr>
        <w:t>the Great Depression to a more directly war-oriented preparation and rearmament. I see no reason to qu</w:t>
      </w:r>
      <w:r w:rsidR="002E3ADD">
        <w:rPr>
          <w:rFonts w:ascii="Times New Roman" w:hAnsi="Times New Roman" w:cs="Times New Roman"/>
        </w:rPr>
        <w:t>estion this interpretation and this paper</w:t>
      </w:r>
      <w:r w:rsidR="00A24218" w:rsidRPr="00DD6528">
        <w:rPr>
          <w:rFonts w:ascii="Times New Roman" w:hAnsi="Times New Roman" w:cs="Times New Roman"/>
        </w:rPr>
        <w:t xml:space="preserve"> provides </w:t>
      </w:r>
      <w:r w:rsidR="00A24218">
        <w:rPr>
          <w:rFonts w:ascii="Times New Roman" w:hAnsi="Times New Roman" w:cs="Times New Roman"/>
        </w:rPr>
        <w:t>further</w:t>
      </w:r>
      <w:r w:rsidR="00A24218" w:rsidRPr="00DD6528">
        <w:rPr>
          <w:rFonts w:ascii="Times New Roman" w:hAnsi="Times New Roman" w:cs="Times New Roman"/>
        </w:rPr>
        <w:t xml:space="preserve"> evidence to support it.</w:t>
      </w:r>
    </w:p>
    <w:p w:rsidR="00A2421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 xml:space="preserve">The basic premises of the Four Year Plan can be </w:t>
      </w:r>
      <w:r>
        <w:rPr>
          <w:rFonts w:ascii="Times New Roman" w:hAnsi="Times New Roman" w:cs="Times New Roman"/>
        </w:rPr>
        <w:t xml:space="preserve">subsumed </w:t>
      </w:r>
      <w:r w:rsidR="00B24F66">
        <w:rPr>
          <w:rFonts w:ascii="Times New Roman" w:hAnsi="Times New Roman" w:cs="Times New Roman"/>
        </w:rPr>
        <w:t>within two</w:t>
      </w:r>
      <w:r>
        <w:rPr>
          <w:rFonts w:ascii="Times New Roman" w:hAnsi="Times New Roman" w:cs="Times New Roman"/>
        </w:rPr>
        <w:t xml:space="preserve"> </w:t>
      </w:r>
      <w:r w:rsidR="00B24F66">
        <w:rPr>
          <w:rFonts w:ascii="Times New Roman" w:hAnsi="Times New Roman" w:cs="Times New Roman"/>
        </w:rPr>
        <w:t>categories:</w:t>
      </w:r>
      <w:r w:rsidRPr="00DD6528">
        <w:rPr>
          <w:rFonts w:ascii="Times New Roman" w:hAnsi="Times New Roman" w:cs="Times New Roman"/>
        </w:rPr>
        <w:t xml:space="preserve"> autarky and </w:t>
      </w:r>
      <w:r>
        <w:rPr>
          <w:rFonts w:ascii="Times New Roman" w:hAnsi="Times New Roman" w:cs="Times New Roman"/>
        </w:rPr>
        <w:t>in</w:t>
      </w:r>
      <w:r w:rsidRPr="00DD6528">
        <w:rPr>
          <w:rFonts w:ascii="Times New Roman" w:hAnsi="Times New Roman" w:cs="Times New Roman"/>
        </w:rPr>
        <w:t>direct military inv</w:t>
      </w:r>
      <w:r w:rsidR="00D770F4">
        <w:rPr>
          <w:rFonts w:ascii="Times New Roman" w:hAnsi="Times New Roman" w:cs="Times New Roman"/>
        </w:rPr>
        <w:t xml:space="preserve">estment. </w:t>
      </w:r>
      <w:r w:rsidR="00ED1148">
        <w:rPr>
          <w:rFonts w:ascii="Times New Roman" w:hAnsi="Times New Roman" w:cs="Times New Roman"/>
        </w:rPr>
        <w:t xml:space="preserve">While </w:t>
      </w:r>
      <w:r w:rsidR="00D770F4">
        <w:rPr>
          <w:rFonts w:ascii="Times New Roman" w:hAnsi="Times New Roman" w:cs="Times New Roman"/>
        </w:rPr>
        <w:t xml:space="preserve">Already in </w:t>
      </w:r>
      <w:r w:rsidR="002E3ADD">
        <w:rPr>
          <w:rFonts w:ascii="Times New Roman" w:hAnsi="Times New Roman" w:cs="Times New Roman"/>
        </w:rPr>
        <w:t xml:space="preserve">March 1933, </w:t>
      </w:r>
      <w:r w:rsidRPr="00DD6528">
        <w:rPr>
          <w:rFonts w:ascii="Times New Roman" w:hAnsi="Times New Roman" w:cs="Times New Roman"/>
        </w:rPr>
        <w:t xml:space="preserve">Hitler </w:t>
      </w:r>
      <w:r w:rsidR="002E3ADD">
        <w:rPr>
          <w:rFonts w:ascii="Times New Roman" w:hAnsi="Times New Roman" w:cs="Times New Roman"/>
        </w:rPr>
        <w:t>indicated</w:t>
      </w:r>
      <w:r>
        <w:rPr>
          <w:rFonts w:ascii="Times New Roman" w:hAnsi="Times New Roman" w:cs="Times New Roman"/>
        </w:rPr>
        <w:t xml:space="preserve"> that </w:t>
      </w:r>
      <w:r w:rsidR="00D770F4">
        <w:rPr>
          <w:rFonts w:ascii="Times New Roman" w:hAnsi="Times New Roman" w:cs="Times New Roman"/>
        </w:rPr>
        <w:t xml:space="preserve">the </w:t>
      </w:r>
      <w:r>
        <w:rPr>
          <w:rFonts w:ascii="Times New Roman" w:hAnsi="Times New Roman" w:cs="Times New Roman"/>
        </w:rPr>
        <w:t>achievement of a full</w:t>
      </w:r>
      <w:r w:rsidRPr="00DD6528">
        <w:rPr>
          <w:rFonts w:ascii="Times New Roman" w:hAnsi="Times New Roman" w:cs="Times New Roman"/>
        </w:rPr>
        <w:t xml:space="preserve"> autarky was n</w:t>
      </w:r>
      <w:r>
        <w:rPr>
          <w:rFonts w:ascii="Times New Roman" w:hAnsi="Times New Roman" w:cs="Times New Roman"/>
        </w:rPr>
        <w:t xml:space="preserve">ot possible within the post-WWI </w:t>
      </w:r>
      <w:r w:rsidR="002E3ADD">
        <w:rPr>
          <w:rFonts w:ascii="Times New Roman" w:hAnsi="Times New Roman" w:cs="Times New Roman"/>
        </w:rPr>
        <w:t xml:space="preserve">German </w:t>
      </w:r>
      <w:r w:rsidRPr="00DD6528">
        <w:rPr>
          <w:rFonts w:ascii="Times New Roman" w:hAnsi="Times New Roman" w:cs="Times New Roman"/>
        </w:rPr>
        <w:t>borders</w:t>
      </w:r>
      <w:r w:rsidR="002E3ADD">
        <w:rPr>
          <w:rFonts w:ascii="Times New Roman" w:hAnsi="Times New Roman" w:cs="Times New Roman"/>
        </w:rPr>
        <w:t>,</w:t>
      </w:r>
      <w:r w:rsidRPr="00DD6528">
        <w:rPr>
          <w:rStyle w:val="Odwoanieprzypisudolnego"/>
          <w:rFonts w:ascii="Times New Roman" w:hAnsi="Times New Roman" w:cs="Times New Roman"/>
        </w:rPr>
        <w:footnoteReference w:id="3"/>
      </w:r>
      <w:r w:rsidRPr="00DD6528">
        <w:rPr>
          <w:rFonts w:ascii="Times New Roman" w:hAnsi="Times New Roman" w:cs="Times New Roman"/>
        </w:rPr>
        <w:t xml:space="preserve"> it </w:t>
      </w:r>
      <w:r>
        <w:rPr>
          <w:rFonts w:ascii="Times New Roman" w:hAnsi="Times New Roman" w:cs="Times New Roman"/>
        </w:rPr>
        <w:t xml:space="preserve">did </w:t>
      </w:r>
      <w:r w:rsidRPr="00DD6528">
        <w:rPr>
          <w:rFonts w:ascii="Times New Roman" w:hAnsi="Times New Roman" w:cs="Times New Roman"/>
        </w:rPr>
        <w:t xml:space="preserve">not change the fact that </w:t>
      </w:r>
      <w:r>
        <w:rPr>
          <w:rFonts w:ascii="Times New Roman" w:hAnsi="Times New Roman" w:cs="Times New Roman"/>
        </w:rPr>
        <w:t>the highest possible</w:t>
      </w:r>
      <w:r w:rsidR="00D770F4">
        <w:rPr>
          <w:rFonts w:ascii="Times New Roman" w:hAnsi="Times New Roman" w:cs="Times New Roman"/>
        </w:rPr>
        <w:t xml:space="preserve"> self-sufficiency </w:t>
      </w:r>
      <w:r w:rsidRPr="00DD6528">
        <w:rPr>
          <w:rFonts w:ascii="Times New Roman" w:hAnsi="Times New Roman" w:cs="Times New Roman"/>
        </w:rPr>
        <w:t>was</w:t>
      </w:r>
      <w:r>
        <w:rPr>
          <w:rFonts w:ascii="Times New Roman" w:hAnsi="Times New Roman" w:cs="Times New Roman"/>
        </w:rPr>
        <w:t xml:space="preserve"> seen as</w:t>
      </w:r>
      <w:r w:rsidRPr="00DD6528">
        <w:rPr>
          <w:rFonts w:ascii="Times New Roman" w:hAnsi="Times New Roman" w:cs="Times New Roman"/>
        </w:rPr>
        <w:t xml:space="preserve"> </w:t>
      </w:r>
      <w:r w:rsidR="00B71439">
        <w:rPr>
          <w:rFonts w:ascii="Times New Roman" w:hAnsi="Times New Roman" w:cs="Times New Roman"/>
        </w:rPr>
        <w:t>most desirable</w:t>
      </w:r>
      <w:r>
        <w:rPr>
          <w:rFonts w:ascii="Times New Roman" w:hAnsi="Times New Roman" w:cs="Times New Roman"/>
        </w:rPr>
        <w:t>.</w:t>
      </w:r>
      <w:r w:rsidRPr="00DD6528">
        <w:rPr>
          <w:rFonts w:ascii="Times New Roman" w:hAnsi="Times New Roman" w:cs="Times New Roman"/>
        </w:rPr>
        <w:t xml:space="preserve"> The Four Year Plan thus aimed at import substitution of </w:t>
      </w:r>
      <w:r w:rsidR="00D770F4">
        <w:rPr>
          <w:rFonts w:ascii="Times New Roman" w:hAnsi="Times New Roman" w:cs="Times New Roman"/>
        </w:rPr>
        <w:t>resources such as</w:t>
      </w:r>
      <w:r w:rsidRPr="00DD6528">
        <w:rPr>
          <w:rFonts w:ascii="Times New Roman" w:hAnsi="Times New Roman" w:cs="Times New Roman"/>
        </w:rPr>
        <w:t xml:space="preserve"> oil, rubber, </w:t>
      </w:r>
      <w:r>
        <w:rPr>
          <w:rFonts w:ascii="Times New Roman" w:hAnsi="Times New Roman" w:cs="Times New Roman"/>
        </w:rPr>
        <w:t>steel</w:t>
      </w:r>
      <w:r w:rsidRPr="00DD6528">
        <w:rPr>
          <w:rFonts w:ascii="Times New Roman" w:hAnsi="Times New Roman" w:cs="Times New Roman"/>
        </w:rPr>
        <w:t xml:space="preserve"> and rare metals chiefly by means of synthetic production and more efficient exploitation </w:t>
      </w:r>
      <w:r>
        <w:rPr>
          <w:rFonts w:ascii="Times New Roman" w:hAnsi="Times New Roman" w:cs="Times New Roman"/>
        </w:rPr>
        <w:t>of lower-quality ores. A great deal of investment was directed to constructing new, giga</w:t>
      </w:r>
      <w:r w:rsidR="00D770F4">
        <w:rPr>
          <w:rFonts w:ascii="Times New Roman" w:hAnsi="Times New Roman" w:cs="Times New Roman"/>
        </w:rPr>
        <w:t xml:space="preserve">ntic industrial conglomerates such the </w:t>
      </w:r>
      <w:proofErr w:type="spellStart"/>
      <w:r w:rsidR="00D770F4" w:rsidRPr="00D770F4">
        <w:rPr>
          <w:rFonts w:ascii="Times New Roman" w:hAnsi="Times New Roman" w:cs="Times New Roman"/>
          <w:i/>
        </w:rPr>
        <w:t>Reichswerke</w:t>
      </w:r>
      <w:proofErr w:type="spellEnd"/>
      <w:r w:rsidR="00D770F4" w:rsidRPr="00D770F4">
        <w:rPr>
          <w:rFonts w:ascii="Times New Roman" w:hAnsi="Times New Roman" w:cs="Times New Roman"/>
          <w:i/>
        </w:rPr>
        <w:t xml:space="preserve"> Hermann Goe</w:t>
      </w:r>
      <w:r w:rsidRPr="00D770F4">
        <w:rPr>
          <w:rFonts w:ascii="Times New Roman" w:hAnsi="Times New Roman" w:cs="Times New Roman"/>
          <w:i/>
        </w:rPr>
        <w:t>ring</w:t>
      </w:r>
      <w:r>
        <w:rPr>
          <w:rFonts w:ascii="Times New Roman" w:hAnsi="Times New Roman" w:cs="Times New Roman"/>
        </w:rPr>
        <w:t xml:space="preserve"> in the Salzgitter iron ore basin.</w:t>
      </w:r>
      <w:r>
        <w:rPr>
          <w:rStyle w:val="Odwoanieprzypisudolnego"/>
          <w:rFonts w:ascii="Times New Roman" w:hAnsi="Times New Roman" w:cs="Times New Roman"/>
        </w:rPr>
        <w:footnoteReference w:id="4"/>
      </w:r>
      <w:r>
        <w:rPr>
          <w:rFonts w:ascii="Times New Roman" w:hAnsi="Times New Roman" w:cs="Times New Roman"/>
        </w:rPr>
        <w:t xml:space="preserve"> </w:t>
      </w:r>
      <w:r w:rsidR="00B71439">
        <w:rPr>
          <w:rFonts w:ascii="Times New Roman" w:hAnsi="Times New Roman" w:cs="Times New Roman"/>
        </w:rPr>
        <w:t>After</w:t>
      </w:r>
      <w:r w:rsidRPr="00DD6528">
        <w:rPr>
          <w:rFonts w:ascii="Times New Roman" w:hAnsi="Times New Roman" w:cs="Times New Roman"/>
        </w:rPr>
        <w:t xml:space="preserve"> the crop failures of 1934 and 1935</w:t>
      </w:r>
      <w:r w:rsidR="00B71439">
        <w:rPr>
          <w:rFonts w:ascii="Times New Roman" w:hAnsi="Times New Roman" w:cs="Times New Roman"/>
        </w:rPr>
        <w:t>,</w:t>
      </w:r>
      <w:r w:rsidRPr="00DD6528">
        <w:rPr>
          <w:rFonts w:ascii="Times New Roman" w:hAnsi="Times New Roman" w:cs="Times New Roman"/>
        </w:rPr>
        <w:t xml:space="preserve"> the reserves of grain and other foodstuffs b</w:t>
      </w:r>
      <w:r w:rsidR="00B71439">
        <w:rPr>
          <w:rFonts w:ascii="Times New Roman" w:hAnsi="Times New Roman" w:cs="Times New Roman"/>
        </w:rPr>
        <w:t xml:space="preserve">ecame </w:t>
      </w:r>
      <w:r w:rsidR="00D770F4">
        <w:rPr>
          <w:rFonts w:ascii="Times New Roman" w:hAnsi="Times New Roman" w:cs="Times New Roman"/>
        </w:rPr>
        <w:t>low and t</w:t>
      </w:r>
      <w:r w:rsidR="00B71439">
        <w:rPr>
          <w:rFonts w:ascii="Times New Roman" w:hAnsi="Times New Roman" w:cs="Times New Roman"/>
        </w:rPr>
        <w:t xml:space="preserve">he </w:t>
      </w:r>
      <w:r>
        <w:rPr>
          <w:rFonts w:ascii="Times New Roman" w:hAnsi="Times New Roman" w:cs="Times New Roman"/>
        </w:rPr>
        <w:t>foodstuffs</w:t>
      </w:r>
      <w:r w:rsidR="00B71439">
        <w:rPr>
          <w:rFonts w:ascii="Times New Roman" w:hAnsi="Times New Roman" w:cs="Times New Roman"/>
        </w:rPr>
        <w:t xml:space="preserve"> import dependency of Germany was seen by Hitler as one of the decisive factors </w:t>
      </w:r>
      <w:r w:rsidRPr="00DD6528">
        <w:rPr>
          <w:rFonts w:ascii="Times New Roman" w:hAnsi="Times New Roman" w:cs="Times New Roman"/>
        </w:rPr>
        <w:t>lea</w:t>
      </w:r>
      <w:r>
        <w:rPr>
          <w:rFonts w:ascii="Times New Roman" w:hAnsi="Times New Roman" w:cs="Times New Roman"/>
        </w:rPr>
        <w:t xml:space="preserve">ding to defeat in the </w:t>
      </w:r>
      <w:r w:rsidR="00D770F4">
        <w:rPr>
          <w:rFonts w:ascii="Times New Roman" w:hAnsi="Times New Roman" w:cs="Times New Roman"/>
        </w:rPr>
        <w:t>First World War</w:t>
      </w:r>
      <w:r w:rsidRPr="00DD6528">
        <w:rPr>
          <w:rFonts w:ascii="Times New Roman" w:hAnsi="Times New Roman" w:cs="Times New Roman"/>
        </w:rPr>
        <w:t>. Indirect militar</w:t>
      </w:r>
      <w:r>
        <w:rPr>
          <w:rFonts w:ascii="Times New Roman" w:hAnsi="Times New Roman" w:cs="Times New Roman"/>
        </w:rPr>
        <w:t xml:space="preserve">y investment included </w:t>
      </w:r>
      <w:r w:rsidR="00B71439">
        <w:rPr>
          <w:rFonts w:ascii="Times New Roman" w:hAnsi="Times New Roman" w:cs="Times New Roman"/>
        </w:rPr>
        <w:t>broadening</w:t>
      </w:r>
      <w:r w:rsidRPr="00DD6528">
        <w:rPr>
          <w:rFonts w:ascii="Times New Roman" w:hAnsi="Times New Roman" w:cs="Times New Roman"/>
        </w:rPr>
        <w:t xml:space="preserve"> </w:t>
      </w:r>
      <w:r>
        <w:rPr>
          <w:rFonts w:ascii="Times New Roman" w:hAnsi="Times New Roman" w:cs="Times New Roman"/>
        </w:rPr>
        <w:t xml:space="preserve">the </w:t>
      </w:r>
      <w:r w:rsidRPr="00DD6528">
        <w:rPr>
          <w:rFonts w:ascii="Times New Roman" w:hAnsi="Times New Roman" w:cs="Times New Roman"/>
        </w:rPr>
        <w:t>industrial base by means of investment in capital go</w:t>
      </w:r>
      <w:r>
        <w:rPr>
          <w:rFonts w:ascii="Times New Roman" w:hAnsi="Times New Roman" w:cs="Times New Roman"/>
        </w:rPr>
        <w:t>ods or assuring quick convertibility</w:t>
      </w:r>
      <w:r w:rsidRPr="00DD6528">
        <w:rPr>
          <w:rFonts w:ascii="Times New Roman" w:hAnsi="Times New Roman" w:cs="Times New Roman"/>
        </w:rPr>
        <w:t xml:space="preserve"> of consumer industries </w:t>
      </w:r>
      <w:r w:rsidR="00D770F4">
        <w:rPr>
          <w:rFonts w:ascii="Times New Roman" w:hAnsi="Times New Roman" w:cs="Times New Roman"/>
        </w:rPr>
        <w:t>for war production</w:t>
      </w:r>
      <w:r>
        <w:rPr>
          <w:rFonts w:ascii="Times New Roman" w:hAnsi="Times New Roman" w:cs="Times New Roman"/>
        </w:rPr>
        <w:t>.</w:t>
      </w:r>
      <w:r w:rsidR="00B71439">
        <w:rPr>
          <w:rFonts w:ascii="Times New Roman" w:hAnsi="Times New Roman" w:cs="Times New Roman"/>
        </w:rPr>
        <w:t xml:space="preserve"> In October 1936, </w:t>
      </w:r>
      <w:r w:rsidRPr="00DD6528">
        <w:rPr>
          <w:rFonts w:ascii="Times New Roman" w:hAnsi="Times New Roman" w:cs="Times New Roman"/>
        </w:rPr>
        <w:t>Herm</w:t>
      </w:r>
      <w:r>
        <w:rPr>
          <w:rFonts w:ascii="Times New Roman" w:hAnsi="Times New Roman" w:cs="Times New Roman"/>
        </w:rPr>
        <w:t>ann Goering became the head of the</w:t>
      </w:r>
      <w:r w:rsidRPr="00DD6528">
        <w:rPr>
          <w:rFonts w:ascii="Times New Roman" w:hAnsi="Times New Roman" w:cs="Times New Roman"/>
        </w:rPr>
        <w:t xml:space="preserve"> ne</w:t>
      </w:r>
      <w:r w:rsidR="00B71439">
        <w:rPr>
          <w:rFonts w:ascii="Times New Roman" w:hAnsi="Times New Roman" w:cs="Times New Roman"/>
        </w:rPr>
        <w:t>w ministry responsible for the P</w:t>
      </w:r>
      <w:r w:rsidRPr="00DD6528">
        <w:rPr>
          <w:rFonts w:ascii="Times New Roman" w:hAnsi="Times New Roman" w:cs="Times New Roman"/>
        </w:rPr>
        <w:t xml:space="preserve">lan </w:t>
      </w:r>
      <w:r w:rsidR="00D770F4">
        <w:rPr>
          <w:rFonts w:ascii="Times New Roman" w:hAnsi="Times New Roman" w:cs="Times New Roman"/>
        </w:rPr>
        <w:t>and</w:t>
      </w:r>
      <w:r w:rsidR="00B71439">
        <w:rPr>
          <w:rFonts w:ascii="Times New Roman" w:hAnsi="Times New Roman" w:cs="Times New Roman"/>
        </w:rPr>
        <w:t xml:space="preserve"> a </w:t>
      </w:r>
      <w:r w:rsidRPr="00DD6528">
        <w:rPr>
          <w:rFonts w:ascii="Times New Roman" w:hAnsi="Times New Roman" w:cs="Times New Roman"/>
        </w:rPr>
        <w:t>new phase in</w:t>
      </w:r>
      <w:r>
        <w:rPr>
          <w:rFonts w:ascii="Times New Roman" w:hAnsi="Times New Roman" w:cs="Times New Roman"/>
        </w:rPr>
        <w:t xml:space="preserve"> Germany’s economic history bega</w:t>
      </w:r>
      <w:r w:rsidRPr="00DD6528">
        <w:rPr>
          <w:rFonts w:ascii="Times New Roman" w:hAnsi="Times New Roman" w:cs="Times New Roman"/>
        </w:rPr>
        <w:t xml:space="preserve">n. </w:t>
      </w:r>
      <w:r w:rsidR="00B71439">
        <w:rPr>
          <w:rFonts w:ascii="Times New Roman" w:hAnsi="Times New Roman" w:cs="Times New Roman"/>
        </w:rPr>
        <w:tab/>
      </w:r>
      <w:r>
        <w:rPr>
          <w:rFonts w:ascii="Times New Roman" w:hAnsi="Times New Roman" w:cs="Times New Roman"/>
        </w:rPr>
        <w:t xml:space="preserve"> </w:t>
      </w:r>
    </w:p>
    <w:p w:rsidR="00D770F4" w:rsidRDefault="00D770F4" w:rsidP="00A24218">
      <w:pPr>
        <w:spacing w:line="360" w:lineRule="auto"/>
        <w:jc w:val="both"/>
        <w:rPr>
          <w:rFonts w:ascii="Times New Roman" w:hAnsi="Times New Roman" w:cs="Times New Roman"/>
        </w:rPr>
      </w:pPr>
    </w:p>
    <w:p w:rsidR="00ED1148" w:rsidRPr="00DD6528" w:rsidRDefault="00ED1148" w:rsidP="00A24218">
      <w:pPr>
        <w:spacing w:line="360" w:lineRule="auto"/>
        <w:jc w:val="both"/>
        <w:rPr>
          <w:rFonts w:ascii="Times New Roman" w:hAnsi="Times New Roman" w:cs="Times New Roman"/>
        </w:rPr>
      </w:pPr>
    </w:p>
    <w:p w:rsidR="00A24218" w:rsidRPr="00983A7F" w:rsidRDefault="00B71439" w:rsidP="00A24218">
      <w:pPr>
        <w:spacing w:line="360" w:lineRule="auto"/>
        <w:jc w:val="both"/>
        <w:rPr>
          <w:rFonts w:ascii="Times New Roman" w:hAnsi="Times New Roman" w:cs="Times New Roman"/>
          <w:b/>
          <w:bCs/>
          <w:u w:val="single"/>
        </w:rPr>
      </w:pPr>
      <w:r>
        <w:rPr>
          <w:rFonts w:ascii="Times New Roman" w:hAnsi="Times New Roman" w:cs="Times New Roman"/>
          <w:b/>
          <w:bCs/>
          <w:u w:val="single"/>
        </w:rPr>
        <w:lastRenderedPageBreak/>
        <w:t>II</w:t>
      </w:r>
      <w:r w:rsidR="00A24218" w:rsidRPr="00DB1DAC">
        <w:rPr>
          <w:rFonts w:ascii="Times New Roman" w:hAnsi="Times New Roman" w:cs="Times New Roman"/>
          <w:b/>
          <w:bCs/>
          <w:u w:val="single"/>
        </w:rPr>
        <w:t>. ‘Keynesian-militarism’</w:t>
      </w:r>
      <w:r w:rsidR="00ED1148">
        <w:rPr>
          <w:rFonts w:ascii="Times New Roman" w:hAnsi="Times New Roman" w:cs="Times New Roman"/>
          <w:b/>
          <w:bCs/>
          <w:u w:val="single"/>
        </w:rPr>
        <w:t xml:space="preserve"> :</w:t>
      </w:r>
      <w:r>
        <w:rPr>
          <w:rFonts w:ascii="Times New Roman" w:hAnsi="Times New Roman" w:cs="Times New Roman"/>
          <w:b/>
          <w:bCs/>
          <w:u w:val="single"/>
        </w:rPr>
        <w:t xml:space="preserve"> stimulating the</w:t>
      </w:r>
      <w:r w:rsidRPr="00DB1DAC">
        <w:rPr>
          <w:rFonts w:ascii="Times New Roman" w:hAnsi="Times New Roman" w:cs="Times New Roman"/>
          <w:b/>
          <w:bCs/>
          <w:u w:val="single"/>
        </w:rPr>
        <w:t xml:space="preserve"> ec</w:t>
      </w:r>
      <w:r w:rsidR="00B20AC6">
        <w:rPr>
          <w:rFonts w:ascii="Times New Roman" w:hAnsi="Times New Roman" w:cs="Times New Roman"/>
          <w:b/>
          <w:bCs/>
          <w:u w:val="single"/>
        </w:rPr>
        <w:t>onomy by military expansion</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r>
      <w:r w:rsidR="00B71439">
        <w:rPr>
          <w:rFonts w:ascii="Times New Roman" w:hAnsi="Times New Roman" w:cs="Times New Roman"/>
        </w:rPr>
        <w:t>T</w:t>
      </w:r>
      <w:r>
        <w:rPr>
          <w:rFonts w:ascii="Times New Roman" w:hAnsi="Times New Roman" w:cs="Times New Roman"/>
        </w:rPr>
        <w:t xml:space="preserve">he proportion of heavy industry </w:t>
      </w:r>
      <w:r w:rsidR="00D770F4">
        <w:rPr>
          <w:rFonts w:ascii="Times New Roman" w:hAnsi="Times New Roman" w:cs="Times New Roman"/>
        </w:rPr>
        <w:t>in the</w:t>
      </w:r>
      <w:r w:rsidRPr="00DD6528">
        <w:rPr>
          <w:rFonts w:ascii="Times New Roman" w:hAnsi="Times New Roman" w:cs="Times New Roman"/>
        </w:rPr>
        <w:t xml:space="preserve"> economy increased rapidly. In 1929, the capital goods sector was responsible for 41% of industrial output;</w:t>
      </w:r>
      <w:r w:rsidR="00B71439">
        <w:rPr>
          <w:rFonts w:ascii="Times New Roman" w:hAnsi="Times New Roman" w:cs="Times New Roman"/>
        </w:rPr>
        <w:t xml:space="preserve"> in 1937 it was</w:t>
      </w:r>
      <w:r>
        <w:rPr>
          <w:rFonts w:ascii="Times New Roman" w:hAnsi="Times New Roman" w:cs="Times New Roman"/>
        </w:rPr>
        <w:t xml:space="preserve"> 51% and </w:t>
      </w:r>
      <w:r w:rsidRPr="00DD6528">
        <w:rPr>
          <w:rFonts w:ascii="Times New Roman" w:hAnsi="Times New Roman" w:cs="Times New Roman"/>
        </w:rPr>
        <w:t>kept increasing</w:t>
      </w:r>
      <w:r>
        <w:rPr>
          <w:rFonts w:ascii="Times New Roman" w:hAnsi="Times New Roman" w:cs="Times New Roman"/>
        </w:rPr>
        <w:t>.</w:t>
      </w:r>
      <w:r w:rsidRPr="00DD6528">
        <w:rPr>
          <w:rStyle w:val="Odwoanieprzypisudolnego"/>
          <w:rFonts w:ascii="Times New Roman" w:hAnsi="Times New Roman" w:cs="Times New Roman"/>
        </w:rPr>
        <w:footnoteReference w:id="5"/>
      </w:r>
      <w:r>
        <w:rPr>
          <w:rFonts w:ascii="Times New Roman" w:hAnsi="Times New Roman" w:cs="Times New Roman"/>
        </w:rPr>
        <w:t xml:space="preserve"> </w:t>
      </w:r>
      <w:r w:rsidRPr="00DD6528">
        <w:rPr>
          <w:rFonts w:ascii="Times New Roman" w:hAnsi="Times New Roman" w:cs="Times New Roman"/>
        </w:rPr>
        <w:t>The consumer share of GNP fell fr</w:t>
      </w:r>
      <w:r w:rsidR="00B20AC6">
        <w:rPr>
          <w:rFonts w:ascii="Times New Roman" w:hAnsi="Times New Roman" w:cs="Times New Roman"/>
        </w:rPr>
        <w:t>om 72% in 1935 to 54% in 1939. Some</w:t>
      </w:r>
      <w:r w:rsidRPr="00DD6528">
        <w:rPr>
          <w:rFonts w:ascii="Times New Roman" w:hAnsi="Times New Roman" w:cs="Times New Roman"/>
        </w:rPr>
        <w:t xml:space="preserve"> historians have </w:t>
      </w:r>
      <w:r w:rsidR="00D770F4">
        <w:rPr>
          <w:rFonts w:ascii="Times New Roman" w:hAnsi="Times New Roman" w:cs="Times New Roman"/>
        </w:rPr>
        <w:t>emphasized</w:t>
      </w:r>
      <w:r w:rsidRPr="00DD6528">
        <w:rPr>
          <w:rFonts w:ascii="Times New Roman" w:hAnsi="Times New Roman" w:cs="Times New Roman"/>
        </w:rPr>
        <w:t xml:space="preserve"> the impressive </w:t>
      </w:r>
      <w:r w:rsidR="00B20AC6">
        <w:rPr>
          <w:rFonts w:ascii="Times New Roman" w:hAnsi="Times New Roman" w:cs="Times New Roman"/>
        </w:rPr>
        <w:t xml:space="preserve">(at first glance) </w:t>
      </w:r>
      <w:r w:rsidRPr="00DD6528">
        <w:rPr>
          <w:rFonts w:ascii="Times New Roman" w:hAnsi="Times New Roman" w:cs="Times New Roman"/>
        </w:rPr>
        <w:t>growth of</w:t>
      </w:r>
      <w:r w:rsidR="00D770F4">
        <w:rPr>
          <w:rFonts w:ascii="Times New Roman" w:hAnsi="Times New Roman" w:cs="Times New Roman"/>
        </w:rPr>
        <w:t xml:space="preserve"> the German nominal GNP after 1932. W</w:t>
      </w:r>
      <w:r w:rsidR="001957F0">
        <w:rPr>
          <w:rFonts w:ascii="Times New Roman" w:hAnsi="Times New Roman" w:cs="Times New Roman"/>
        </w:rPr>
        <w:t xml:space="preserve">hile </w:t>
      </w:r>
      <w:r w:rsidR="00D770F4">
        <w:rPr>
          <w:rFonts w:ascii="Times New Roman" w:hAnsi="Times New Roman" w:cs="Times New Roman"/>
        </w:rPr>
        <w:t xml:space="preserve">growth as such is undeniable, </w:t>
      </w:r>
      <w:r w:rsidRPr="00DD6528">
        <w:rPr>
          <w:rFonts w:ascii="Times New Roman" w:hAnsi="Times New Roman" w:cs="Times New Roman"/>
        </w:rPr>
        <w:t>there are</w:t>
      </w:r>
      <w:r w:rsidR="00D770F4">
        <w:rPr>
          <w:rFonts w:ascii="Times New Roman" w:hAnsi="Times New Roman" w:cs="Times New Roman"/>
        </w:rPr>
        <w:t xml:space="preserve"> at least</w:t>
      </w:r>
      <w:r w:rsidRPr="00DD6528">
        <w:rPr>
          <w:rFonts w:ascii="Times New Roman" w:hAnsi="Times New Roman" w:cs="Times New Roman"/>
        </w:rPr>
        <w:t xml:space="preserve"> t</w:t>
      </w:r>
      <w:r>
        <w:rPr>
          <w:rFonts w:ascii="Times New Roman" w:hAnsi="Times New Roman" w:cs="Times New Roman"/>
        </w:rPr>
        <w:t>wo conditions</w:t>
      </w:r>
      <w:r w:rsidR="00B20AC6">
        <w:rPr>
          <w:rFonts w:ascii="Times New Roman" w:hAnsi="Times New Roman" w:cs="Times New Roman"/>
        </w:rPr>
        <w:t xml:space="preserve"> that have to be kept in mind</w:t>
      </w:r>
      <w:r>
        <w:rPr>
          <w:rFonts w:ascii="Times New Roman" w:hAnsi="Times New Roman" w:cs="Times New Roman"/>
        </w:rPr>
        <w:t>. First</w:t>
      </w:r>
      <w:r w:rsidRPr="00DD6528">
        <w:rPr>
          <w:rFonts w:ascii="Times New Roman" w:hAnsi="Times New Roman" w:cs="Times New Roman"/>
        </w:rPr>
        <w:t xml:space="preserve">, Germany was hit by the Great Depression </w:t>
      </w:r>
      <w:r w:rsidR="00B20AC6">
        <w:rPr>
          <w:rFonts w:ascii="Times New Roman" w:hAnsi="Times New Roman" w:cs="Times New Roman"/>
        </w:rPr>
        <w:t>more severely than all other</w:t>
      </w:r>
      <w:r>
        <w:rPr>
          <w:rFonts w:ascii="Times New Roman" w:hAnsi="Times New Roman" w:cs="Times New Roman"/>
        </w:rPr>
        <w:t xml:space="preserve"> European countries</w:t>
      </w:r>
      <w:r w:rsidR="00B20AC6">
        <w:rPr>
          <w:rFonts w:ascii="Times New Roman" w:hAnsi="Times New Roman" w:cs="Times New Roman"/>
        </w:rPr>
        <w:t xml:space="preserve"> apart from Poland. The </w:t>
      </w:r>
      <w:r w:rsidRPr="00DD6528">
        <w:rPr>
          <w:rFonts w:ascii="Times New Roman" w:hAnsi="Times New Roman" w:cs="Times New Roman"/>
        </w:rPr>
        <w:t xml:space="preserve">1932 </w:t>
      </w:r>
      <w:r w:rsidR="001957F0">
        <w:rPr>
          <w:rFonts w:ascii="Times New Roman" w:hAnsi="Times New Roman" w:cs="Times New Roman"/>
        </w:rPr>
        <w:t>GNP level</w:t>
      </w:r>
      <w:r w:rsidRPr="00DD6528">
        <w:rPr>
          <w:rFonts w:ascii="Times New Roman" w:hAnsi="Times New Roman" w:cs="Times New Roman"/>
        </w:rPr>
        <w:t xml:space="preserve"> w</w:t>
      </w:r>
      <w:r w:rsidR="00B20AC6">
        <w:rPr>
          <w:rFonts w:ascii="Times New Roman" w:hAnsi="Times New Roman" w:cs="Times New Roman"/>
        </w:rPr>
        <w:t xml:space="preserve">as </w:t>
      </w:r>
      <w:r w:rsidR="00A52FDF">
        <w:rPr>
          <w:rFonts w:ascii="Times New Roman" w:hAnsi="Times New Roman" w:cs="Times New Roman"/>
        </w:rPr>
        <w:t xml:space="preserve">thus </w:t>
      </w:r>
      <w:r w:rsidR="00B20AC6">
        <w:rPr>
          <w:rFonts w:ascii="Times New Roman" w:hAnsi="Times New Roman" w:cs="Times New Roman"/>
        </w:rPr>
        <w:t xml:space="preserve">extraordinarily low </w:t>
      </w:r>
      <w:r w:rsidR="00A52FDF">
        <w:rPr>
          <w:rFonts w:ascii="Times New Roman" w:hAnsi="Times New Roman" w:cs="Times New Roman"/>
        </w:rPr>
        <w:t>and explains</w:t>
      </w:r>
      <w:r w:rsidR="00B20AC6">
        <w:rPr>
          <w:rFonts w:ascii="Times New Roman" w:hAnsi="Times New Roman" w:cs="Times New Roman"/>
        </w:rPr>
        <w:t xml:space="preserve"> the low base effect.</w:t>
      </w:r>
      <w:r>
        <w:rPr>
          <w:rFonts w:ascii="Times New Roman" w:hAnsi="Times New Roman" w:cs="Times New Roman"/>
        </w:rPr>
        <w:t xml:space="preserve"> Second</w:t>
      </w:r>
      <w:r w:rsidRPr="00DD6528">
        <w:rPr>
          <w:rFonts w:ascii="Times New Roman" w:hAnsi="Times New Roman" w:cs="Times New Roman"/>
        </w:rPr>
        <w:t xml:space="preserve">, this nominal growth of GNP </w:t>
      </w:r>
      <w:r>
        <w:rPr>
          <w:rFonts w:ascii="Times New Roman" w:hAnsi="Times New Roman" w:cs="Times New Roman"/>
        </w:rPr>
        <w:t>had</w:t>
      </w:r>
      <w:r w:rsidR="00B20AC6">
        <w:rPr>
          <w:rFonts w:ascii="Times New Roman" w:hAnsi="Times New Roman" w:cs="Times New Roman"/>
        </w:rPr>
        <w:t xml:space="preserve"> little to do with a growing</w:t>
      </w:r>
      <w:r>
        <w:rPr>
          <w:rFonts w:ascii="Times New Roman" w:hAnsi="Times New Roman" w:cs="Times New Roman"/>
        </w:rPr>
        <w:t xml:space="preserve"> consumer economy or private investment.</w:t>
      </w:r>
      <w:r w:rsidRPr="00DD6528">
        <w:rPr>
          <w:rFonts w:ascii="Times New Roman" w:hAnsi="Times New Roman" w:cs="Times New Roman"/>
        </w:rPr>
        <w:t xml:space="preserve"> By 1938 Germany</w:t>
      </w:r>
      <w:r>
        <w:rPr>
          <w:rFonts w:ascii="Times New Roman" w:hAnsi="Times New Roman" w:cs="Times New Roman"/>
        </w:rPr>
        <w:t>’s</w:t>
      </w:r>
      <w:r w:rsidRPr="00DD6528">
        <w:rPr>
          <w:rFonts w:ascii="Times New Roman" w:hAnsi="Times New Roman" w:cs="Times New Roman"/>
        </w:rPr>
        <w:t xml:space="preserve"> GNP was 39% greater than in 1928</w:t>
      </w:r>
      <w:r>
        <w:rPr>
          <w:rFonts w:ascii="Times New Roman" w:hAnsi="Times New Roman" w:cs="Times New Roman"/>
        </w:rPr>
        <w:t xml:space="preserve">, </w:t>
      </w:r>
      <w:r w:rsidRPr="00DD6528">
        <w:rPr>
          <w:rFonts w:ascii="Times New Roman" w:hAnsi="Times New Roman" w:cs="Times New Roman"/>
        </w:rPr>
        <w:t>but</w:t>
      </w:r>
      <w:r>
        <w:rPr>
          <w:rFonts w:ascii="Times New Roman" w:hAnsi="Times New Roman" w:cs="Times New Roman"/>
        </w:rPr>
        <w:t xml:space="preserve"> the</w:t>
      </w:r>
      <w:r w:rsidRPr="00DD6528">
        <w:rPr>
          <w:rFonts w:ascii="Times New Roman" w:hAnsi="Times New Roman" w:cs="Times New Roman"/>
        </w:rPr>
        <w:t xml:space="preserve"> aggregate consumer expenditures were only 9% higher than ten years before; in per capita terms </w:t>
      </w:r>
      <w:r>
        <w:rPr>
          <w:rFonts w:ascii="Times New Roman" w:hAnsi="Times New Roman" w:cs="Times New Roman"/>
        </w:rPr>
        <w:t xml:space="preserve">consumption </w:t>
      </w:r>
      <w:r w:rsidRPr="00DD6528">
        <w:rPr>
          <w:rFonts w:ascii="Times New Roman" w:hAnsi="Times New Roman" w:cs="Times New Roman"/>
        </w:rPr>
        <w:t xml:space="preserve">had increased by </w:t>
      </w:r>
      <w:r w:rsidR="00B20AC6">
        <w:rPr>
          <w:rFonts w:ascii="Times New Roman" w:hAnsi="Times New Roman" w:cs="Times New Roman"/>
        </w:rPr>
        <w:t>meager 4 %</w:t>
      </w:r>
      <w:r w:rsidRPr="00DD6528">
        <w:rPr>
          <w:rFonts w:ascii="Times New Roman" w:hAnsi="Times New Roman" w:cs="Times New Roman"/>
        </w:rPr>
        <w:t xml:space="preserve"> This</w:t>
      </w:r>
      <w:r>
        <w:rPr>
          <w:rFonts w:ascii="Times New Roman" w:hAnsi="Times New Roman" w:cs="Times New Roman"/>
        </w:rPr>
        <w:t xml:space="preserve"> small</w:t>
      </w:r>
      <w:r w:rsidRPr="00DD6528">
        <w:rPr>
          <w:rFonts w:ascii="Times New Roman" w:hAnsi="Times New Roman" w:cs="Times New Roman"/>
        </w:rPr>
        <w:t xml:space="preserve"> increase</w:t>
      </w:r>
      <w:r>
        <w:rPr>
          <w:rFonts w:ascii="Times New Roman" w:hAnsi="Times New Roman" w:cs="Times New Roman"/>
        </w:rPr>
        <w:t xml:space="preserve"> can be</w:t>
      </w:r>
      <w:r w:rsidRPr="00DD6528">
        <w:rPr>
          <w:rFonts w:ascii="Times New Roman" w:hAnsi="Times New Roman" w:cs="Times New Roman"/>
        </w:rPr>
        <w:t xml:space="preserve"> largely accounted for by the higher proportion of adults in the population in the late 1930s</w:t>
      </w:r>
      <w:r>
        <w:rPr>
          <w:rFonts w:ascii="Times New Roman" w:hAnsi="Times New Roman" w:cs="Times New Roman"/>
        </w:rPr>
        <w:t>.</w:t>
      </w:r>
      <w:r w:rsidRPr="00DD6528">
        <w:rPr>
          <w:rStyle w:val="Odwoanieprzypisudolnego"/>
          <w:rFonts w:ascii="Times New Roman" w:hAnsi="Times New Roman" w:cs="Times New Roman"/>
        </w:rPr>
        <w:footnoteReference w:id="6"/>
      </w:r>
      <w:r w:rsidRPr="00DD6528">
        <w:rPr>
          <w:rFonts w:ascii="Times New Roman" w:hAnsi="Times New Roman" w:cs="Times New Roman"/>
        </w:rPr>
        <w:t xml:space="preserve"> Consumer goods output increased only by 38% between 1932 and 1938</w:t>
      </w:r>
      <w:r>
        <w:rPr>
          <w:rFonts w:ascii="Times New Roman" w:hAnsi="Times New Roman" w:cs="Times New Roman"/>
        </w:rPr>
        <w:t>, whereas the output of</w:t>
      </w:r>
      <w:r w:rsidRPr="00DD6528">
        <w:rPr>
          <w:rFonts w:ascii="Times New Roman" w:hAnsi="Times New Roman" w:cs="Times New Roman"/>
        </w:rPr>
        <w:t xml:space="preserve"> non-consumer goods increased by 197% and </w:t>
      </w:r>
      <w:r>
        <w:rPr>
          <w:rFonts w:ascii="Times New Roman" w:hAnsi="Times New Roman" w:cs="Times New Roman"/>
        </w:rPr>
        <w:t>it was the latter that</w:t>
      </w:r>
      <w:r w:rsidRPr="00DD6528">
        <w:rPr>
          <w:rFonts w:ascii="Times New Roman" w:hAnsi="Times New Roman" w:cs="Times New Roman"/>
        </w:rPr>
        <w:t xml:space="preserve"> was chiefly</w:t>
      </w:r>
      <w:r>
        <w:rPr>
          <w:rFonts w:ascii="Times New Roman" w:hAnsi="Times New Roman" w:cs="Times New Roman"/>
        </w:rPr>
        <w:t xml:space="preserve"> responsible for the impressive </w:t>
      </w:r>
      <w:r w:rsidRPr="00DD6528">
        <w:rPr>
          <w:rFonts w:ascii="Times New Roman" w:hAnsi="Times New Roman" w:cs="Times New Roman"/>
        </w:rPr>
        <w:t>GNP growth</w:t>
      </w:r>
      <w:r w:rsidR="00B20AC6">
        <w:rPr>
          <w:rFonts w:ascii="Times New Roman" w:hAnsi="Times New Roman" w:cs="Times New Roman"/>
        </w:rPr>
        <w:t xml:space="preserve"> figures</w:t>
      </w:r>
      <w:r>
        <w:rPr>
          <w:rFonts w:ascii="Times New Roman" w:hAnsi="Times New Roman" w:cs="Times New Roman"/>
        </w:rPr>
        <w:t>.</w:t>
      </w:r>
      <w:r w:rsidRPr="00DD6528">
        <w:rPr>
          <w:rStyle w:val="Odwoanieprzypisudolnego"/>
          <w:rFonts w:ascii="Times New Roman" w:hAnsi="Times New Roman" w:cs="Times New Roman"/>
        </w:rPr>
        <w:footnoteReference w:id="7"/>
      </w:r>
      <w:r w:rsidRPr="00DD6528">
        <w:rPr>
          <w:rFonts w:ascii="Times New Roman" w:hAnsi="Times New Roman" w:cs="Times New Roman"/>
        </w:rPr>
        <w:t xml:space="preserve"> In 1938, 63% of the net national product could be attribu</w:t>
      </w:r>
      <w:r>
        <w:rPr>
          <w:rFonts w:ascii="Times New Roman" w:hAnsi="Times New Roman" w:cs="Times New Roman"/>
        </w:rPr>
        <w:t>ted to personal spending; this ratio</w:t>
      </w:r>
      <w:r w:rsidRPr="00DD6528">
        <w:rPr>
          <w:rFonts w:ascii="Times New Roman" w:hAnsi="Times New Roman" w:cs="Times New Roman"/>
        </w:rPr>
        <w:t xml:space="preserve"> was </w:t>
      </w:r>
      <w:r w:rsidR="00B20AC6">
        <w:rPr>
          <w:rFonts w:ascii="Times New Roman" w:hAnsi="Times New Roman" w:cs="Times New Roman"/>
        </w:rPr>
        <w:t xml:space="preserve">respectively </w:t>
      </w:r>
      <w:r w:rsidR="001957F0">
        <w:rPr>
          <w:rFonts w:ascii="Times New Roman" w:hAnsi="Times New Roman" w:cs="Times New Roman"/>
        </w:rPr>
        <w:t>85% in the US</w:t>
      </w:r>
      <w:r w:rsidR="00B20AC6">
        <w:rPr>
          <w:rFonts w:ascii="Times New Roman" w:hAnsi="Times New Roman" w:cs="Times New Roman"/>
        </w:rPr>
        <w:t xml:space="preserve"> and approximat</w:t>
      </w:r>
      <w:r w:rsidR="00A52FDF">
        <w:rPr>
          <w:rFonts w:ascii="Times New Roman" w:hAnsi="Times New Roman" w:cs="Times New Roman"/>
        </w:rPr>
        <w:t>ely 79% in Britain and France. “T</w:t>
      </w:r>
      <w:r w:rsidRPr="00DD6528">
        <w:rPr>
          <w:rFonts w:ascii="Times New Roman" w:hAnsi="Times New Roman" w:cs="Times New Roman"/>
        </w:rPr>
        <w:t>he consumer in the Third Reich was not getting butter instead of guns.”</w:t>
      </w:r>
      <w:r w:rsidRPr="00DD6528">
        <w:rPr>
          <w:rStyle w:val="Odwoanieprzypisudolnego"/>
          <w:rFonts w:ascii="Times New Roman" w:hAnsi="Times New Roman" w:cs="Times New Roman"/>
        </w:rPr>
        <w:footnoteReference w:id="8"/>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r>
      <w:r w:rsidR="001957F0">
        <w:rPr>
          <w:rFonts w:ascii="Times New Roman" w:hAnsi="Times New Roman" w:cs="Times New Roman"/>
        </w:rPr>
        <w:t>This</w:t>
      </w:r>
      <w:r w:rsidRPr="00DD6528">
        <w:rPr>
          <w:rFonts w:ascii="Times New Roman" w:hAnsi="Times New Roman" w:cs="Times New Roman"/>
        </w:rPr>
        <w:t xml:space="preserve"> policy of industrial expans</w:t>
      </w:r>
      <w:r>
        <w:rPr>
          <w:rFonts w:ascii="Times New Roman" w:hAnsi="Times New Roman" w:cs="Times New Roman"/>
        </w:rPr>
        <w:t xml:space="preserve">ion was </w:t>
      </w:r>
      <w:r w:rsidR="00B20AC6">
        <w:rPr>
          <w:rFonts w:ascii="Times New Roman" w:hAnsi="Times New Roman" w:cs="Times New Roman"/>
        </w:rPr>
        <w:t>not immediately perceived as an issue</w:t>
      </w:r>
      <w:r>
        <w:rPr>
          <w:rFonts w:ascii="Times New Roman" w:hAnsi="Times New Roman" w:cs="Times New Roman"/>
        </w:rPr>
        <w:t xml:space="preserve"> for </w:t>
      </w:r>
      <w:r w:rsidR="00A52FDF">
        <w:rPr>
          <w:rFonts w:ascii="Times New Roman" w:hAnsi="Times New Roman" w:cs="Times New Roman"/>
        </w:rPr>
        <w:t>the</w:t>
      </w:r>
      <w:r w:rsidR="00B20AC6">
        <w:rPr>
          <w:rFonts w:ascii="Times New Roman" w:hAnsi="Times New Roman" w:cs="Times New Roman"/>
        </w:rPr>
        <w:t xml:space="preserve"> German</w:t>
      </w:r>
      <w:r w:rsidR="001957F0">
        <w:rPr>
          <w:rFonts w:ascii="Times New Roman" w:hAnsi="Times New Roman" w:cs="Times New Roman"/>
        </w:rPr>
        <w:t xml:space="preserve"> </w:t>
      </w:r>
      <w:r w:rsidR="00A52FDF">
        <w:rPr>
          <w:rFonts w:ascii="Times New Roman" w:hAnsi="Times New Roman" w:cs="Times New Roman"/>
        </w:rPr>
        <w:t xml:space="preserve">consumer focused on his </w:t>
      </w:r>
      <w:r w:rsidR="00B20AC6">
        <w:rPr>
          <w:rFonts w:ascii="Times New Roman" w:hAnsi="Times New Roman" w:cs="Times New Roman"/>
        </w:rPr>
        <w:t>job stability</w:t>
      </w:r>
      <w:r w:rsidRPr="00DD6528">
        <w:rPr>
          <w:rFonts w:ascii="Times New Roman" w:hAnsi="Times New Roman" w:cs="Times New Roman"/>
        </w:rPr>
        <w:t>.</w:t>
      </w:r>
      <w:r w:rsidR="00B20AC6">
        <w:rPr>
          <w:rFonts w:ascii="Times New Roman" w:hAnsi="Times New Roman" w:cs="Times New Roman"/>
        </w:rPr>
        <w:t xml:space="preserve"> It was the</w:t>
      </w:r>
      <w:r w:rsidRPr="00DD6528">
        <w:rPr>
          <w:rFonts w:ascii="Times New Roman" w:hAnsi="Times New Roman" w:cs="Times New Roman"/>
        </w:rPr>
        <w:t xml:space="preserve"> German exporters suffered</w:t>
      </w:r>
      <w:r w:rsidR="00B20AC6">
        <w:rPr>
          <w:rFonts w:ascii="Times New Roman" w:hAnsi="Times New Roman" w:cs="Times New Roman"/>
        </w:rPr>
        <w:t xml:space="preserve"> more </w:t>
      </w:r>
      <w:r w:rsidR="001957F0">
        <w:rPr>
          <w:rFonts w:ascii="Times New Roman" w:hAnsi="Times New Roman" w:cs="Times New Roman"/>
        </w:rPr>
        <w:t>since</w:t>
      </w:r>
      <w:r w:rsidR="001957F0" w:rsidRPr="00DD6528">
        <w:rPr>
          <w:rFonts w:ascii="Times New Roman" w:hAnsi="Times New Roman" w:cs="Times New Roman"/>
        </w:rPr>
        <w:t xml:space="preserve"> capital goods </w:t>
      </w:r>
      <w:r w:rsidR="001957F0">
        <w:rPr>
          <w:rFonts w:ascii="Times New Roman" w:hAnsi="Times New Roman" w:cs="Times New Roman"/>
        </w:rPr>
        <w:t xml:space="preserve">allocated for domestic investment </w:t>
      </w:r>
      <w:r w:rsidR="00B20AC6">
        <w:rPr>
          <w:rFonts w:ascii="Times New Roman" w:hAnsi="Times New Roman" w:cs="Times New Roman"/>
        </w:rPr>
        <w:t>had top priority.</w:t>
      </w:r>
      <w:r w:rsidRPr="00DD6528">
        <w:rPr>
          <w:rFonts w:ascii="Times New Roman" w:hAnsi="Times New Roman" w:cs="Times New Roman"/>
        </w:rPr>
        <w:t xml:space="preserve"> Both machine tools and armaments were</w:t>
      </w:r>
      <w:r>
        <w:rPr>
          <w:rFonts w:ascii="Times New Roman" w:hAnsi="Times New Roman" w:cs="Times New Roman"/>
        </w:rPr>
        <w:t xml:space="preserve"> </w:t>
      </w:r>
      <w:r w:rsidRPr="00DD6528">
        <w:rPr>
          <w:rFonts w:ascii="Times New Roman" w:hAnsi="Times New Roman" w:cs="Times New Roman"/>
        </w:rPr>
        <w:t>not meant to be exported and especially armaments contributed little</w:t>
      </w:r>
      <w:r w:rsidR="00B20AC6">
        <w:rPr>
          <w:rFonts w:ascii="Times New Roman" w:hAnsi="Times New Roman" w:cs="Times New Roman"/>
        </w:rPr>
        <w:t xml:space="preserve"> </w:t>
      </w:r>
      <w:r w:rsidRPr="00DD6528">
        <w:rPr>
          <w:rFonts w:ascii="Times New Roman" w:hAnsi="Times New Roman" w:cs="Times New Roman"/>
        </w:rPr>
        <w:t xml:space="preserve">to </w:t>
      </w:r>
      <w:r w:rsidR="00B20AC6">
        <w:rPr>
          <w:rFonts w:ascii="Times New Roman" w:hAnsi="Times New Roman" w:cs="Times New Roman"/>
        </w:rPr>
        <w:t>i</w:t>
      </w:r>
      <w:r w:rsidR="00054543">
        <w:rPr>
          <w:rFonts w:ascii="Times New Roman" w:hAnsi="Times New Roman" w:cs="Times New Roman"/>
        </w:rPr>
        <w:t>mproving</w:t>
      </w:r>
      <w:r w:rsidR="00B20AC6">
        <w:rPr>
          <w:rFonts w:ascii="Times New Roman" w:hAnsi="Times New Roman" w:cs="Times New Roman"/>
        </w:rPr>
        <w:t xml:space="preserve"> the</w:t>
      </w:r>
      <w:r>
        <w:rPr>
          <w:rFonts w:ascii="Times New Roman" w:hAnsi="Times New Roman" w:cs="Times New Roman"/>
        </w:rPr>
        <w:t xml:space="preserve"> </w:t>
      </w:r>
      <w:r w:rsidRPr="00DD6528">
        <w:rPr>
          <w:rFonts w:ascii="Times New Roman" w:hAnsi="Times New Roman" w:cs="Times New Roman"/>
        </w:rPr>
        <w:t>standard of living.</w:t>
      </w:r>
      <w:r>
        <w:rPr>
          <w:rFonts w:ascii="Times New Roman" w:hAnsi="Times New Roman" w:cs="Times New Roman"/>
        </w:rPr>
        <w:t xml:space="preserve"> As</w:t>
      </w:r>
      <w:r w:rsidRPr="00DD6528">
        <w:rPr>
          <w:rFonts w:ascii="Times New Roman" w:hAnsi="Times New Roman" w:cs="Times New Roman"/>
        </w:rPr>
        <w:t xml:space="preserve"> consumers could not find what they needed on the domestic market</w:t>
      </w:r>
      <w:r>
        <w:rPr>
          <w:rFonts w:ascii="Times New Roman" w:hAnsi="Times New Roman" w:cs="Times New Roman"/>
        </w:rPr>
        <w:t>, they looked abroad. However, an increase in</w:t>
      </w:r>
      <w:r w:rsidRPr="00DD6528">
        <w:rPr>
          <w:rFonts w:ascii="Times New Roman" w:hAnsi="Times New Roman" w:cs="Times New Roman"/>
        </w:rPr>
        <w:t xml:space="preserve"> imports </w:t>
      </w:r>
      <w:r w:rsidR="00054543">
        <w:rPr>
          <w:rFonts w:ascii="Times New Roman" w:hAnsi="Times New Roman" w:cs="Times New Roman"/>
        </w:rPr>
        <w:t>was hardly tolerated</w:t>
      </w:r>
      <w:r w:rsidRPr="00DD6528">
        <w:rPr>
          <w:rFonts w:ascii="Times New Roman" w:hAnsi="Times New Roman" w:cs="Times New Roman"/>
        </w:rPr>
        <w:t xml:space="preserve"> by the autarky-d</w:t>
      </w:r>
      <w:r>
        <w:rPr>
          <w:rFonts w:ascii="Times New Roman" w:hAnsi="Times New Roman" w:cs="Times New Roman"/>
        </w:rPr>
        <w:t>ominated thinking of the leadership</w:t>
      </w:r>
      <w:r w:rsidRPr="00DD6528">
        <w:rPr>
          <w:rFonts w:ascii="Times New Roman" w:hAnsi="Times New Roman" w:cs="Times New Roman"/>
        </w:rPr>
        <w:t xml:space="preserve"> and </w:t>
      </w:r>
      <w:r>
        <w:rPr>
          <w:rFonts w:ascii="Times New Roman" w:hAnsi="Times New Roman" w:cs="Times New Roman"/>
        </w:rPr>
        <w:t>in consequence</w:t>
      </w:r>
      <w:r w:rsidRPr="00DD6528">
        <w:rPr>
          <w:rFonts w:ascii="Times New Roman" w:hAnsi="Times New Roman" w:cs="Times New Roman"/>
        </w:rPr>
        <w:t xml:space="preserve"> consumer demand had to be suppressed by various methods</w:t>
      </w:r>
      <w:r>
        <w:rPr>
          <w:rFonts w:ascii="Times New Roman" w:hAnsi="Times New Roman" w:cs="Times New Roman"/>
        </w:rPr>
        <w:t xml:space="preserve"> of intervention, regulation or </w:t>
      </w:r>
      <w:r w:rsidR="001957F0">
        <w:rPr>
          <w:rFonts w:ascii="Times New Roman" w:hAnsi="Times New Roman" w:cs="Times New Roman"/>
        </w:rPr>
        <w:t>coercion</w:t>
      </w:r>
      <w:r w:rsidRPr="00DD6528">
        <w:rPr>
          <w:rFonts w:ascii="Times New Roman" w:hAnsi="Times New Roman" w:cs="Times New Roman"/>
        </w:rPr>
        <w:t xml:space="preserve">. As Hans Braun </w:t>
      </w:r>
      <w:r>
        <w:rPr>
          <w:rFonts w:ascii="Times New Roman" w:hAnsi="Times New Roman" w:cs="Times New Roman"/>
        </w:rPr>
        <w:t>pointed out -</w:t>
      </w:r>
      <w:r w:rsidR="00B20AC6">
        <w:rPr>
          <w:rFonts w:ascii="Times New Roman" w:hAnsi="Times New Roman" w:cs="Times New Roman"/>
        </w:rPr>
        <w:t xml:space="preserve">  the Nazi </w:t>
      </w:r>
      <w:r w:rsidRPr="00DD6528">
        <w:rPr>
          <w:rFonts w:ascii="Times New Roman" w:hAnsi="Times New Roman" w:cs="Times New Roman"/>
        </w:rPr>
        <w:t>wage policy took away an increasing part of the national production from private consumption and made it available for rearmament purposes</w:t>
      </w:r>
      <w:r>
        <w:rPr>
          <w:rFonts w:ascii="Times New Roman" w:hAnsi="Times New Roman" w:cs="Times New Roman"/>
        </w:rPr>
        <w:t>.</w:t>
      </w:r>
      <w:r w:rsidRPr="00DD6528">
        <w:rPr>
          <w:rStyle w:val="Odwoanieprzypisudolnego"/>
          <w:rFonts w:ascii="Times New Roman" w:hAnsi="Times New Roman" w:cs="Times New Roman"/>
        </w:rPr>
        <w:footnoteReference w:id="9"/>
      </w:r>
      <w:r w:rsidRPr="00DD6528">
        <w:rPr>
          <w:rFonts w:ascii="Times New Roman" w:hAnsi="Times New Roman" w:cs="Times New Roman"/>
        </w:rPr>
        <w:t xml:space="preserve"> </w:t>
      </w:r>
      <w:r w:rsidR="00054543">
        <w:rPr>
          <w:rFonts w:ascii="Times New Roman" w:hAnsi="Times New Roman" w:cs="Times New Roman"/>
        </w:rPr>
        <w:t>Still,</w:t>
      </w:r>
      <w:r w:rsidRPr="00DD6528">
        <w:rPr>
          <w:rFonts w:ascii="Times New Roman" w:hAnsi="Times New Roman" w:cs="Times New Roman"/>
        </w:rPr>
        <w:t xml:space="preserve"> </w:t>
      </w:r>
      <w:r w:rsidR="00B20AC6">
        <w:rPr>
          <w:rFonts w:ascii="Times New Roman" w:hAnsi="Times New Roman" w:cs="Times New Roman"/>
        </w:rPr>
        <w:t>big</w:t>
      </w:r>
      <w:r>
        <w:rPr>
          <w:rFonts w:ascii="Times New Roman" w:hAnsi="Times New Roman" w:cs="Times New Roman"/>
        </w:rPr>
        <w:t xml:space="preserve"> </w:t>
      </w:r>
      <w:r w:rsidR="00B20AC6">
        <w:rPr>
          <w:rFonts w:ascii="Times New Roman" w:hAnsi="Times New Roman" w:cs="Times New Roman"/>
        </w:rPr>
        <w:t>business was not happy with</w:t>
      </w:r>
      <w:r w:rsidRPr="00DD6528">
        <w:rPr>
          <w:rFonts w:ascii="Times New Roman" w:hAnsi="Times New Roman" w:cs="Times New Roman"/>
        </w:rPr>
        <w:t xml:space="preserve"> this situation </w:t>
      </w:r>
      <w:r w:rsidR="00B20AC6">
        <w:rPr>
          <w:rFonts w:ascii="Times New Roman" w:hAnsi="Times New Roman" w:cs="Times New Roman"/>
        </w:rPr>
        <w:t>since it</w:t>
      </w:r>
      <w:r w:rsidRPr="00DD6528">
        <w:rPr>
          <w:rFonts w:ascii="Times New Roman" w:hAnsi="Times New Roman" w:cs="Times New Roman"/>
        </w:rPr>
        <w:t xml:space="preserve"> </w:t>
      </w:r>
      <w:r w:rsidR="00B20AC6">
        <w:rPr>
          <w:rFonts w:ascii="Times New Roman" w:hAnsi="Times New Roman" w:cs="Times New Roman"/>
        </w:rPr>
        <w:t xml:space="preserve">was strongly encouraged </w:t>
      </w:r>
      <w:r w:rsidRPr="00DD6528">
        <w:rPr>
          <w:rFonts w:ascii="Times New Roman" w:hAnsi="Times New Roman" w:cs="Times New Roman"/>
        </w:rPr>
        <w:t>t</w:t>
      </w:r>
      <w:r>
        <w:rPr>
          <w:rFonts w:ascii="Times New Roman" w:hAnsi="Times New Roman" w:cs="Times New Roman"/>
        </w:rPr>
        <w:t>o utilize low-qualit</w:t>
      </w:r>
      <w:r w:rsidR="00B20AC6">
        <w:rPr>
          <w:rFonts w:ascii="Times New Roman" w:hAnsi="Times New Roman" w:cs="Times New Roman"/>
        </w:rPr>
        <w:t>y resources, including iron-ore</w:t>
      </w:r>
      <w:r w:rsidRPr="00DD6528">
        <w:rPr>
          <w:rFonts w:ascii="Times New Roman" w:hAnsi="Times New Roman" w:cs="Times New Roman"/>
        </w:rPr>
        <w:t>. This in turn decreased the over</w:t>
      </w:r>
      <w:r>
        <w:rPr>
          <w:rFonts w:ascii="Times New Roman" w:hAnsi="Times New Roman" w:cs="Times New Roman"/>
        </w:rPr>
        <w:t xml:space="preserve">all quality of products, diminishing </w:t>
      </w:r>
      <w:r w:rsidRPr="00DD6528">
        <w:rPr>
          <w:rFonts w:ascii="Times New Roman" w:hAnsi="Times New Roman" w:cs="Times New Roman"/>
        </w:rPr>
        <w:t>their internation</w:t>
      </w:r>
      <w:r>
        <w:rPr>
          <w:rFonts w:ascii="Times New Roman" w:hAnsi="Times New Roman" w:cs="Times New Roman"/>
        </w:rPr>
        <w:t xml:space="preserve">al competitiveness and </w:t>
      </w:r>
      <w:r w:rsidR="00054543">
        <w:rPr>
          <w:rFonts w:ascii="Times New Roman" w:hAnsi="Times New Roman" w:cs="Times New Roman"/>
        </w:rPr>
        <w:t>rendering businesses</w:t>
      </w:r>
      <w:r w:rsidR="00B20AC6">
        <w:rPr>
          <w:rFonts w:ascii="Times New Roman" w:hAnsi="Times New Roman" w:cs="Times New Roman"/>
        </w:rPr>
        <w:t xml:space="preserve"> </w:t>
      </w:r>
      <w:r>
        <w:rPr>
          <w:rFonts w:ascii="Times New Roman" w:hAnsi="Times New Roman" w:cs="Times New Roman"/>
        </w:rPr>
        <w:t>dependent on</w:t>
      </w:r>
      <w:r w:rsidRPr="00DD6528">
        <w:rPr>
          <w:rFonts w:ascii="Times New Roman" w:hAnsi="Times New Roman" w:cs="Times New Roman"/>
        </w:rPr>
        <w:t xml:space="preserve"> government</w:t>
      </w:r>
      <w:r>
        <w:rPr>
          <w:rFonts w:ascii="Times New Roman" w:hAnsi="Times New Roman" w:cs="Times New Roman"/>
        </w:rPr>
        <w:t>al</w:t>
      </w:r>
      <w:r w:rsidRPr="00DD6528">
        <w:rPr>
          <w:rFonts w:ascii="Times New Roman" w:hAnsi="Times New Roman" w:cs="Times New Roman"/>
        </w:rPr>
        <w:t xml:space="preserve"> orders. In consequence, the industrial sector had to switch from quality </w:t>
      </w:r>
      <w:r w:rsidR="00054543">
        <w:rPr>
          <w:rFonts w:ascii="Times New Roman" w:hAnsi="Times New Roman" w:cs="Times New Roman"/>
        </w:rPr>
        <w:t xml:space="preserve">export production </w:t>
      </w:r>
      <w:r w:rsidRPr="00DD6528">
        <w:rPr>
          <w:rFonts w:ascii="Times New Roman" w:hAnsi="Times New Roman" w:cs="Times New Roman"/>
        </w:rPr>
        <w:t>to quanti</w:t>
      </w:r>
      <w:r w:rsidR="00B20AC6">
        <w:rPr>
          <w:rFonts w:ascii="Times New Roman" w:hAnsi="Times New Roman" w:cs="Times New Roman"/>
        </w:rPr>
        <w:t xml:space="preserve">ty production to </w:t>
      </w:r>
      <w:r w:rsidR="00B20AC6">
        <w:rPr>
          <w:rFonts w:ascii="Times New Roman" w:hAnsi="Times New Roman" w:cs="Times New Roman"/>
        </w:rPr>
        <w:lastRenderedPageBreak/>
        <w:t>satisfy the growing</w:t>
      </w:r>
      <w:r w:rsidR="00054543">
        <w:rPr>
          <w:rFonts w:ascii="Times New Roman" w:hAnsi="Times New Roman" w:cs="Times New Roman"/>
        </w:rPr>
        <w:t xml:space="preserve"> state demand</w:t>
      </w:r>
      <w:r w:rsidRPr="00DD6528">
        <w:rPr>
          <w:rFonts w:ascii="Times New Roman" w:hAnsi="Times New Roman" w:cs="Times New Roman"/>
        </w:rPr>
        <w:t>. In 1939, the value of German exports was equal to 5.7 billion RM compared with 12 billion RM in 1930</w:t>
      </w:r>
      <w:r>
        <w:rPr>
          <w:rFonts w:ascii="Times New Roman" w:hAnsi="Times New Roman" w:cs="Times New Roman"/>
        </w:rPr>
        <w:t>.</w:t>
      </w:r>
      <w:r w:rsidRPr="00DD6528">
        <w:rPr>
          <w:rStyle w:val="Odwoanieprzypisudolnego"/>
          <w:rFonts w:ascii="Times New Roman" w:hAnsi="Times New Roman" w:cs="Times New Roman"/>
        </w:rPr>
        <w:footnoteReference w:id="10"/>
      </w:r>
      <w:r w:rsidRPr="00DD6528">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Beneficial as the industrial base expa</w:t>
      </w:r>
      <w:r>
        <w:rPr>
          <w:rFonts w:ascii="Times New Roman" w:hAnsi="Times New Roman" w:cs="Times New Roman"/>
        </w:rPr>
        <w:t>nsion was for the Reich’s</w:t>
      </w:r>
      <w:r w:rsidRPr="00DD6528">
        <w:rPr>
          <w:rFonts w:ascii="Times New Roman" w:hAnsi="Times New Roman" w:cs="Times New Roman"/>
        </w:rPr>
        <w:t xml:space="preserve"> security and military potential, it put an unprecedented strain on Germany’s limited</w:t>
      </w:r>
      <w:r>
        <w:rPr>
          <w:rFonts w:ascii="Times New Roman" w:hAnsi="Times New Roman" w:cs="Times New Roman"/>
        </w:rPr>
        <w:t xml:space="preserve"> </w:t>
      </w:r>
      <w:r w:rsidR="001957F0">
        <w:rPr>
          <w:rFonts w:ascii="Times New Roman" w:hAnsi="Times New Roman" w:cs="Times New Roman"/>
        </w:rPr>
        <w:t>pool of</w:t>
      </w:r>
      <w:r w:rsidRPr="00DD6528">
        <w:rPr>
          <w:rFonts w:ascii="Times New Roman" w:hAnsi="Times New Roman" w:cs="Times New Roman"/>
        </w:rPr>
        <w:t xml:space="preserve"> natural reso</w:t>
      </w:r>
      <w:r>
        <w:rPr>
          <w:rFonts w:ascii="Times New Roman" w:hAnsi="Times New Roman" w:cs="Times New Roman"/>
        </w:rPr>
        <w:t xml:space="preserve">urces. As the global economy was </w:t>
      </w:r>
      <w:r w:rsidRPr="00DD6528">
        <w:rPr>
          <w:rFonts w:ascii="Times New Roman" w:hAnsi="Times New Roman" w:cs="Times New Roman"/>
        </w:rPr>
        <w:t>recovering after 1933, the prices of basic industrial materials like iron or copper were increasing. On average, the prices of goods that Germany exported fell by 9% and the prices of imports increased by the same percentage</w:t>
      </w:r>
      <w:r>
        <w:rPr>
          <w:rFonts w:ascii="Times New Roman" w:hAnsi="Times New Roman" w:cs="Times New Roman"/>
        </w:rPr>
        <w:t xml:space="preserve"> prior to 1939.</w:t>
      </w:r>
      <w:r w:rsidRPr="00DD6528">
        <w:rPr>
          <w:rStyle w:val="Odwoanieprzypisudolnego"/>
          <w:rFonts w:ascii="Times New Roman" w:hAnsi="Times New Roman" w:cs="Times New Roman"/>
        </w:rPr>
        <w:footnoteReference w:id="11"/>
      </w:r>
      <w:r>
        <w:rPr>
          <w:rFonts w:ascii="Times New Roman" w:hAnsi="Times New Roman" w:cs="Times New Roman"/>
        </w:rPr>
        <w:t xml:space="preserve"> </w:t>
      </w:r>
      <w:r w:rsidR="00054543">
        <w:rPr>
          <w:rFonts w:ascii="Times New Roman" w:hAnsi="Times New Roman" w:cs="Times New Roman"/>
        </w:rPr>
        <w:t>Tho</w:t>
      </w:r>
      <w:r w:rsidR="001957F0">
        <w:rPr>
          <w:rFonts w:ascii="Times New Roman" w:hAnsi="Times New Roman" w:cs="Times New Roman"/>
        </w:rPr>
        <w:t>se</w:t>
      </w:r>
      <w:r>
        <w:rPr>
          <w:rFonts w:ascii="Times New Roman" w:hAnsi="Times New Roman" w:cs="Times New Roman"/>
        </w:rPr>
        <w:t xml:space="preserve"> unfavorable terms of trade</w:t>
      </w:r>
      <w:r w:rsidRPr="00DD6528">
        <w:rPr>
          <w:rFonts w:ascii="Times New Roman" w:hAnsi="Times New Roman" w:cs="Times New Roman"/>
        </w:rPr>
        <w:t xml:space="preserve"> did not help to improve the balance of payments </w:t>
      </w:r>
      <w:r>
        <w:rPr>
          <w:rFonts w:ascii="Times New Roman" w:hAnsi="Times New Roman" w:cs="Times New Roman"/>
        </w:rPr>
        <w:t xml:space="preserve">leading </w:t>
      </w:r>
      <w:r w:rsidRPr="00DD6528">
        <w:rPr>
          <w:rFonts w:ascii="Times New Roman" w:hAnsi="Times New Roman" w:cs="Times New Roman"/>
        </w:rPr>
        <w:t xml:space="preserve">to a permanent shortage of foreign </w:t>
      </w:r>
      <w:r w:rsidR="00054543">
        <w:rPr>
          <w:rFonts w:ascii="Times New Roman" w:hAnsi="Times New Roman" w:cs="Times New Roman"/>
        </w:rPr>
        <w:t>currency</w:t>
      </w:r>
      <w:r w:rsidRPr="00DD6528">
        <w:rPr>
          <w:rFonts w:ascii="Times New Roman" w:hAnsi="Times New Roman" w:cs="Times New Roman"/>
        </w:rPr>
        <w:t xml:space="preserve">. </w:t>
      </w:r>
      <w:r w:rsidR="001957F0">
        <w:rPr>
          <w:rFonts w:ascii="Times New Roman" w:hAnsi="Times New Roman" w:cs="Times New Roman"/>
        </w:rPr>
        <w:t>T</w:t>
      </w:r>
      <w:r w:rsidRPr="00DD6528">
        <w:rPr>
          <w:rFonts w:ascii="Times New Roman" w:hAnsi="Times New Roman" w:cs="Times New Roman"/>
        </w:rPr>
        <w:t>he value of German foreign trade fell from 26.3 billion RM in 1</w:t>
      </w:r>
      <w:r w:rsidR="00054543">
        <w:rPr>
          <w:rFonts w:ascii="Times New Roman" w:hAnsi="Times New Roman" w:cs="Times New Roman"/>
        </w:rPr>
        <w:t xml:space="preserve">928 to 10.7 billion RM in 1938 and its </w:t>
      </w:r>
      <w:r w:rsidR="008A5677">
        <w:rPr>
          <w:rFonts w:ascii="Times New Roman" w:hAnsi="Times New Roman" w:cs="Times New Roman"/>
        </w:rPr>
        <w:t>f</w:t>
      </w:r>
      <w:r w:rsidR="00B20AC6">
        <w:rPr>
          <w:rFonts w:ascii="Times New Roman" w:hAnsi="Times New Roman" w:cs="Times New Roman"/>
        </w:rPr>
        <w:t>oreign trade profile</w:t>
      </w:r>
      <w:r w:rsidRPr="00DD6528">
        <w:rPr>
          <w:rFonts w:ascii="Times New Roman" w:hAnsi="Times New Roman" w:cs="Times New Roman"/>
        </w:rPr>
        <w:t xml:space="preserve"> did not resemble </w:t>
      </w:r>
      <w:r>
        <w:rPr>
          <w:rFonts w:ascii="Times New Roman" w:hAnsi="Times New Roman" w:cs="Times New Roman"/>
        </w:rPr>
        <w:t xml:space="preserve">the period of </w:t>
      </w:r>
      <w:r w:rsidR="00054543">
        <w:rPr>
          <w:rFonts w:ascii="Times New Roman" w:hAnsi="Times New Roman" w:cs="Times New Roman"/>
        </w:rPr>
        <w:t>what it was in 1913 -</w:t>
      </w:r>
      <w:r w:rsidR="008A5677">
        <w:rPr>
          <w:rFonts w:ascii="Times New Roman" w:hAnsi="Times New Roman" w:cs="Times New Roman"/>
        </w:rPr>
        <w:t xml:space="preserve"> half</w:t>
      </w:r>
      <w:r w:rsidRPr="00DD6528">
        <w:rPr>
          <w:rFonts w:ascii="Times New Roman" w:hAnsi="Times New Roman" w:cs="Times New Roman"/>
        </w:rPr>
        <w:t xml:space="preserve"> of it was barter or bilateral exchange</w:t>
      </w:r>
      <w:r>
        <w:rPr>
          <w:rFonts w:ascii="Times New Roman" w:hAnsi="Times New Roman" w:cs="Times New Roman"/>
        </w:rPr>
        <w:t xml:space="preserve"> in 1938.</w:t>
      </w:r>
      <w:r w:rsidRPr="00DD6528">
        <w:rPr>
          <w:rStyle w:val="Odwoanieprzypisudolnego"/>
          <w:rFonts w:ascii="Times New Roman" w:hAnsi="Times New Roman" w:cs="Times New Roman"/>
        </w:rPr>
        <w:footnoteReference w:id="12"/>
      </w:r>
      <w:r w:rsidRPr="00DD6528">
        <w:rPr>
          <w:rFonts w:ascii="Times New Roman" w:hAnsi="Times New Roman" w:cs="Times New Roman"/>
        </w:rPr>
        <w:t xml:space="preserve"> Germany’s trade posit</w:t>
      </w:r>
      <w:r w:rsidR="008A5677">
        <w:rPr>
          <w:rFonts w:ascii="Times New Roman" w:hAnsi="Times New Roman" w:cs="Times New Roman"/>
        </w:rPr>
        <w:t xml:space="preserve">ion depended increasingly on political domination </w:t>
      </w:r>
      <w:r w:rsidR="00054543">
        <w:rPr>
          <w:rFonts w:ascii="Times New Roman" w:hAnsi="Times New Roman" w:cs="Times New Roman"/>
        </w:rPr>
        <w:t>of her partners east and s</w:t>
      </w:r>
      <w:r w:rsidR="008A5677">
        <w:rPr>
          <w:rFonts w:ascii="Times New Roman" w:hAnsi="Times New Roman" w:cs="Times New Roman"/>
        </w:rPr>
        <w:t>outh of her borders</w:t>
      </w:r>
      <w:r w:rsidRPr="00DD6528">
        <w:rPr>
          <w:rFonts w:ascii="Times New Roman" w:hAnsi="Times New Roman" w:cs="Times New Roman"/>
        </w:rPr>
        <w:t xml:space="preserve">. </w:t>
      </w:r>
      <w:r>
        <w:rPr>
          <w:rFonts w:ascii="Times New Roman" w:hAnsi="Times New Roman" w:cs="Times New Roman"/>
        </w:rPr>
        <w:t>In consequence</w:t>
      </w:r>
      <w:r w:rsidRPr="00DD6528">
        <w:rPr>
          <w:rFonts w:ascii="Times New Roman" w:hAnsi="Times New Roman" w:cs="Times New Roman"/>
        </w:rPr>
        <w:t xml:space="preserve">, </w:t>
      </w:r>
      <w:r w:rsidR="008A5677">
        <w:rPr>
          <w:rFonts w:ascii="Times New Roman" w:hAnsi="Times New Roman" w:cs="Times New Roman"/>
        </w:rPr>
        <w:t>the policy of autarchy radically</w:t>
      </w:r>
      <w:r w:rsidRPr="00DD6528">
        <w:rPr>
          <w:rFonts w:ascii="Times New Roman" w:hAnsi="Times New Roman" w:cs="Times New Roman"/>
        </w:rPr>
        <w:t xml:space="preserve"> transformed Germany from a leading world exporter to a regional power </w:t>
      </w:r>
      <w:r w:rsidR="001957F0">
        <w:rPr>
          <w:rFonts w:ascii="Times New Roman" w:hAnsi="Times New Roman" w:cs="Times New Roman"/>
        </w:rPr>
        <w:t>that</w:t>
      </w:r>
      <w:r w:rsidRPr="00DD6528">
        <w:rPr>
          <w:rFonts w:ascii="Times New Roman" w:hAnsi="Times New Roman" w:cs="Times New Roman"/>
        </w:rPr>
        <w:t xml:space="preserve"> </w:t>
      </w:r>
      <w:r w:rsidR="008A5677">
        <w:rPr>
          <w:rFonts w:ascii="Times New Roman" w:hAnsi="Times New Roman" w:cs="Times New Roman"/>
        </w:rPr>
        <w:t>bullied</w:t>
      </w:r>
      <w:r w:rsidRPr="00DD6528">
        <w:rPr>
          <w:rFonts w:ascii="Times New Roman" w:hAnsi="Times New Roman" w:cs="Times New Roman"/>
        </w:rPr>
        <w:t xml:space="preserve"> countrie</w:t>
      </w:r>
      <w:r w:rsidR="008A5677">
        <w:rPr>
          <w:rFonts w:ascii="Times New Roman" w:hAnsi="Times New Roman" w:cs="Times New Roman"/>
        </w:rPr>
        <w:t>s such as</w:t>
      </w:r>
      <w:r w:rsidRPr="00DD6528">
        <w:rPr>
          <w:rFonts w:ascii="Times New Roman" w:hAnsi="Times New Roman" w:cs="Times New Roman"/>
        </w:rPr>
        <w:t xml:space="preserve"> Romania or Yugos</w:t>
      </w:r>
      <w:r>
        <w:rPr>
          <w:rFonts w:ascii="Times New Roman" w:hAnsi="Times New Roman" w:cs="Times New Roman"/>
        </w:rPr>
        <w:t>lavia into disadvantageous</w:t>
      </w:r>
      <w:r w:rsidRPr="00DD6528">
        <w:rPr>
          <w:rFonts w:ascii="Times New Roman" w:hAnsi="Times New Roman" w:cs="Times New Roman"/>
        </w:rPr>
        <w:t xml:space="preserve"> barter </w:t>
      </w:r>
      <w:r w:rsidR="00054543">
        <w:rPr>
          <w:rFonts w:ascii="Times New Roman" w:hAnsi="Times New Roman" w:cs="Times New Roman"/>
        </w:rPr>
        <w:t>deals</w:t>
      </w:r>
      <w:r>
        <w:rPr>
          <w:rFonts w:ascii="Times New Roman" w:hAnsi="Times New Roman" w:cs="Times New Roman"/>
        </w:rPr>
        <w:t>.</w:t>
      </w:r>
      <w:r>
        <w:rPr>
          <w:rStyle w:val="Odwoanieprzypisudolnego"/>
          <w:rFonts w:ascii="Times New Roman" w:hAnsi="Times New Roman" w:cs="Times New Roman"/>
        </w:rPr>
        <w:footnoteReference w:id="13"/>
      </w:r>
      <w:r>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r>
      <w:r w:rsidR="008A5677">
        <w:rPr>
          <w:rFonts w:ascii="Times New Roman" w:hAnsi="Times New Roman" w:cs="Times New Roman"/>
        </w:rPr>
        <w:t>F</w:t>
      </w:r>
      <w:r w:rsidRPr="00DD6528">
        <w:rPr>
          <w:rFonts w:ascii="Times New Roman" w:hAnsi="Times New Roman" w:cs="Times New Roman"/>
        </w:rPr>
        <w:t xml:space="preserve">ull employment </w:t>
      </w:r>
      <w:r w:rsidR="008A5677">
        <w:rPr>
          <w:rFonts w:ascii="Times New Roman" w:hAnsi="Times New Roman" w:cs="Times New Roman"/>
        </w:rPr>
        <w:t>that Germany achieved by 1936</w:t>
      </w:r>
      <w:r>
        <w:rPr>
          <w:rFonts w:ascii="Times New Roman" w:hAnsi="Times New Roman" w:cs="Times New Roman"/>
        </w:rPr>
        <w:t xml:space="preserve"> </w:t>
      </w:r>
      <w:r w:rsidR="008A5677">
        <w:rPr>
          <w:rFonts w:ascii="Times New Roman" w:hAnsi="Times New Roman" w:cs="Times New Roman"/>
        </w:rPr>
        <w:t>was</w:t>
      </w:r>
      <w:r w:rsidRPr="00DD6528">
        <w:rPr>
          <w:rFonts w:ascii="Times New Roman" w:hAnsi="Times New Roman" w:cs="Times New Roman"/>
        </w:rPr>
        <w:t xml:space="preserve"> </w:t>
      </w:r>
      <w:r w:rsidR="008A5677">
        <w:rPr>
          <w:rFonts w:ascii="Times New Roman" w:hAnsi="Times New Roman" w:cs="Times New Roman"/>
        </w:rPr>
        <w:t xml:space="preserve">the flagship propaganda success and contributed greatly </w:t>
      </w:r>
      <w:r w:rsidRPr="00DD6528">
        <w:rPr>
          <w:rFonts w:ascii="Times New Roman" w:hAnsi="Times New Roman" w:cs="Times New Roman"/>
        </w:rPr>
        <w:t xml:space="preserve"> to </w:t>
      </w:r>
      <w:r w:rsidR="001957F0">
        <w:rPr>
          <w:rFonts w:ascii="Times New Roman" w:hAnsi="Times New Roman" w:cs="Times New Roman"/>
        </w:rPr>
        <w:t xml:space="preserve">the </w:t>
      </w:r>
      <w:r w:rsidR="008A5677">
        <w:rPr>
          <w:rFonts w:ascii="Times New Roman" w:hAnsi="Times New Roman" w:cs="Times New Roman"/>
        </w:rPr>
        <w:t>Nazi appeal</w:t>
      </w:r>
      <w:r w:rsidRPr="00DD6528">
        <w:rPr>
          <w:rFonts w:ascii="Times New Roman" w:hAnsi="Times New Roman" w:cs="Times New Roman"/>
        </w:rPr>
        <w:t>.</w:t>
      </w:r>
      <w:r w:rsidR="001957F0">
        <w:rPr>
          <w:rFonts w:ascii="Times New Roman" w:hAnsi="Times New Roman" w:cs="Times New Roman"/>
        </w:rPr>
        <w:t xml:space="preserve"> </w:t>
      </w:r>
      <w:r w:rsidRPr="00DD6528">
        <w:rPr>
          <w:rFonts w:ascii="Times New Roman" w:hAnsi="Times New Roman" w:cs="Times New Roman"/>
        </w:rPr>
        <w:t>From a</w:t>
      </w:r>
      <w:r w:rsidR="008A5677">
        <w:rPr>
          <w:rFonts w:ascii="Times New Roman" w:hAnsi="Times New Roman" w:cs="Times New Roman"/>
        </w:rPr>
        <w:t xml:space="preserve"> macro</w:t>
      </w:r>
      <w:r w:rsidRPr="00DD6528">
        <w:rPr>
          <w:rFonts w:ascii="Times New Roman" w:hAnsi="Times New Roman" w:cs="Times New Roman"/>
        </w:rPr>
        <w:t xml:space="preserve">economic </w:t>
      </w:r>
      <w:r w:rsidR="00054543">
        <w:rPr>
          <w:rFonts w:ascii="Times New Roman" w:hAnsi="Times New Roman" w:cs="Times New Roman"/>
        </w:rPr>
        <w:t>perspective</w:t>
      </w:r>
      <w:r>
        <w:rPr>
          <w:rFonts w:ascii="Times New Roman" w:hAnsi="Times New Roman" w:cs="Times New Roman"/>
        </w:rPr>
        <w:t>,</w:t>
      </w:r>
      <w:r w:rsidRPr="00DD6528">
        <w:rPr>
          <w:rFonts w:ascii="Times New Roman" w:hAnsi="Times New Roman" w:cs="Times New Roman"/>
        </w:rPr>
        <w:t xml:space="preserve"> full employment </w:t>
      </w:r>
      <w:r w:rsidR="008A5677">
        <w:rPr>
          <w:rFonts w:ascii="Times New Roman" w:hAnsi="Times New Roman" w:cs="Times New Roman"/>
        </w:rPr>
        <w:t>entailed major</w:t>
      </w:r>
      <w:r>
        <w:rPr>
          <w:rFonts w:ascii="Times New Roman" w:hAnsi="Times New Roman" w:cs="Times New Roman"/>
        </w:rPr>
        <w:t xml:space="preserve"> d</w:t>
      </w:r>
      <w:r w:rsidR="008A5677">
        <w:rPr>
          <w:rFonts w:ascii="Times New Roman" w:hAnsi="Times New Roman" w:cs="Times New Roman"/>
        </w:rPr>
        <w:t xml:space="preserve">isadvantages. One of them was a </w:t>
      </w:r>
      <w:r>
        <w:rPr>
          <w:rFonts w:ascii="Times New Roman" w:hAnsi="Times New Roman" w:cs="Times New Roman"/>
        </w:rPr>
        <w:t xml:space="preserve">decline in </w:t>
      </w:r>
      <w:r w:rsidRPr="00DD6528">
        <w:rPr>
          <w:rFonts w:ascii="Times New Roman" w:hAnsi="Times New Roman" w:cs="Times New Roman"/>
        </w:rPr>
        <w:t xml:space="preserve">productivity. During the 1929-38 period, per capita productivity of </w:t>
      </w:r>
      <w:r w:rsidR="008A5677">
        <w:rPr>
          <w:rFonts w:ascii="Times New Roman" w:hAnsi="Times New Roman" w:cs="Times New Roman"/>
        </w:rPr>
        <w:t>German</w:t>
      </w:r>
      <w:r w:rsidRPr="00DD6528">
        <w:rPr>
          <w:rFonts w:ascii="Times New Roman" w:hAnsi="Times New Roman" w:cs="Times New Roman"/>
        </w:rPr>
        <w:t xml:space="preserve"> industry increased</w:t>
      </w:r>
      <w:r w:rsidR="008A5677">
        <w:rPr>
          <w:rFonts w:ascii="Times New Roman" w:hAnsi="Times New Roman" w:cs="Times New Roman"/>
        </w:rPr>
        <w:t xml:space="preserve"> </w:t>
      </w:r>
      <w:r w:rsidRPr="00DD6528">
        <w:rPr>
          <w:rFonts w:ascii="Times New Roman" w:hAnsi="Times New Roman" w:cs="Times New Roman"/>
        </w:rPr>
        <w:t>by 1.3%</w:t>
      </w:r>
      <w:r>
        <w:rPr>
          <w:rFonts w:ascii="Times New Roman" w:hAnsi="Times New Roman" w:cs="Times New Roman"/>
        </w:rPr>
        <w:t xml:space="preserve"> per capita annually.</w:t>
      </w:r>
      <w:r w:rsidRPr="00DD6528">
        <w:rPr>
          <w:rStyle w:val="Odwoanieprzypisudolnego"/>
          <w:rFonts w:ascii="Times New Roman" w:hAnsi="Times New Roman" w:cs="Times New Roman"/>
        </w:rPr>
        <w:footnoteReference w:id="14"/>
      </w:r>
      <w:r>
        <w:rPr>
          <w:rFonts w:ascii="Times New Roman" w:hAnsi="Times New Roman" w:cs="Times New Roman"/>
        </w:rPr>
        <w:t xml:space="preserve"> </w:t>
      </w:r>
      <w:proofErr w:type="spellStart"/>
      <w:r w:rsidR="008A5677">
        <w:rPr>
          <w:rFonts w:ascii="Times New Roman" w:hAnsi="Times New Roman" w:cs="Times New Roman"/>
        </w:rPr>
        <w:t>Petzina</w:t>
      </w:r>
      <w:proofErr w:type="spellEnd"/>
      <w:r w:rsidR="008A5677">
        <w:rPr>
          <w:rFonts w:ascii="Times New Roman" w:hAnsi="Times New Roman" w:cs="Times New Roman"/>
        </w:rPr>
        <w:t xml:space="preserve"> and</w:t>
      </w:r>
      <w:r w:rsidRPr="00DD6528">
        <w:rPr>
          <w:rFonts w:ascii="Times New Roman" w:hAnsi="Times New Roman" w:cs="Times New Roman"/>
        </w:rPr>
        <w:t xml:space="preserve"> Mason argued that there was actually a drop </w:t>
      </w:r>
      <w:r>
        <w:rPr>
          <w:rFonts w:ascii="Times New Roman" w:hAnsi="Times New Roman" w:cs="Times New Roman"/>
        </w:rPr>
        <w:t>in productivity of as much as 10</w:t>
      </w:r>
      <w:r w:rsidRPr="00DD6528">
        <w:rPr>
          <w:rFonts w:ascii="Times New Roman" w:hAnsi="Times New Roman" w:cs="Times New Roman"/>
        </w:rPr>
        <w:t>% “</w:t>
      </w:r>
      <w:r>
        <w:rPr>
          <w:rFonts w:ascii="Times New Roman" w:hAnsi="Times New Roman" w:cs="Times New Roman"/>
        </w:rPr>
        <w:t xml:space="preserve">immediately </w:t>
      </w:r>
      <w:r w:rsidRPr="00DD6528">
        <w:rPr>
          <w:rFonts w:ascii="Times New Roman" w:hAnsi="Times New Roman" w:cs="Times New Roman"/>
        </w:rPr>
        <w:t>before the war</w:t>
      </w:r>
      <w:r>
        <w:rPr>
          <w:rFonts w:ascii="Times New Roman" w:hAnsi="Times New Roman" w:cs="Times New Roman"/>
        </w:rPr>
        <w:t>.</w:t>
      </w:r>
      <w:r w:rsidRPr="00DD6528">
        <w:rPr>
          <w:rFonts w:ascii="Times New Roman" w:hAnsi="Times New Roman" w:cs="Times New Roman"/>
        </w:rPr>
        <w:t>”</w:t>
      </w:r>
      <w:r w:rsidRPr="00DD6528">
        <w:rPr>
          <w:rStyle w:val="Odwoanieprzypisudolnego"/>
          <w:rFonts w:ascii="Times New Roman" w:hAnsi="Times New Roman" w:cs="Times New Roman"/>
        </w:rPr>
        <w:footnoteReference w:id="15"/>
      </w:r>
      <w:r w:rsidRPr="00DD6528">
        <w:rPr>
          <w:rFonts w:ascii="Times New Roman" w:hAnsi="Times New Roman" w:cs="Times New Roman"/>
        </w:rPr>
        <w:t xml:space="preserve"> Even though this figure seems to be exaggerated, there is little doubt that the performance of German industry was</w:t>
      </w:r>
      <w:r>
        <w:rPr>
          <w:rFonts w:ascii="Times New Roman" w:hAnsi="Times New Roman" w:cs="Times New Roman"/>
        </w:rPr>
        <w:t xml:space="preserve"> far from ideal; over the same period</w:t>
      </w:r>
      <w:r w:rsidRPr="00DD6528">
        <w:rPr>
          <w:rFonts w:ascii="Times New Roman" w:hAnsi="Times New Roman" w:cs="Times New Roman"/>
        </w:rPr>
        <w:t xml:space="preserve"> </w:t>
      </w:r>
      <w:r>
        <w:rPr>
          <w:rFonts w:ascii="Times New Roman" w:hAnsi="Times New Roman" w:cs="Times New Roman"/>
        </w:rPr>
        <w:t xml:space="preserve">British productivity </w:t>
      </w:r>
      <w:r w:rsidR="008A5677">
        <w:rPr>
          <w:rFonts w:ascii="Times New Roman" w:hAnsi="Times New Roman" w:cs="Times New Roman"/>
        </w:rPr>
        <w:t>grew by 2.5%. T</w:t>
      </w:r>
      <w:r>
        <w:rPr>
          <w:rFonts w:ascii="Times New Roman" w:hAnsi="Times New Roman" w:cs="Times New Roman"/>
        </w:rPr>
        <w:t>he kinds of state-</w:t>
      </w:r>
      <w:r w:rsidRPr="00DD6528">
        <w:rPr>
          <w:rFonts w:ascii="Times New Roman" w:hAnsi="Times New Roman" w:cs="Times New Roman"/>
        </w:rPr>
        <w:t>sponsored investments after 1933 were usu</w:t>
      </w:r>
      <w:r w:rsidR="008A5677">
        <w:rPr>
          <w:rFonts w:ascii="Times New Roman" w:hAnsi="Times New Roman" w:cs="Times New Roman"/>
        </w:rPr>
        <w:t xml:space="preserve">ally </w:t>
      </w:r>
      <w:r>
        <w:rPr>
          <w:rFonts w:ascii="Times New Roman" w:hAnsi="Times New Roman" w:cs="Times New Roman"/>
        </w:rPr>
        <w:t xml:space="preserve">labor-intensive. The </w:t>
      </w:r>
      <w:r w:rsidR="001957F0">
        <w:rPr>
          <w:rFonts w:ascii="Times New Roman" w:hAnsi="Times New Roman" w:cs="Times New Roman"/>
        </w:rPr>
        <w:t>textbook</w:t>
      </w:r>
      <w:r w:rsidRPr="00DD6528">
        <w:rPr>
          <w:rFonts w:ascii="Times New Roman" w:hAnsi="Times New Roman" w:cs="Times New Roman"/>
        </w:rPr>
        <w:t xml:space="preserve"> case of Autobahn construction is </w:t>
      </w:r>
      <w:r>
        <w:rPr>
          <w:rFonts w:ascii="Times New Roman" w:hAnsi="Times New Roman" w:cs="Times New Roman"/>
        </w:rPr>
        <w:t>illuminating</w:t>
      </w:r>
      <w:r w:rsidRPr="00DD6528">
        <w:rPr>
          <w:rFonts w:ascii="Times New Roman" w:hAnsi="Times New Roman" w:cs="Times New Roman"/>
        </w:rPr>
        <w:t xml:space="preserve"> </w:t>
      </w:r>
      <w:r w:rsidR="008A5677">
        <w:rPr>
          <w:rFonts w:ascii="Times New Roman" w:hAnsi="Times New Roman" w:cs="Times New Roman"/>
        </w:rPr>
        <w:t>since</w:t>
      </w:r>
      <w:r w:rsidRPr="00DD6528">
        <w:rPr>
          <w:rFonts w:ascii="Times New Roman" w:hAnsi="Times New Roman" w:cs="Times New Roman"/>
        </w:rPr>
        <w:t xml:space="preserve"> </w:t>
      </w:r>
      <w:r>
        <w:rPr>
          <w:rFonts w:ascii="Times New Roman" w:hAnsi="Times New Roman" w:cs="Times New Roman"/>
        </w:rPr>
        <w:t xml:space="preserve">not only </w:t>
      </w:r>
      <w:r w:rsidR="00054543">
        <w:rPr>
          <w:rFonts w:ascii="Times New Roman" w:hAnsi="Times New Roman" w:cs="Times New Roman"/>
        </w:rPr>
        <w:t>is it very</w:t>
      </w:r>
      <w:r>
        <w:rPr>
          <w:rFonts w:ascii="Times New Roman" w:hAnsi="Times New Roman" w:cs="Times New Roman"/>
        </w:rPr>
        <w:t xml:space="preserve"> labor-intensive,</w:t>
      </w:r>
      <w:r w:rsidRPr="00DD6528">
        <w:rPr>
          <w:rFonts w:ascii="Times New Roman" w:hAnsi="Times New Roman" w:cs="Times New Roman"/>
        </w:rPr>
        <w:t xml:space="preserve"> but </w:t>
      </w:r>
      <w:r w:rsidR="00054543">
        <w:rPr>
          <w:rFonts w:ascii="Times New Roman" w:hAnsi="Times New Roman" w:cs="Times New Roman"/>
        </w:rPr>
        <w:t xml:space="preserve">also because </w:t>
      </w:r>
      <w:r w:rsidRPr="00DD6528">
        <w:rPr>
          <w:rFonts w:ascii="Times New Roman" w:hAnsi="Times New Roman" w:cs="Times New Roman"/>
        </w:rPr>
        <w:t>the government actively supp</w:t>
      </w:r>
      <w:r>
        <w:rPr>
          <w:rFonts w:ascii="Times New Roman" w:hAnsi="Times New Roman" w:cs="Times New Roman"/>
        </w:rPr>
        <w:t>ressed the usage of machinery at</w:t>
      </w:r>
      <w:r w:rsidR="008A5677">
        <w:rPr>
          <w:rFonts w:ascii="Times New Roman" w:hAnsi="Times New Roman" w:cs="Times New Roman"/>
        </w:rPr>
        <w:t xml:space="preserve"> construction sites so that as many </w:t>
      </w:r>
      <w:r w:rsidR="001957F0">
        <w:rPr>
          <w:rFonts w:ascii="Times New Roman" w:hAnsi="Times New Roman" w:cs="Times New Roman"/>
        </w:rPr>
        <w:t xml:space="preserve">workers </w:t>
      </w:r>
      <w:r w:rsidR="008A5677">
        <w:rPr>
          <w:rFonts w:ascii="Times New Roman" w:hAnsi="Times New Roman" w:cs="Times New Roman"/>
        </w:rPr>
        <w:t xml:space="preserve">as possible </w:t>
      </w:r>
      <w:r w:rsidR="001957F0">
        <w:rPr>
          <w:rFonts w:ascii="Times New Roman" w:hAnsi="Times New Roman" w:cs="Times New Roman"/>
        </w:rPr>
        <w:t xml:space="preserve">could be employed. </w:t>
      </w:r>
      <w:r w:rsidRPr="00DD6528">
        <w:rPr>
          <w:rFonts w:ascii="Times New Roman" w:hAnsi="Times New Roman" w:cs="Times New Roman"/>
        </w:rPr>
        <w:t xml:space="preserve">Secondly, the abundance of </w:t>
      </w:r>
      <w:r w:rsidR="008A5677">
        <w:rPr>
          <w:rFonts w:ascii="Times New Roman" w:hAnsi="Times New Roman" w:cs="Times New Roman"/>
        </w:rPr>
        <w:t xml:space="preserve">governmental </w:t>
      </w:r>
      <w:r>
        <w:rPr>
          <w:rFonts w:ascii="Times New Roman" w:hAnsi="Times New Roman" w:cs="Times New Roman"/>
        </w:rPr>
        <w:t>orders</w:t>
      </w:r>
      <w:r w:rsidR="008A5677">
        <w:rPr>
          <w:rFonts w:ascii="Times New Roman" w:hAnsi="Times New Roman" w:cs="Times New Roman"/>
        </w:rPr>
        <w:t xml:space="preserve"> after 1936 led to lowered competition stimuli that could lower productivity</w:t>
      </w:r>
      <w:r w:rsidRPr="00DD6528">
        <w:rPr>
          <w:rFonts w:ascii="Times New Roman" w:hAnsi="Times New Roman" w:cs="Times New Roman"/>
        </w:rPr>
        <w:t xml:space="preserve">. </w:t>
      </w:r>
      <w:r w:rsidR="008A5677">
        <w:rPr>
          <w:rFonts w:ascii="Times New Roman" w:hAnsi="Times New Roman" w:cs="Times New Roman"/>
        </w:rPr>
        <w:t>T</w:t>
      </w:r>
      <w:r w:rsidRPr="00DD6528">
        <w:rPr>
          <w:rFonts w:ascii="Times New Roman" w:hAnsi="Times New Roman" w:cs="Times New Roman"/>
        </w:rPr>
        <w:t xml:space="preserve">he rearmament </w:t>
      </w:r>
      <w:r>
        <w:rPr>
          <w:rFonts w:ascii="Times New Roman" w:hAnsi="Times New Roman" w:cs="Times New Roman"/>
        </w:rPr>
        <w:t>contracts offered at the end of 1938 - the naval rearm</w:t>
      </w:r>
      <w:r w:rsidR="00054543">
        <w:rPr>
          <w:rFonts w:ascii="Times New Roman" w:hAnsi="Times New Roman" w:cs="Times New Roman"/>
        </w:rPr>
        <w:t>ament Plan Z is an</w:t>
      </w:r>
      <w:r>
        <w:rPr>
          <w:rFonts w:ascii="Times New Roman" w:hAnsi="Times New Roman" w:cs="Times New Roman"/>
        </w:rPr>
        <w:t xml:space="preserve"> example -</w:t>
      </w:r>
      <w:r w:rsidRPr="00DD6528">
        <w:rPr>
          <w:rFonts w:ascii="Times New Roman" w:hAnsi="Times New Roman" w:cs="Times New Roman"/>
        </w:rPr>
        <w:t xml:space="preserve"> vastly surpassed </w:t>
      </w:r>
      <w:r w:rsidR="008A5677">
        <w:rPr>
          <w:rFonts w:ascii="Times New Roman" w:hAnsi="Times New Roman" w:cs="Times New Roman"/>
        </w:rPr>
        <w:t>Germany’s</w:t>
      </w:r>
      <w:r w:rsidR="003A6E00">
        <w:rPr>
          <w:rFonts w:ascii="Times New Roman" w:hAnsi="Times New Roman" w:cs="Times New Roman"/>
        </w:rPr>
        <w:t xml:space="preserve"> industrial capacity. Big industrial firms</w:t>
      </w:r>
      <w:r w:rsidRPr="00DD6528">
        <w:rPr>
          <w:rFonts w:ascii="Times New Roman" w:hAnsi="Times New Roman" w:cs="Times New Roman"/>
        </w:rPr>
        <w:t xml:space="preserve"> had </w:t>
      </w:r>
      <w:r>
        <w:rPr>
          <w:rFonts w:ascii="Times New Roman" w:hAnsi="Times New Roman" w:cs="Times New Roman"/>
        </w:rPr>
        <w:t>production</w:t>
      </w:r>
      <w:r w:rsidRPr="00DD6528">
        <w:rPr>
          <w:rFonts w:ascii="Times New Roman" w:hAnsi="Times New Roman" w:cs="Times New Roman"/>
        </w:rPr>
        <w:t xml:space="preserve"> </w:t>
      </w:r>
      <w:r>
        <w:rPr>
          <w:rFonts w:ascii="Times New Roman" w:hAnsi="Times New Roman" w:cs="Times New Roman"/>
        </w:rPr>
        <w:t xml:space="preserve">queues </w:t>
      </w:r>
      <w:r w:rsidRPr="00DD6528">
        <w:rPr>
          <w:rFonts w:ascii="Times New Roman" w:hAnsi="Times New Roman" w:cs="Times New Roman"/>
        </w:rPr>
        <w:t>secured for</w:t>
      </w:r>
      <w:r w:rsidR="00054543">
        <w:rPr>
          <w:rFonts w:ascii="Times New Roman" w:hAnsi="Times New Roman" w:cs="Times New Roman"/>
        </w:rPr>
        <w:t xml:space="preserve"> next</w:t>
      </w:r>
      <w:r w:rsidRPr="00DD6528">
        <w:rPr>
          <w:rFonts w:ascii="Times New Roman" w:hAnsi="Times New Roman" w:cs="Times New Roman"/>
        </w:rPr>
        <w:t xml:space="preserve"> several years </w:t>
      </w:r>
      <w:r w:rsidR="00054543">
        <w:rPr>
          <w:rFonts w:ascii="Times New Roman" w:hAnsi="Times New Roman" w:cs="Times New Roman"/>
        </w:rPr>
        <w:t>and only command-economy</w:t>
      </w:r>
      <w:r w:rsidR="003A6E00">
        <w:rPr>
          <w:rFonts w:ascii="Times New Roman" w:hAnsi="Times New Roman" w:cs="Times New Roman"/>
        </w:rPr>
        <w:t xml:space="preserve"> style of incentivizing could</w:t>
      </w:r>
      <w:r w:rsidRPr="00DD6528">
        <w:rPr>
          <w:rFonts w:ascii="Times New Roman" w:hAnsi="Times New Roman" w:cs="Times New Roman"/>
        </w:rPr>
        <w:t xml:space="preserve"> enha</w:t>
      </w:r>
      <w:r w:rsidR="003A6E00">
        <w:rPr>
          <w:rFonts w:ascii="Times New Roman" w:hAnsi="Times New Roman" w:cs="Times New Roman"/>
        </w:rPr>
        <w:t>nce</w:t>
      </w:r>
      <w:r w:rsidR="001957F0">
        <w:rPr>
          <w:rFonts w:ascii="Times New Roman" w:hAnsi="Times New Roman" w:cs="Times New Roman"/>
        </w:rPr>
        <w:t xml:space="preserve"> performance. Thirdly, most of the workers </w:t>
      </w:r>
      <w:r>
        <w:rPr>
          <w:rFonts w:ascii="Times New Roman" w:hAnsi="Times New Roman" w:cs="Times New Roman"/>
        </w:rPr>
        <w:t xml:space="preserve">who </w:t>
      </w:r>
      <w:r w:rsidR="001957F0">
        <w:rPr>
          <w:rFonts w:ascii="Times New Roman" w:hAnsi="Times New Roman" w:cs="Times New Roman"/>
        </w:rPr>
        <w:t>were</w:t>
      </w:r>
      <w:r>
        <w:rPr>
          <w:rFonts w:ascii="Times New Roman" w:hAnsi="Times New Roman" w:cs="Times New Roman"/>
        </w:rPr>
        <w:t xml:space="preserve"> unemployed </w:t>
      </w:r>
      <w:r w:rsidR="001957F0">
        <w:rPr>
          <w:rFonts w:ascii="Times New Roman" w:hAnsi="Times New Roman" w:cs="Times New Roman"/>
        </w:rPr>
        <w:t>in 1932 were</w:t>
      </w:r>
      <w:r w:rsidRPr="00DD6528">
        <w:rPr>
          <w:rFonts w:ascii="Times New Roman" w:hAnsi="Times New Roman" w:cs="Times New Roman"/>
        </w:rPr>
        <w:t xml:space="preserve"> low-skilled or unskilled workers and their employment could not improve the statistics of per </w:t>
      </w:r>
      <w:r w:rsidRPr="00DD6528">
        <w:rPr>
          <w:rFonts w:ascii="Times New Roman" w:hAnsi="Times New Roman" w:cs="Times New Roman"/>
        </w:rPr>
        <w:lastRenderedPageBreak/>
        <w:t>capita productivity dram</w:t>
      </w:r>
      <w:r w:rsidR="003A6E00">
        <w:rPr>
          <w:rFonts w:ascii="Times New Roman" w:hAnsi="Times New Roman" w:cs="Times New Roman"/>
        </w:rPr>
        <w:t xml:space="preserve">atically. Fourthly, the military had a growing </w:t>
      </w:r>
      <w:r w:rsidRPr="00DD6528">
        <w:rPr>
          <w:rFonts w:ascii="Times New Roman" w:hAnsi="Times New Roman" w:cs="Times New Roman"/>
        </w:rPr>
        <w:t xml:space="preserve">influence on the way that industry </w:t>
      </w:r>
      <w:r>
        <w:rPr>
          <w:rFonts w:ascii="Times New Roman" w:hAnsi="Times New Roman" w:cs="Times New Roman"/>
        </w:rPr>
        <w:t>was being</w:t>
      </w:r>
      <w:r w:rsidRPr="00DD6528">
        <w:rPr>
          <w:rFonts w:ascii="Times New Roman" w:hAnsi="Times New Roman" w:cs="Times New Roman"/>
        </w:rPr>
        <w:t xml:space="preserve"> managed and </w:t>
      </w:r>
      <w:r>
        <w:rPr>
          <w:rFonts w:ascii="Times New Roman" w:hAnsi="Times New Roman" w:cs="Times New Roman"/>
        </w:rPr>
        <w:t xml:space="preserve">the </w:t>
      </w:r>
      <w:proofErr w:type="spellStart"/>
      <w:r w:rsidRPr="00DD6528">
        <w:rPr>
          <w:rFonts w:ascii="Times New Roman" w:hAnsi="Times New Roman" w:cs="Times New Roman"/>
        </w:rPr>
        <w:t>Wehrmacht</w:t>
      </w:r>
      <w:proofErr w:type="spellEnd"/>
      <w:r w:rsidRPr="00DD6528">
        <w:rPr>
          <w:rFonts w:ascii="Times New Roman" w:hAnsi="Times New Roman" w:cs="Times New Roman"/>
        </w:rPr>
        <w:t xml:space="preserve"> did no</w:t>
      </w:r>
      <w:r w:rsidR="00054543">
        <w:rPr>
          <w:rFonts w:ascii="Times New Roman" w:hAnsi="Times New Roman" w:cs="Times New Roman"/>
        </w:rPr>
        <w:t xml:space="preserve">t seem to differ much from the </w:t>
      </w:r>
      <w:r w:rsidRPr="00DD6528">
        <w:rPr>
          <w:rFonts w:ascii="Times New Roman" w:hAnsi="Times New Roman" w:cs="Times New Roman"/>
        </w:rPr>
        <w:t>proverbial inefficiency in which the armies around the world deal with the resources entrusted to them</w:t>
      </w:r>
      <w:r>
        <w:rPr>
          <w:rFonts w:ascii="Times New Roman" w:hAnsi="Times New Roman" w:cs="Times New Roman"/>
        </w:rPr>
        <w:t>.</w:t>
      </w:r>
      <w:r>
        <w:rPr>
          <w:rStyle w:val="Odwoanieprzypisudolnego"/>
          <w:rFonts w:ascii="Times New Roman" w:hAnsi="Times New Roman" w:cs="Times New Roman"/>
        </w:rPr>
        <w:footnoteReference w:id="16"/>
      </w:r>
    </w:p>
    <w:p w:rsidR="00A24218" w:rsidRPr="00DD6528" w:rsidRDefault="00A24218" w:rsidP="00A24218">
      <w:pPr>
        <w:spacing w:line="360" w:lineRule="auto"/>
        <w:jc w:val="both"/>
        <w:rPr>
          <w:rFonts w:ascii="Times New Roman" w:hAnsi="Times New Roman" w:cs="Times New Roman"/>
        </w:rPr>
      </w:pPr>
      <w:r>
        <w:rPr>
          <w:rFonts w:ascii="Times New Roman" w:hAnsi="Times New Roman" w:cs="Times New Roman"/>
        </w:rPr>
        <w:tab/>
      </w:r>
      <w:r w:rsidR="00765410">
        <w:rPr>
          <w:rFonts w:ascii="Times New Roman" w:hAnsi="Times New Roman" w:cs="Times New Roman"/>
        </w:rPr>
        <w:t>T</w:t>
      </w:r>
      <w:r w:rsidR="00054543">
        <w:rPr>
          <w:rFonts w:ascii="Times New Roman" w:hAnsi="Times New Roman" w:cs="Times New Roman"/>
        </w:rPr>
        <w:t>he scale of state</w:t>
      </w:r>
      <w:r w:rsidRPr="00DD6528">
        <w:rPr>
          <w:rFonts w:ascii="Times New Roman" w:hAnsi="Times New Roman" w:cs="Times New Roman"/>
        </w:rPr>
        <w:t xml:space="preserve"> expansion in </w:t>
      </w:r>
      <w:r w:rsidR="00765410">
        <w:rPr>
          <w:rFonts w:ascii="Times New Roman" w:hAnsi="Times New Roman" w:cs="Times New Roman"/>
        </w:rPr>
        <w:t xml:space="preserve">the </w:t>
      </w:r>
      <w:r w:rsidRPr="00DD6528">
        <w:rPr>
          <w:rFonts w:ascii="Times New Roman" w:hAnsi="Times New Roman" w:cs="Times New Roman"/>
        </w:rPr>
        <w:t xml:space="preserve">economy was </w:t>
      </w:r>
      <w:r w:rsidR="003A6E00">
        <w:rPr>
          <w:rFonts w:ascii="Times New Roman" w:hAnsi="Times New Roman" w:cs="Times New Roman"/>
        </w:rPr>
        <w:t xml:space="preserve">unprecedented in world history, </w:t>
      </w:r>
      <w:r w:rsidR="00054543">
        <w:rPr>
          <w:rFonts w:ascii="Times New Roman" w:hAnsi="Times New Roman" w:cs="Times New Roman"/>
        </w:rPr>
        <w:t>Stalinist Soviet Union excepted</w:t>
      </w:r>
      <w:r w:rsidRPr="00DD6528">
        <w:rPr>
          <w:rFonts w:ascii="Times New Roman" w:hAnsi="Times New Roman" w:cs="Times New Roman"/>
        </w:rPr>
        <w:t xml:space="preserve">. The peaks of </w:t>
      </w:r>
      <w:r w:rsidR="003A6E00">
        <w:rPr>
          <w:rFonts w:ascii="Times New Roman" w:hAnsi="Times New Roman" w:cs="Times New Roman"/>
        </w:rPr>
        <w:t xml:space="preserve"> </w:t>
      </w:r>
      <w:r w:rsidRPr="00DD6528">
        <w:rPr>
          <w:rFonts w:ascii="Times New Roman" w:hAnsi="Times New Roman" w:cs="Times New Roman"/>
        </w:rPr>
        <w:t>gover</w:t>
      </w:r>
      <w:r w:rsidR="003A6E00">
        <w:rPr>
          <w:rFonts w:ascii="Times New Roman" w:hAnsi="Times New Roman" w:cs="Times New Roman"/>
        </w:rPr>
        <w:t>nment expenditure as percent of GNP</w:t>
      </w:r>
      <w:r>
        <w:rPr>
          <w:rFonts w:ascii="Times New Roman" w:hAnsi="Times New Roman" w:cs="Times New Roman"/>
        </w:rPr>
        <w:t xml:space="preserve"> immediately before </w:t>
      </w:r>
      <w:r w:rsidRPr="00DD6528">
        <w:rPr>
          <w:rFonts w:ascii="Times New Roman" w:hAnsi="Times New Roman" w:cs="Times New Roman"/>
        </w:rPr>
        <w:t xml:space="preserve">WWI look bleak in comparison with </w:t>
      </w:r>
      <w:r>
        <w:rPr>
          <w:rFonts w:ascii="Times New Roman" w:hAnsi="Times New Roman" w:cs="Times New Roman"/>
        </w:rPr>
        <w:t xml:space="preserve">the </w:t>
      </w:r>
      <w:r w:rsidR="003A6E00">
        <w:rPr>
          <w:rFonts w:ascii="Times New Roman" w:hAnsi="Times New Roman" w:cs="Times New Roman"/>
        </w:rPr>
        <w:t>late 1930s</w:t>
      </w:r>
      <w:r>
        <w:rPr>
          <w:rFonts w:ascii="Times New Roman" w:hAnsi="Times New Roman" w:cs="Times New Roman"/>
        </w:rPr>
        <w:t xml:space="preserve"> levels</w:t>
      </w:r>
      <w:r w:rsidRPr="00DD6528">
        <w:rPr>
          <w:rFonts w:ascii="Times New Roman" w:hAnsi="Times New Roman" w:cs="Times New Roman"/>
        </w:rPr>
        <w:t>. For example, the mi</w:t>
      </w:r>
      <w:r>
        <w:rPr>
          <w:rFonts w:ascii="Times New Roman" w:hAnsi="Times New Roman" w:cs="Times New Roman"/>
        </w:rPr>
        <w:t xml:space="preserve">litary budget in 1938 consumed </w:t>
      </w:r>
      <w:r w:rsidRPr="00DD6528">
        <w:rPr>
          <w:rFonts w:ascii="Times New Roman" w:hAnsi="Times New Roman" w:cs="Times New Roman"/>
        </w:rPr>
        <w:t>17% of GNP and 52% of total governme</w:t>
      </w:r>
      <w:r w:rsidR="003A6E00">
        <w:rPr>
          <w:rFonts w:ascii="Times New Roman" w:hAnsi="Times New Roman" w:cs="Times New Roman"/>
        </w:rPr>
        <w:t>nt expenditure. In 1913 it was equal to</w:t>
      </w:r>
      <w:r>
        <w:rPr>
          <w:rFonts w:ascii="Times New Roman" w:hAnsi="Times New Roman" w:cs="Times New Roman"/>
        </w:rPr>
        <w:t xml:space="preserve"> 3% of GNP and 24</w:t>
      </w:r>
      <w:r w:rsidRPr="00DD6528">
        <w:rPr>
          <w:rFonts w:ascii="Times New Roman" w:hAnsi="Times New Roman" w:cs="Times New Roman"/>
        </w:rPr>
        <w:t>% of expenditure</w:t>
      </w:r>
      <w:r>
        <w:rPr>
          <w:rFonts w:ascii="Times New Roman" w:hAnsi="Times New Roman" w:cs="Times New Roman"/>
        </w:rPr>
        <w:t>.</w:t>
      </w:r>
      <w:r w:rsidRPr="00DD6528">
        <w:rPr>
          <w:rStyle w:val="Odwoanieprzypisudolnego"/>
          <w:rFonts w:ascii="Times New Roman" w:hAnsi="Times New Roman" w:cs="Times New Roman"/>
        </w:rPr>
        <w:footnoteReference w:id="17"/>
      </w:r>
      <w:r>
        <w:rPr>
          <w:rFonts w:ascii="Times New Roman" w:hAnsi="Times New Roman" w:cs="Times New Roman"/>
        </w:rPr>
        <w:t xml:space="preserve"> As Mason </w:t>
      </w:r>
      <w:r w:rsidR="00765410">
        <w:rPr>
          <w:rFonts w:ascii="Times New Roman" w:hAnsi="Times New Roman" w:cs="Times New Roman"/>
        </w:rPr>
        <w:t>put it</w:t>
      </w:r>
      <w:r w:rsidRPr="00DD6528">
        <w:rPr>
          <w:rFonts w:ascii="Times New Roman" w:hAnsi="Times New Roman" w:cs="Times New Roman"/>
        </w:rPr>
        <w:t>: “The Third Reich was the first modern state to face many new problems raised by permanent full employment and was totally unfitted to solve them.”</w:t>
      </w:r>
      <w:r w:rsidRPr="00DD6528">
        <w:rPr>
          <w:rStyle w:val="Odwoanieprzypisudolnego"/>
          <w:rFonts w:ascii="Times New Roman" w:hAnsi="Times New Roman" w:cs="Times New Roman"/>
        </w:rPr>
        <w:footnoteReference w:id="18"/>
      </w:r>
      <w:r w:rsidRPr="00DD6528">
        <w:rPr>
          <w:rFonts w:ascii="Times New Roman" w:hAnsi="Times New Roman" w:cs="Times New Roman"/>
        </w:rPr>
        <w:t xml:space="preserve"> It was u</w:t>
      </w:r>
      <w:r>
        <w:rPr>
          <w:rFonts w:ascii="Times New Roman" w:hAnsi="Times New Roman" w:cs="Times New Roman"/>
        </w:rPr>
        <w:t xml:space="preserve">nfitted </w:t>
      </w:r>
      <w:r w:rsidRPr="00321FE3">
        <w:rPr>
          <w:rFonts w:ascii="Times New Roman" w:hAnsi="Times New Roman" w:cs="Times New Roman"/>
        </w:rPr>
        <w:t>fo</w:t>
      </w:r>
      <w:r>
        <w:rPr>
          <w:rFonts w:ascii="Times New Roman" w:hAnsi="Times New Roman" w:cs="Times New Roman"/>
        </w:rPr>
        <w:t>r two reasons: first</w:t>
      </w:r>
      <w:r w:rsidRPr="00DD6528">
        <w:rPr>
          <w:rFonts w:ascii="Times New Roman" w:hAnsi="Times New Roman" w:cs="Times New Roman"/>
        </w:rPr>
        <w:t>, there was no</w:t>
      </w:r>
      <w:r>
        <w:rPr>
          <w:rFonts w:ascii="Times New Roman" w:hAnsi="Times New Roman" w:cs="Times New Roman"/>
        </w:rPr>
        <w:t xml:space="preserve"> empirical</w:t>
      </w:r>
      <w:r w:rsidRPr="00DD6528">
        <w:rPr>
          <w:rFonts w:ascii="Times New Roman" w:hAnsi="Times New Roman" w:cs="Times New Roman"/>
        </w:rPr>
        <w:t xml:space="preserve"> </w:t>
      </w:r>
      <w:r>
        <w:rPr>
          <w:rFonts w:ascii="Times New Roman" w:hAnsi="Times New Roman" w:cs="Times New Roman"/>
        </w:rPr>
        <w:t>knowledge which could</w:t>
      </w:r>
      <w:r w:rsidR="00765410">
        <w:rPr>
          <w:rFonts w:ascii="Times New Roman" w:hAnsi="Times New Roman" w:cs="Times New Roman"/>
        </w:rPr>
        <w:t xml:space="preserve"> help to</w:t>
      </w:r>
      <w:r>
        <w:rPr>
          <w:rFonts w:ascii="Times New Roman" w:hAnsi="Times New Roman" w:cs="Times New Roman"/>
        </w:rPr>
        <w:t xml:space="preserve"> forecast</w:t>
      </w:r>
      <w:r w:rsidR="003A6E00">
        <w:rPr>
          <w:rFonts w:ascii="Times New Roman" w:hAnsi="Times New Roman" w:cs="Times New Roman"/>
        </w:rPr>
        <w:t xml:space="preserve"> where such</w:t>
      </w:r>
      <w:r w:rsidR="00054543">
        <w:rPr>
          <w:rFonts w:ascii="Times New Roman" w:hAnsi="Times New Roman" w:cs="Times New Roman"/>
        </w:rPr>
        <w:t xml:space="preserve"> a</w:t>
      </w:r>
      <w:r w:rsidR="003A6E00">
        <w:rPr>
          <w:rFonts w:ascii="Times New Roman" w:hAnsi="Times New Roman" w:cs="Times New Roman"/>
        </w:rPr>
        <w:t xml:space="preserve"> policy leads</w:t>
      </w:r>
      <w:r>
        <w:rPr>
          <w:rFonts w:ascii="Times New Roman" w:hAnsi="Times New Roman" w:cs="Times New Roman"/>
        </w:rPr>
        <w:t>– “no nation had ever previously spent so vast a sum in peacetime on preparations for war.”</w:t>
      </w:r>
      <w:r>
        <w:rPr>
          <w:rStyle w:val="Odwoanieprzypisudolnego"/>
          <w:rFonts w:ascii="Times New Roman" w:hAnsi="Times New Roman" w:cs="Times New Roman"/>
        </w:rPr>
        <w:footnoteReference w:id="19"/>
      </w:r>
      <w:r>
        <w:rPr>
          <w:rFonts w:ascii="Times New Roman" w:hAnsi="Times New Roman" w:cs="Times New Roman"/>
        </w:rPr>
        <w:t xml:space="preserve"> Second,</w:t>
      </w:r>
      <w:r w:rsidRPr="00DD6528">
        <w:rPr>
          <w:rFonts w:ascii="Times New Roman" w:hAnsi="Times New Roman" w:cs="Times New Roman"/>
        </w:rPr>
        <w:t xml:space="preserve"> even if there were some economic theories in circulation t</w:t>
      </w:r>
      <w:r w:rsidR="003A6E00">
        <w:rPr>
          <w:rFonts w:ascii="Times New Roman" w:hAnsi="Times New Roman" w:cs="Times New Roman"/>
        </w:rPr>
        <w:t xml:space="preserve">he Nazis did not seem to pay attention to </w:t>
      </w:r>
      <w:r>
        <w:rPr>
          <w:rFonts w:ascii="Times New Roman" w:hAnsi="Times New Roman" w:cs="Times New Roman"/>
        </w:rPr>
        <w:t>academic theorizing.</w:t>
      </w:r>
      <w:r w:rsidRPr="00DD6528">
        <w:rPr>
          <w:rFonts w:ascii="Times New Roman" w:hAnsi="Times New Roman" w:cs="Times New Roman"/>
        </w:rPr>
        <w:t xml:space="preserve"> Hitler himse</w:t>
      </w:r>
      <w:r w:rsidR="00054543">
        <w:rPr>
          <w:rFonts w:ascii="Times New Roman" w:hAnsi="Times New Roman" w:cs="Times New Roman"/>
        </w:rPr>
        <w:t>lf took</w:t>
      </w:r>
      <w:r>
        <w:rPr>
          <w:rFonts w:ascii="Times New Roman" w:hAnsi="Times New Roman" w:cs="Times New Roman"/>
        </w:rPr>
        <w:t xml:space="preserve"> pride in declaring that</w:t>
      </w:r>
      <w:r w:rsidRPr="00DD6528">
        <w:rPr>
          <w:rFonts w:ascii="Times New Roman" w:hAnsi="Times New Roman" w:cs="Times New Roman"/>
        </w:rPr>
        <w:t xml:space="preserve"> “</w:t>
      </w:r>
      <w:r>
        <w:rPr>
          <w:rFonts w:ascii="Times New Roman" w:hAnsi="Times New Roman" w:cs="Times New Roman"/>
        </w:rPr>
        <w:t>the basic feature of our economic</w:t>
      </w:r>
      <w:r w:rsidRPr="00DD6528">
        <w:rPr>
          <w:rFonts w:ascii="Times New Roman" w:hAnsi="Times New Roman" w:cs="Times New Roman"/>
        </w:rPr>
        <w:t xml:space="preserve"> theory is that we have no theory at all.”</w:t>
      </w:r>
      <w:r w:rsidRPr="00DD6528">
        <w:rPr>
          <w:rStyle w:val="Odwoanieprzypisudolnego"/>
          <w:rFonts w:ascii="Times New Roman" w:hAnsi="Times New Roman" w:cs="Times New Roman"/>
        </w:rPr>
        <w:footnoteReference w:id="20"/>
      </w:r>
      <w:r w:rsidRPr="00DD6528">
        <w:rPr>
          <w:rFonts w:ascii="Times New Roman" w:hAnsi="Times New Roman" w:cs="Times New Roman"/>
        </w:rPr>
        <w:t xml:space="preserve"> Therefore, speaking of an economic theory underpinning the policies of 1933-39 seems </w:t>
      </w:r>
      <w:r>
        <w:rPr>
          <w:rFonts w:ascii="Times New Roman" w:hAnsi="Times New Roman" w:cs="Times New Roman"/>
        </w:rPr>
        <w:t>mistaken</w:t>
      </w:r>
      <w:r w:rsidRPr="00DD6528">
        <w:rPr>
          <w:rFonts w:ascii="Times New Roman" w:hAnsi="Times New Roman" w:cs="Times New Roman"/>
        </w:rPr>
        <w:t xml:space="preserve"> since not only </w:t>
      </w:r>
      <w:r>
        <w:rPr>
          <w:rFonts w:ascii="Times New Roman" w:hAnsi="Times New Roman" w:cs="Times New Roman"/>
        </w:rPr>
        <w:t>was there</w:t>
      </w:r>
      <w:r w:rsidRPr="00DD6528">
        <w:rPr>
          <w:rFonts w:ascii="Times New Roman" w:hAnsi="Times New Roman" w:cs="Times New Roman"/>
        </w:rPr>
        <w:t xml:space="preserve"> no theory at all but, if anything, a conscious rejection of theories in principle, since all probl</w:t>
      </w:r>
      <w:r>
        <w:rPr>
          <w:rFonts w:ascii="Times New Roman" w:hAnsi="Times New Roman" w:cs="Times New Roman"/>
        </w:rPr>
        <w:t xml:space="preserve">ems could have been overcome by </w:t>
      </w:r>
      <w:r w:rsidR="00765410">
        <w:rPr>
          <w:rFonts w:ascii="Times New Roman" w:hAnsi="Times New Roman" w:cs="Times New Roman"/>
        </w:rPr>
        <w:t>‘</w:t>
      </w:r>
      <w:r>
        <w:rPr>
          <w:rFonts w:ascii="Times New Roman" w:hAnsi="Times New Roman" w:cs="Times New Roman"/>
        </w:rPr>
        <w:t>willpower</w:t>
      </w:r>
      <w:r w:rsidR="00765410">
        <w:rPr>
          <w:rFonts w:ascii="Times New Roman" w:hAnsi="Times New Roman" w:cs="Times New Roman"/>
        </w:rPr>
        <w:t>’</w:t>
      </w:r>
      <w:r>
        <w:rPr>
          <w:rFonts w:ascii="Times New Roman" w:hAnsi="Times New Roman" w:cs="Times New Roman"/>
        </w:rPr>
        <w:t xml:space="preserve">. </w:t>
      </w:r>
    </w:p>
    <w:p w:rsidR="00A24218" w:rsidRPr="00DD6528" w:rsidRDefault="003A6E00" w:rsidP="00A24218">
      <w:pPr>
        <w:spacing w:line="360" w:lineRule="auto"/>
        <w:jc w:val="both"/>
        <w:rPr>
          <w:rFonts w:ascii="Times New Roman" w:hAnsi="Times New Roman" w:cs="Times New Roman"/>
        </w:rPr>
      </w:pPr>
      <w:r>
        <w:rPr>
          <w:rFonts w:ascii="Times New Roman" w:hAnsi="Times New Roman" w:cs="Times New Roman"/>
        </w:rPr>
        <w:tab/>
        <w:t>Whether one labels</w:t>
      </w:r>
      <w:r w:rsidR="00A24218" w:rsidRPr="00DD6528">
        <w:rPr>
          <w:rFonts w:ascii="Times New Roman" w:hAnsi="Times New Roman" w:cs="Times New Roman"/>
        </w:rPr>
        <w:t xml:space="preserve"> the policy mix in</w:t>
      </w:r>
      <w:r w:rsidR="00A24218">
        <w:rPr>
          <w:rFonts w:ascii="Times New Roman" w:hAnsi="Times New Roman" w:cs="Times New Roman"/>
        </w:rPr>
        <w:t>troduced by the Nazis after 1936</w:t>
      </w:r>
      <w:r>
        <w:rPr>
          <w:rFonts w:ascii="Times New Roman" w:hAnsi="Times New Roman" w:cs="Times New Roman"/>
        </w:rPr>
        <w:t xml:space="preserve"> Keynesian is an academic question</w:t>
      </w:r>
      <w:r w:rsidR="00A24218" w:rsidRPr="00DD6528">
        <w:rPr>
          <w:rFonts w:ascii="Times New Roman" w:hAnsi="Times New Roman" w:cs="Times New Roman"/>
        </w:rPr>
        <w:t>. Howe</w:t>
      </w:r>
      <w:r>
        <w:rPr>
          <w:rFonts w:ascii="Times New Roman" w:hAnsi="Times New Roman" w:cs="Times New Roman"/>
        </w:rPr>
        <w:t xml:space="preserve">ver, it is beyond doubt that the mix was </w:t>
      </w:r>
      <w:r w:rsidR="00A24218" w:rsidRPr="00DD6528">
        <w:rPr>
          <w:rFonts w:ascii="Times New Roman" w:hAnsi="Times New Roman" w:cs="Times New Roman"/>
        </w:rPr>
        <w:t xml:space="preserve">oriented toward </w:t>
      </w:r>
      <w:r w:rsidR="00A24218">
        <w:rPr>
          <w:rFonts w:ascii="Times New Roman" w:hAnsi="Times New Roman" w:cs="Times New Roman"/>
        </w:rPr>
        <w:t>industrial expansion and militarization</w:t>
      </w:r>
      <w:r w:rsidR="00A24218" w:rsidRPr="00DD6528">
        <w:rPr>
          <w:rFonts w:ascii="Times New Roman" w:hAnsi="Times New Roman" w:cs="Times New Roman"/>
        </w:rPr>
        <w:t xml:space="preserve"> and not toward boos</w:t>
      </w:r>
      <w:r w:rsidR="00A24218">
        <w:rPr>
          <w:rFonts w:ascii="Times New Roman" w:hAnsi="Times New Roman" w:cs="Times New Roman"/>
        </w:rPr>
        <w:t xml:space="preserve">ting consumer demand, as Keynes </w:t>
      </w:r>
      <w:r>
        <w:rPr>
          <w:rFonts w:ascii="Times New Roman" w:hAnsi="Times New Roman" w:cs="Times New Roman"/>
        </w:rPr>
        <w:t>advised</w:t>
      </w:r>
      <w:r w:rsidR="00A24218">
        <w:rPr>
          <w:rFonts w:ascii="Times New Roman" w:hAnsi="Times New Roman" w:cs="Times New Roman"/>
        </w:rPr>
        <w:t>.</w:t>
      </w:r>
      <w:r w:rsidR="00A24218">
        <w:rPr>
          <w:rStyle w:val="Odwoanieprzypisudolnego"/>
          <w:rFonts w:ascii="Times New Roman" w:hAnsi="Times New Roman" w:cs="Times New Roman"/>
        </w:rPr>
        <w:footnoteReference w:id="21"/>
      </w:r>
      <w:r>
        <w:rPr>
          <w:rFonts w:ascii="Times New Roman" w:hAnsi="Times New Roman" w:cs="Times New Roman"/>
        </w:rPr>
        <w:t xml:space="preserve"> And because of such a</w:t>
      </w:r>
      <w:r w:rsidR="00A24218" w:rsidRPr="00DD6528">
        <w:rPr>
          <w:rFonts w:ascii="Times New Roman" w:hAnsi="Times New Roman" w:cs="Times New Roman"/>
        </w:rPr>
        <w:t xml:space="preserve"> direction, the </w:t>
      </w:r>
      <w:r w:rsidR="00054543">
        <w:rPr>
          <w:rFonts w:ascii="Times New Roman" w:hAnsi="Times New Roman" w:cs="Times New Roman"/>
        </w:rPr>
        <w:t>classic</w:t>
      </w:r>
      <w:r w:rsidR="00A24218" w:rsidRPr="00DD6528">
        <w:rPr>
          <w:rFonts w:ascii="Times New Roman" w:hAnsi="Times New Roman" w:cs="Times New Roman"/>
        </w:rPr>
        <w:t xml:space="preserve"> disadvantages of fiscal expansion policies were further</w:t>
      </w:r>
      <w:r>
        <w:rPr>
          <w:rFonts w:ascii="Times New Roman" w:hAnsi="Times New Roman" w:cs="Times New Roman"/>
        </w:rPr>
        <w:t xml:space="preserve"> exacerbated. As Rene </w:t>
      </w:r>
      <w:proofErr w:type="spellStart"/>
      <w:r>
        <w:rPr>
          <w:rFonts w:ascii="Times New Roman" w:hAnsi="Times New Roman" w:cs="Times New Roman"/>
        </w:rPr>
        <w:t>Erbe</w:t>
      </w:r>
      <w:proofErr w:type="spellEnd"/>
      <w:r>
        <w:rPr>
          <w:rFonts w:ascii="Times New Roman" w:hAnsi="Times New Roman" w:cs="Times New Roman"/>
        </w:rPr>
        <w:t xml:space="preserve"> has estimated</w:t>
      </w:r>
      <w:r w:rsidR="00A24218" w:rsidRPr="00DD6528">
        <w:rPr>
          <w:rFonts w:ascii="Times New Roman" w:hAnsi="Times New Roman" w:cs="Times New Roman"/>
        </w:rPr>
        <w:t>, the Keynesian multiplier of s</w:t>
      </w:r>
      <w:r w:rsidR="00A24218">
        <w:rPr>
          <w:rFonts w:ascii="Times New Roman" w:hAnsi="Times New Roman" w:cs="Times New Roman"/>
        </w:rPr>
        <w:t xml:space="preserve">pending to income was equal to 1.5 - a rather disappointing figure: </w:t>
      </w:r>
      <w:r w:rsidR="00A24218" w:rsidRPr="00DD6528">
        <w:rPr>
          <w:rFonts w:ascii="Times New Roman" w:hAnsi="Times New Roman" w:cs="Times New Roman"/>
        </w:rPr>
        <w:t>32.6 billion RM marks spent, 52.7 billion RM of income</w:t>
      </w:r>
      <w:r w:rsidR="00A24218">
        <w:rPr>
          <w:rFonts w:ascii="Times New Roman" w:hAnsi="Times New Roman" w:cs="Times New Roman"/>
        </w:rPr>
        <w:t>.</w:t>
      </w:r>
      <w:r w:rsidR="00A24218">
        <w:rPr>
          <w:rStyle w:val="Odwoanieprzypisudolnego"/>
          <w:rFonts w:ascii="Times New Roman" w:hAnsi="Times New Roman" w:cs="Times New Roman"/>
        </w:rPr>
        <w:footnoteReference w:id="22"/>
      </w:r>
      <w:r w:rsidR="00A24218" w:rsidRPr="00DD6528">
        <w:rPr>
          <w:rFonts w:ascii="Times New Roman" w:hAnsi="Times New Roman" w:cs="Times New Roman"/>
        </w:rPr>
        <w:t xml:space="preserve"> Despite all the efforts of propaganda an</w:t>
      </w:r>
      <w:r w:rsidR="00A24218">
        <w:rPr>
          <w:rFonts w:ascii="Times New Roman" w:hAnsi="Times New Roman" w:cs="Times New Roman"/>
        </w:rPr>
        <w:t>d Hitler’s personal affection for</w:t>
      </w:r>
      <w:r w:rsidR="00A24218" w:rsidRPr="00DD6528">
        <w:rPr>
          <w:rFonts w:ascii="Times New Roman" w:hAnsi="Times New Roman" w:cs="Times New Roman"/>
        </w:rPr>
        <w:t xml:space="preserve"> </w:t>
      </w:r>
      <w:r>
        <w:rPr>
          <w:rFonts w:ascii="Times New Roman" w:hAnsi="Times New Roman" w:cs="Times New Roman"/>
        </w:rPr>
        <w:t>automobiles, the output per head in the German</w:t>
      </w:r>
      <w:r w:rsidR="00A24218" w:rsidRPr="00DD6528">
        <w:rPr>
          <w:rFonts w:ascii="Times New Roman" w:hAnsi="Times New Roman" w:cs="Times New Roman"/>
        </w:rPr>
        <w:t xml:space="preserve"> factories was four times lower than in</w:t>
      </w:r>
      <w:r>
        <w:rPr>
          <w:rFonts w:ascii="Times New Roman" w:hAnsi="Times New Roman" w:cs="Times New Roman"/>
        </w:rPr>
        <w:t xml:space="preserve"> the</w:t>
      </w:r>
      <w:r w:rsidR="00A24218" w:rsidRPr="00DD6528">
        <w:rPr>
          <w:rFonts w:ascii="Times New Roman" w:hAnsi="Times New Roman" w:cs="Times New Roman"/>
        </w:rPr>
        <w:t xml:space="preserve"> </w:t>
      </w:r>
      <w:r>
        <w:rPr>
          <w:rFonts w:ascii="Times New Roman" w:hAnsi="Times New Roman" w:cs="Times New Roman"/>
        </w:rPr>
        <w:t>US</w:t>
      </w:r>
      <w:r w:rsidR="00A24218" w:rsidRPr="00DD6528">
        <w:rPr>
          <w:rStyle w:val="Odwoanieprzypisudolnego"/>
          <w:rFonts w:ascii="Times New Roman" w:hAnsi="Times New Roman" w:cs="Times New Roman"/>
        </w:rPr>
        <w:footnoteReference w:id="23"/>
      </w:r>
      <w:r w:rsidR="00A24218">
        <w:rPr>
          <w:rFonts w:ascii="Times New Roman" w:hAnsi="Times New Roman" w:cs="Times New Roman"/>
        </w:rPr>
        <w:t xml:space="preserve"> and Germany remained “one of the least motorized societies in Europe”, lagging behind Ireland in 1935 and behind France and Britain in 1939.</w:t>
      </w:r>
      <w:r w:rsidR="00A24218">
        <w:rPr>
          <w:rStyle w:val="Odwoanieprzypisudolnego"/>
          <w:rFonts w:ascii="Times New Roman" w:hAnsi="Times New Roman" w:cs="Times New Roman"/>
        </w:rPr>
        <w:footnoteReference w:id="24"/>
      </w:r>
      <w:r w:rsidR="00A24218" w:rsidRPr="00DD6528">
        <w:rPr>
          <w:rFonts w:ascii="Times New Roman" w:hAnsi="Times New Roman" w:cs="Times New Roman"/>
        </w:rPr>
        <w:t xml:space="preserve"> </w:t>
      </w:r>
      <w:r w:rsidR="00A24218">
        <w:rPr>
          <w:rFonts w:ascii="Times New Roman" w:hAnsi="Times New Roman" w:cs="Times New Roman"/>
        </w:rPr>
        <w:t xml:space="preserve"> </w:t>
      </w:r>
      <w:r w:rsidR="00765410">
        <w:rPr>
          <w:rFonts w:ascii="Times New Roman" w:hAnsi="Times New Roman" w:cs="Times New Roman"/>
        </w:rPr>
        <w:t>S</w:t>
      </w:r>
      <w:r w:rsidR="00A24218" w:rsidRPr="00DD6528">
        <w:rPr>
          <w:rFonts w:ascii="Times New Roman" w:hAnsi="Times New Roman" w:cs="Times New Roman"/>
        </w:rPr>
        <w:t>hort-term effects of military-driven economi</w:t>
      </w:r>
      <w:r w:rsidR="00A24218">
        <w:rPr>
          <w:rFonts w:ascii="Times New Roman" w:hAnsi="Times New Roman" w:cs="Times New Roman"/>
        </w:rPr>
        <w:t xml:space="preserve">c growth </w:t>
      </w:r>
      <w:r w:rsidR="00765410">
        <w:rPr>
          <w:rFonts w:ascii="Times New Roman" w:hAnsi="Times New Roman" w:cs="Times New Roman"/>
        </w:rPr>
        <w:t>were certainly not</w:t>
      </w:r>
      <w:r w:rsidR="00A24218">
        <w:rPr>
          <w:rFonts w:ascii="Times New Roman" w:hAnsi="Times New Roman" w:cs="Times New Roman"/>
        </w:rPr>
        <w:t xml:space="preserve"> unsubstantial: </w:t>
      </w:r>
      <w:r w:rsidR="00A24218" w:rsidRPr="00DD6528">
        <w:rPr>
          <w:rFonts w:ascii="Times New Roman" w:hAnsi="Times New Roman" w:cs="Times New Roman"/>
        </w:rPr>
        <w:t xml:space="preserve">full employment, nominal rise of GNP, </w:t>
      </w:r>
      <w:r w:rsidR="00A24218">
        <w:rPr>
          <w:rFonts w:ascii="Times New Roman" w:hAnsi="Times New Roman" w:cs="Times New Roman"/>
        </w:rPr>
        <w:t xml:space="preserve">high domestic demand and investment rates, etc., but the long-term structural problems: </w:t>
      </w:r>
      <w:r w:rsidR="00A24218" w:rsidRPr="00DD6528">
        <w:rPr>
          <w:rFonts w:ascii="Times New Roman" w:hAnsi="Times New Roman" w:cs="Times New Roman"/>
        </w:rPr>
        <w:t>inflation, deficit and debt,</w:t>
      </w:r>
      <w:r>
        <w:rPr>
          <w:rFonts w:ascii="Times New Roman" w:hAnsi="Times New Roman" w:cs="Times New Roman"/>
        </w:rPr>
        <w:t xml:space="preserve"> the</w:t>
      </w:r>
      <w:r w:rsidR="00A24218" w:rsidRPr="00DD6528">
        <w:rPr>
          <w:rFonts w:ascii="Times New Roman" w:hAnsi="Times New Roman" w:cs="Times New Roman"/>
        </w:rPr>
        <w:t xml:space="preserve"> inflexibility of product</w:t>
      </w:r>
      <w:r w:rsidR="00A24218">
        <w:rPr>
          <w:rFonts w:ascii="Times New Roman" w:hAnsi="Times New Roman" w:cs="Times New Roman"/>
        </w:rPr>
        <w:t xml:space="preserve">ive capacities and many others are </w:t>
      </w:r>
      <w:r w:rsidR="00054543">
        <w:rPr>
          <w:rFonts w:ascii="Times New Roman" w:hAnsi="Times New Roman" w:cs="Times New Roman"/>
        </w:rPr>
        <w:t>even more substantial</w:t>
      </w:r>
      <w:r w:rsidR="00A24218" w:rsidRPr="00DD6528">
        <w:rPr>
          <w:rFonts w:ascii="Times New Roman" w:hAnsi="Times New Roman" w:cs="Times New Roman"/>
        </w:rPr>
        <w:t xml:space="preserve"> after the </w:t>
      </w:r>
      <w:r w:rsidR="00A24218" w:rsidRPr="00DD6528">
        <w:rPr>
          <w:rFonts w:ascii="Times New Roman" w:hAnsi="Times New Roman" w:cs="Times New Roman"/>
        </w:rPr>
        <w:lastRenderedPageBreak/>
        <w:t xml:space="preserve">rearmament is accomplished. </w:t>
      </w:r>
      <w:r w:rsidR="00054543">
        <w:rPr>
          <w:rFonts w:ascii="Times New Roman" w:hAnsi="Times New Roman" w:cs="Times New Roman"/>
        </w:rPr>
        <w:t>Needless to say,</w:t>
      </w:r>
      <w:r w:rsidR="00A24218" w:rsidRPr="00DD6528">
        <w:rPr>
          <w:rFonts w:ascii="Times New Roman" w:hAnsi="Times New Roman" w:cs="Times New Roman"/>
        </w:rPr>
        <w:t xml:space="preserve"> the assumption that the process of rearmament will be </w:t>
      </w:r>
      <w:r w:rsidR="00A24218">
        <w:rPr>
          <w:rFonts w:ascii="Times New Roman" w:hAnsi="Times New Roman" w:cs="Times New Roman"/>
        </w:rPr>
        <w:t>complete</w:t>
      </w:r>
      <w:r w:rsidR="00A24218" w:rsidRPr="00DD6528">
        <w:rPr>
          <w:rFonts w:ascii="Times New Roman" w:hAnsi="Times New Roman" w:cs="Times New Roman"/>
        </w:rPr>
        <w:t xml:space="preserve"> at some point in </w:t>
      </w:r>
      <w:r w:rsidR="00A24218">
        <w:rPr>
          <w:rFonts w:ascii="Times New Roman" w:hAnsi="Times New Roman" w:cs="Times New Roman"/>
        </w:rPr>
        <w:t xml:space="preserve">time is </w:t>
      </w:r>
      <w:r w:rsidR="00054543">
        <w:rPr>
          <w:rFonts w:ascii="Times New Roman" w:hAnsi="Times New Roman" w:cs="Times New Roman"/>
        </w:rPr>
        <w:t>something that has to be dismissed in the case of Nazi Germany.</w:t>
      </w:r>
    </w:p>
    <w:p w:rsidR="00A24218" w:rsidRPr="00DB1DAC" w:rsidRDefault="00765410" w:rsidP="00A24218">
      <w:pPr>
        <w:spacing w:line="360" w:lineRule="auto"/>
        <w:jc w:val="both"/>
        <w:rPr>
          <w:rFonts w:ascii="Times New Roman" w:hAnsi="Times New Roman" w:cs="Times New Roman"/>
          <w:b/>
          <w:bCs/>
          <w:u w:val="single"/>
        </w:rPr>
      </w:pPr>
      <w:r>
        <w:rPr>
          <w:rFonts w:ascii="Times New Roman" w:hAnsi="Times New Roman" w:cs="Times New Roman"/>
          <w:b/>
          <w:bCs/>
          <w:u w:val="single"/>
        </w:rPr>
        <w:t>III</w:t>
      </w:r>
      <w:r w:rsidR="00A24218" w:rsidRPr="00DB1DAC">
        <w:rPr>
          <w:rFonts w:ascii="Times New Roman" w:hAnsi="Times New Roman" w:cs="Times New Roman"/>
          <w:b/>
          <w:bCs/>
          <w:u w:val="single"/>
        </w:rPr>
        <w:t xml:space="preserve">. </w:t>
      </w:r>
      <w:r w:rsidR="00A24218">
        <w:rPr>
          <w:rFonts w:ascii="Times New Roman" w:hAnsi="Times New Roman" w:cs="Times New Roman"/>
          <w:b/>
          <w:bCs/>
          <w:u w:val="single"/>
        </w:rPr>
        <w:t xml:space="preserve">The </w:t>
      </w:r>
      <w:r w:rsidR="00C973D1">
        <w:rPr>
          <w:rFonts w:ascii="Times New Roman" w:hAnsi="Times New Roman" w:cs="Times New Roman"/>
          <w:b/>
          <w:bCs/>
          <w:u w:val="single"/>
        </w:rPr>
        <w:t>financial</w:t>
      </w:r>
      <w:r w:rsidR="00A24218" w:rsidRPr="00DB1DAC">
        <w:rPr>
          <w:rFonts w:ascii="Times New Roman" w:hAnsi="Times New Roman" w:cs="Times New Roman"/>
          <w:b/>
          <w:bCs/>
          <w:u w:val="single"/>
        </w:rPr>
        <w:t xml:space="preserve"> crisis </w:t>
      </w:r>
      <w:r w:rsidR="00C973D1">
        <w:rPr>
          <w:rFonts w:ascii="Times New Roman" w:hAnsi="Times New Roman" w:cs="Times New Roman"/>
          <w:b/>
          <w:bCs/>
          <w:u w:val="single"/>
        </w:rPr>
        <w:t xml:space="preserve">of </w:t>
      </w:r>
      <w:r w:rsidR="00A24218" w:rsidRPr="00DB1DAC">
        <w:rPr>
          <w:rFonts w:ascii="Times New Roman" w:hAnsi="Times New Roman" w:cs="Times New Roman"/>
          <w:b/>
          <w:bCs/>
          <w:u w:val="single"/>
        </w:rPr>
        <w:t>1938/</w:t>
      </w:r>
      <w:r w:rsidR="00A24218">
        <w:rPr>
          <w:rFonts w:ascii="Times New Roman" w:hAnsi="Times New Roman" w:cs="Times New Roman"/>
          <w:b/>
          <w:bCs/>
          <w:u w:val="single"/>
        </w:rPr>
        <w:t>19</w:t>
      </w:r>
      <w:r w:rsidR="00A24218" w:rsidRPr="00DB1DAC">
        <w:rPr>
          <w:rFonts w:ascii="Times New Roman" w:hAnsi="Times New Roman" w:cs="Times New Roman"/>
          <w:b/>
          <w:bCs/>
          <w:u w:val="single"/>
        </w:rPr>
        <w:t>39</w:t>
      </w:r>
    </w:p>
    <w:p w:rsidR="00A24218" w:rsidRPr="00765410" w:rsidRDefault="003A6E00" w:rsidP="00765410">
      <w:pPr>
        <w:spacing w:line="360" w:lineRule="auto"/>
        <w:ind w:firstLine="720"/>
        <w:jc w:val="both"/>
        <w:rPr>
          <w:rFonts w:ascii="Times New Roman" w:hAnsi="Times New Roman" w:cs="Times New Roman"/>
        </w:rPr>
      </w:pPr>
      <w:r>
        <w:rPr>
          <w:rFonts w:ascii="Times New Roman" w:hAnsi="Times New Roman" w:cs="Times New Roman"/>
        </w:rPr>
        <w:t xml:space="preserve">The </w:t>
      </w:r>
      <w:r w:rsidR="00A24218" w:rsidRPr="00DD6528">
        <w:rPr>
          <w:rFonts w:ascii="Times New Roman" w:hAnsi="Times New Roman" w:cs="Times New Roman"/>
        </w:rPr>
        <w:t xml:space="preserve">fact that the German economy experienced </w:t>
      </w:r>
      <w:r w:rsidR="00A24218">
        <w:rPr>
          <w:rFonts w:ascii="Times New Roman" w:hAnsi="Times New Roman" w:cs="Times New Roman"/>
        </w:rPr>
        <w:t xml:space="preserve">structural problems </w:t>
      </w:r>
      <w:r>
        <w:rPr>
          <w:rFonts w:ascii="Times New Roman" w:hAnsi="Times New Roman" w:cs="Times New Roman"/>
        </w:rPr>
        <w:t>rooted in</w:t>
      </w:r>
      <w:r w:rsidR="00A24218" w:rsidRPr="00DD6528">
        <w:rPr>
          <w:rFonts w:ascii="Times New Roman" w:hAnsi="Times New Roman" w:cs="Times New Roman"/>
        </w:rPr>
        <w:t xml:space="preserve"> the </w:t>
      </w:r>
      <w:r w:rsidR="00054543">
        <w:rPr>
          <w:rFonts w:ascii="Times New Roman" w:hAnsi="Times New Roman" w:cs="Times New Roman"/>
        </w:rPr>
        <w:t xml:space="preserve">nature </w:t>
      </w:r>
      <w:r w:rsidR="00765410">
        <w:rPr>
          <w:rFonts w:ascii="Times New Roman" w:hAnsi="Times New Roman" w:cs="Times New Roman"/>
        </w:rPr>
        <w:t xml:space="preserve">of </w:t>
      </w:r>
      <w:r w:rsidR="00A24218" w:rsidRPr="00DD6528">
        <w:rPr>
          <w:rFonts w:ascii="Times New Roman" w:hAnsi="Times New Roman" w:cs="Times New Roman"/>
        </w:rPr>
        <w:t>policy</w:t>
      </w:r>
      <w:r>
        <w:rPr>
          <w:rFonts w:ascii="Times New Roman" w:hAnsi="Times New Roman" w:cs="Times New Roman"/>
        </w:rPr>
        <w:t xml:space="preserve"> mix</w:t>
      </w:r>
      <w:r w:rsidR="00A24218" w:rsidRPr="00DD6528">
        <w:rPr>
          <w:rFonts w:ascii="Times New Roman" w:hAnsi="Times New Roman" w:cs="Times New Roman"/>
        </w:rPr>
        <w:t xml:space="preserve"> applied between 1933 and 1939 does </w:t>
      </w:r>
      <w:r>
        <w:rPr>
          <w:rFonts w:ascii="Times New Roman" w:hAnsi="Times New Roman" w:cs="Times New Roman"/>
        </w:rPr>
        <w:t>not shed much light on</w:t>
      </w:r>
      <w:r w:rsidR="00A24218" w:rsidRPr="00DD6528">
        <w:rPr>
          <w:rFonts w:ascii="Times New Roman" w:hAnsi="Times New Roman" w:cs="Times New Roman"/>
        </w:rPr>
        <w:t xml:space="preserve"> the relationship between this economy and </w:t>
      </w:r>
      <w:r w:rsidR="00A24218">
        <w:rPr>
          <w:rFonts w:ascii="Times New Roman" w:hAnsi="Times New Roman" w:cs="Times New Roman"/>
        </w:rPr>
        <w:t xml:space="preserve">the </w:t>
      </w:r>
      <w:r w:rsidR="00A24218" w:rsidRPr="00DD6528">
        <w:rPr>
          <w:rFonts w:ascii="Times New Roman" w:hAnsi="Times New Roman" w:cs="Times New Roman"/>
        </w:rPr>
        <w:t>Second World War. However, th</w:t>
      </w:r>
      <w:r>
        <w:rPr>
          <w:rFonts w:ascii="Times New Roman" w:hAnsi="Times New Roman" w:cs="Times New Roman"/>
        </w:rPr>
        <w:t xml:space="preserve">e connection between the two </w:t>
      </w:r>
      <w:r w:rsidR="00A24218" w:rsidRPr="00DD6528">
        <w:rPr>
          <w:rFonts w:ascii="Times New Roman" w:hAnsi="Times New Roman" w:cs="Times New Roman"/>
        </w:rPr>
        <w:t xml:space="preserve">is </w:t>
      </w:r>
      <w:r w:rsidR="00765410">
        <w:rPr>
          <w:rFonts w:ascii="Times New Roman" w:hAnsi="Times New Roman" w:cs="Times New Roman"/>
        </w:rPr>
        <w:t xml:space="preserve">very </w:t>
      </w:r>
      <w:r>
        <w:rPr>
          <w:rFonts w:ascii="Times New Roman" w:hAnsi="Times New Roman" w:cs="Times New Roman"/>
        </w:rPr>
        <w:t>marked if one looks closely</w:t>
      </w:r>
      <w:r w:rsidR="00054543">
        <w:rPr>
          <w:rFonts w:ascii="Times New Roman" w:hAnsi="Times New Roman" w:cs="Times New Roman"/>
        </w:rPr>
        <w:t xml:space="preserve"> enough</w:t>
      </w:r>
      <w:r>
        <w:rPr>
          <w:rFonts w:ascii="Times New Roman" w:hAnsi="Times New Roman" w:cs="Times New Roman"/>
        </w:rPr>
        <w:t>.</w:t>
      </w:r>
      <w:r w:rsidR="00765410">
        <w:rPr>
          <w:rFonts w:ascii="Times New Roman" w:hAnsi="Times New Roman" w:cs="Times New Roman"/>
        </w:rPr>
        <w:t xml:space="preserve"> Some</w:t>
      </w:r>
      <w:r>
        <w:rPr>
          <w:rFonts w:ascii="Times New Roman" w:hAnsi="Times New Roman" w:cs="Times New Roman"/>
        </w:rPr>
        <w:t xml:space="preserve"> of the aforementioned structural problems</w:t>
      </w:r>
      <w:r w:rsidR="00A24218" w:rsidRPr="00DD6528">
        <w:rPr>
          <w:rFonts w:ascii="Times New Roman" w:hAnsi="Times New Roman" w:cs="Times New Roman"/>
        </w:rPr>
        <w:t xml:space="preserve"> were becoming visible in 1938 and </w:t>
      </w:r>
      <w:r>
        <w:rPr>
          <w:rFonts w:ascii="Times New Roman" w:hAnsi="Times New Roman" w:cs="Times New Roman"/>
        </w:rPr>
        <w:t xml:space="preserve">prodded </w:t>
      </w:r>
      <w:r w:rsidR="00765410">
        <w:rPr>
          <w:rFonts w:ascii="Times New Roman" w:hAnsi="Times New Roman" w:cs="Times New Roman"/>
        </w:rPr>
        <w:t>a change in the direction</w:t>
      </w:r>
      <w:r>
        <w:rPr>
          <w:rFonts w:ascii="Times New Roman" w:hAnsi="Times New Roman" w:cs="Times New Roman"/>
        </w:rPr>
        <w:t xml:space="preserve"> of the Four Year Plan and</w:t>
      </w:r>
      <w:r w:rsidR="00E6225E">
        <w:rPr>
          <w:rFonts w:ascii="Times New Roman" w:hAnsi="Times New Roman" w:cs="Times New Roman"/>
        </w:rPr>
        <w:t xml:space="preserve"> led to</w:t>
      </w:r>
      <w:r>
        <w:rPr>
          <w:rFonts w:ascii="Times New Roman" w:hAnsi="Times New Roman" w:cs="Times New Roman"/>
        </w:rPr>
        <w:t xml:space="preserve"> major </w:t>
      </w:r>
      <w:r w:rsidR="00A24218" w:rsidRPr="00DD6528">
        <w:rPr>
          <w:rFonts w:ascii="Times New Roman" w:hAnsi="Times New Roman" w:cs="Times New Roman"/>
        </w:rPr>
        <w:t xml:space="preserve">international developments. </w:t>
      </w:r>
    </w:p>
    <w:p w:rsidR="00D92732" w:rsidRDefault="00A316CB" w:rsidP="00A24218">
      <w:pPr>
        <w:spacing w:line="360" w:lineRule="auto"/>
        <w:ind w:firstLine="720"/>
        <w:jc w:val="both"/>
        <w:rPr>
          <w:rFonts w:ascii="Times New Roman" w:hAnsi="Times New Roman" w:cs="Times New Roman"/>
        </w:rPr>
      </w:pPr>
      <w:r>
        <w:rPr>
          <w:rFonts w:ascii="Times New Roman" w:hAnsi="Times New Roman" w:cs="Times New Roman"/>
        </w:rPr>
        <w:t xml:space="preserve">After 1936, </w:t>
      </w:r>
      <w:r w:rsidR="00A24218" w:rsidRPr="00DD6528">
        <w:rPr>
          <w:rFonts w:ascii="Times New Roman" w:hAnsi="Times New Roman" w:cs="Times New Roman"/>
        </w:rPr>
        <w:t>full e</w:t>
      </w:r>
      <w:r w:rsidR="00E6225E">
        <w:rPr>
          <w:rFonts w:ascii="Times New Roman" w:hAnsi="Times New Roman" w:cs="Times New Roman"/>
        </w:rPr>
        <w:t xml:space="preserve">mployment is no longer an adequate term capturing </w:t>
      </w:r>
      <w:r w:rsidR="00A24218" w:rsidRPr="00DD6528">
        <w:rPr>
          <w:rFonts w:ascii="Times New Roman" w:hAnsi="Times New Roman" w:cs="Times New Roman"/>
        </w:rPr>
        <w:t>the state o</w:t>
      </w:r>
      <w:r w:rsidR="00D92732">
        <w:rPr>
          <w:rFonts w:ascii="Times New Roman" w:hAnsi="Times New Roman" w:cs="Times New Roman"/>
        </w:rPr>
        <w:t xml:space="preserve">f the German economy. Terms such </w:t>
      </w:r>
      <w:r w:rsidR="00A24218">
        <w:rPr>
          <w:rFonts w:ascii="Times New Roman" w:hAnsi="Times New Roman" w:cs="Times New Roman"/>
        </w:rPr>
        <w:t>as ‘labor shortage’ and ‘state-managed</w:t>
      </w:r>
      <w:r w:rsidR="00D92732">
        <w:rPr>
          <w:rFonts w:ascii="Times New Roman" w:hAnsi="Times New Roman" w:cs="Times New Roman"/>
        </w:rPr>
        <w:t xml:space="preserve"> allocation of labor’ are more applicable.</w:t>
      </w:r>
      <w:r w:rsidR="00A24218" w:rsidRPr="00DD6528">
        <w:rPr>
          <w:rFonts w:ascii="Times New Roman" w:hAnsi="Times New Roman" w:cs="Times New Roman"/>
        </w:rPr>
        <w:t xml:space="preserve"> The </w:t>
      </w:r>
      <w:r w:rsidR="00E6225E">
        <w:rPr>
          <w:rFonts w:ascii="Times New Roman" w:hAnsi="Times New Roman" w:cs="Times New Roman"/>
        </w:rPr>
        <w:t>neoclassical mechanisms of balancing</w:t>
      </w:r>
      <w:r>
        <w:rPr>
          <w:rFonts w:ascii="Times New Roman" w:hAnsi="Times New Roman" w:cs="Times New Roman"/>
        </w:rPr>
        <w:t xml:space="preserve"> labor supply and</w:t>
      </w:r>
      <w:r w:rsidR="00A24218" w:rsidRPr="00DD6528">
        <w:rPr>
          <w:rFonts w:ascii="Times New Roman" w:hAnsi="Times New Roman" w:cs="Times New Roman"/>
        </w:rPr>
        <w:t xml:space="preserve"> demand through </w:t>
      </w:r>
      <w:r w:rsidR="00A24218">
        <w:rPr>
          <w:rFonts w:ascii="Times New Roman" w:hAnsi="Times New Roman" w:cs="Times New Roman"/>
        </w:rPr>
        <w:t>wages</w:t>
      </w:r>
      <w:r w:rsidR="00A24218" w:rsidRPr="00DD6528">
        <w:rPr>
          <w:rFonts w:ascii="Times New Roman" w:hAnsi="Times New Roman" w:cs="Times New Roman"/>
        </w:rPr>
        <w:t xml:space="preserve"> </w:t>
      </w:r>
      <w:r w:rsidR="00D92732">
        <w:rPr>
          <w:rFonts w:ascii="Times New Roman" w:hAnsi="Times New Roman" w:cs="Times New Roman"/>
        </w:rPr>
        <w:t>were</w:t>
      </w:r>
      <w:r w:rsidR="00A24218">
        <w:rPr>
          <w:rFonts w:ascii="Times New Roman" w:hAnsi="Times New Roman" w:cs="Times New Roman"/>
        </w:rPr>
        <w:t xml:space="preserve"> becoming</w:t>
      </w:r>
      <w:r w:rsidR="00A24218" w:rsidRPr="00DD6528">
        <w:rPr>
          <w:rFonts w:ascii="Times New Roman" w:hAnsi="Times New Roman" w:cs="Times New Roman"/>
        </w:rPr>
        <w:t xml:space="preserve"> </w:t>
      </w:r>
      <w:r w:rsidR="00E6225E">
        <w:rPr>
          <w:rFonts w:ascii="Times New Roman" w:hAnsi="Times New Roman" w:cs="Times New Roman"/>
        </w:rPr>
        <w:t>irrelevant</w:t>
      </w:r>
      <w:r>
        <w:rPr>
          <w:rFonts w:ascii="Times New Roman" w:hAnsi="Times New Roman" w:cs="Times New Roman"/>
        </w:rPr>
        <w:t xml:space="preserve">. </w:t>
      </w:r>
      <w:r w:rsidR="00A24218" w:rsidRPr="00DD6528">
        <w:rPr>
          <w:rFonts w:ascii="Times New Roman" w:hAnsi="Times New Roman" w:cs="Times New Roman"/>
        </w:rPr>
        <w:t xml:space="preserve">The situation was already severe in November 1936 when first regulations concerning maximum wage and </w:t>
      </w:r>
      <w:r w:rsidR="00E6225E">
        <w:rPr>
          <w:rFonts w:ascii="Times New Roman" w:hAnsi="Times New Roman" w:cs="Times New Roman"/>
        </w:rPr>
        <w:t>labor mobility</w:t>
      </w:r>
      <w:r>
        <w:rPr>
          <w:rFonts w:ascii="Times New Roman" w:hAnsi="Times New Roman" w:cs="Times New Roman"/>
        </w:rPr>
        <w:t xml:space="preserve"> were introduced. However, a true </w:t>
      </w:r>
      <w:r w:rsidR="00E6225E">
        <w:rPr>
          <w:rFonts w:ascii="Times New Roman" w:hAnsi="Times New Roman" w:cs="Times New Roman"/>
        </w:rPr>
        <w:t>crisis developed in 1938 when a law</w:t>
      </w:r>
      <w:r w:rsidR="00A24218" w:rsidRPr="00DD6528">
        <w:rPr>
          <w:rFonts w:ascii="Times New Roman" w:hAnsi="Times New Roman" w:cs="Times New Roman"/>
        </w:rPr>
        <w:t xml:space="preserve"> enabling </w:t>
      </w:r>
      <w:r w:rsidR="00054543">
        <w:rPr>
          <w:rFonts w:ascii="Times New Roman" w:hAnsi="Times New Roman" w:cs="Times New Roman"/>
        </w:rPr>
        <w:t>labor</w:t>
      </w:r>
      <w:r w:rsidR="00E6225E">
        <w:rPr>
          <w:rFonts w:ascii="Times New Roman" w:hAnsi="Times New Roman" w:cs="Times New Roman"/>
        </w:rPr>
        <w:t xml:space="preserve"> conscription was passed. As Adam </w:t>
      </w:r>
      <w:proofErr w:type="spellStart"/>
      <w:r w:rsidR="00E6225E">
        <w:rPr>
          <w:rFonts w:ascii="Times New Roman" w:hAnsi="Times New Roman" w:cs="Times New Roman"/>
        </w:rPr>
        <w:t>Tooze</w:t>
      </w:r>
      <w:proofErr w:type="spellEnd"/>
      <w:r w:rsidR="00E6225E">
        <w:rPr>
          <w:rFonts w:ascii="Times New Roman" w:hAnsi="Times New Roman" w:cs="Times New Roman"/>
        </w:rPr>
        <w:t xml:space="preserve"> pointed out,</w:t>
      </w:r>
      <w:r>
        <w:rPr>
          <w:rFonts w:ascii="Times New Roman" w:hAnsi="Times New Roman" w:cs="Times New Roman"/>
        </w:rPr>
        <w:t xml:space="preserve"> </w:t>
      </w:r>
      <w:r w:rsidR="00A24218">
        <w:rPr>
          <w:rFonts w:ascii="Times New Roman" w:hAnsi="Times New Roman" w:cs="Times New Roman"/>
        </w:rPr>
        <w:t>“</w:t>
      </w:r>
      <w:r w:rsidR="00A24218" w:rsidRPr="00DD6528">
        <w:rPr>
          <w:rFonts w:ascii="Times New Roman" w:hAnsi="Times New Roman" w:cs="Times New Roman"/>
        </w:rPr>
        <w:t>the fear of the inflationary pressure that everybody knew to be hanging over the German economy was such that any flexibility in wage setting was liable to be interpreted as indiscipline or even sabotage.”</w:t>
      </w:r>
      <w:r w:rsidR="00A24218" w:rsidRPr="00DD6528">
        <w:rPr>
          <w:rStyle w:val="Odwoanieprzypisudolnego"/>
          <w:rFonts w:ascii="Times New Roman" w:hAnsi="Times New Roman" w:cs="Times New Roman"/>
        </w:rPr>
        <w:footnoteReference w:id="25"/>
      </w:r>
      <w:r w:rsidR="00A24218">
        <w:rPr>
          <w:rFonts w:ascii="Times New Roman" w:hAnsi="Times New Roman" w:cs="Times New Roman"/>
        </w:rPr>
        <w:t xml:space="preserve"> By the end of 1939,</w:t>
      </w:r>
      <w:r w:rsidR="00D92732">
        <w:rPr>
          <w:rFonts w:ascii="Times New Roman" w:hAnsi="Times New Roman" w:cs="Times New Roman"/>
        </w:rPr>
        <w:t xml:space="preserve"> 1.3 million workers had been employed based on</w:t>
      </w:r>
      <w:r w:rsidR="00A24218" w:rsidRPr="00DD6528">
        <w:rPr>
          <w:rFonts w:ascii="Times New Roman" w:hAnsi="Times New Roman" w:cs="Times New Roman"/>
        </w:rPr>
        <w:t xml:space="preserve"> this law</w:t>
      </w:r>
      <w:r w:rsidR="00D92732">
        <w:rPr>
          <w:rFonts w:ascii="Times New Roman" w:hAnsi="Times New Roman" w:cs="Times New Roman"/>
        </w:rPr>
        <w:t xml:space="preserve">. </w:t>
      </w:r>
    </w:p>
    <w:p w:rsidR="00A24218" w:rsidRPr="00DD6528" w:rsidRDefault="00A24218" w:rsidP="00A24218">
      <w:pPr>
        <w:spacing w:line="360" w:lineRule="auto"/>
        <w:ind w:firstLine="720"/>
        <w:jc w:val="both"/>
        <w:rPr>
          <w:rFonts w:ascii="Times New Roman" w:hAnsi="Times New Roman" w:cs="Times New Roman"/>
        </w:rPr>
      </w:pPr>
      <w:r w:rsidRPr="00DD6528">
        <w:rPr>
          <w:rFonts w:ascii="Times New Roman" w:hAnsi="Times New Roman" w:cs="Times New Roman"/>
        </w:rPr>
        <w:t xml:space="preserve">The boom generated in the heavy industry sector </w:t>
      </w:r>
      <w:r w:rsidR="00D92732">
        <w:rPr>
          <w:rFonts w:ascii="Times New Roman" w:hAnsi="Times New Roman" w:cs="Times New Roman"/>
        </w:rPr>
        <w:t>had many consequences. T</w:t>
      </w:r>
      <w:r w:rsidRPr="00DD6528">
        <w:rPr>
          <w:rFonts w:ascii="Times New Roman" w:hAnsi="Times New Roman" w:cs="Times New Roman"/>
        </w:rPr>
        <w:t>he</w:t>
      </w:r>
      <w:r>
        <w:rPr>
          <w:rFonts w:ascii="Times New Roman" w:hAnsi="Times New Roman" w:cs="Times New Roman"/>
        </w:rPr>
        <w:t xml:space="preserve"> most</w:t>
      </w:r>
      <w:r w:rsidRPr="00DD6528">
        <w:rPr>
          <w:rFonts w:ascii="Times New Roman" w:hAnsi="Times New Roman" w:cs="Times New Roman"/>
        </w:rPr>
        <w:t xml:space="preserve"> immediate one was the</w:t>
      </w:r>
      <w:r w:rsidR="00D92732">
        <w:rPr>
          <w:rFonts w:ascii="Times New Roman" w:hAnsi="Times New Roman" w:cs="Times New Roman"/>
        </w:rPr>
        <w:t xml:space="preserve"> rising average wage in the</w:t>
      </w:r>
      <w:r w:rsidRPr="00DD6528">
        <w:rPr>
          <w:rFonts w:ascii="Times New Roman" w:hAnsi="Times New Roman" w:cs="Times New Roman"/>
        </w:rPr>
        <w:t xml:space="preserve"> </w:t>
      </w:r>
      <w:r>
        <w:rPr>
          <w:rFonts w:ascii="Times New Roman" w:hAnsi="Times New Roman" w:cs="Times New Roman"/>
        </w:rPr>
        <w:t>sector.</w:t>
      </w:r>
      <w:r w:rsidRPr="00DD6528">
        <w:rPr>
          <w:rFonts w:ascii="Times New Roman" w:hAnsi="Times New Roman" w:cs="Times New Roman"/>
        </w:rPr>
        <w:t xml:space="preserve"> As companies hired more employees the competition for labor become more intense and </w:t>
      </w:r>
      <w:r>
        <w:rPr>
          <w:rFonts w:ascii="Times New Roman" w:hAnsi="Times New Roman" w:cs="Times New Roman"/>
        </w:rPr>
        <w:t xml:space="preserve">a </w:t>
      </w:r>
      <w:r w:rsidRPr="00DD6528">
        <w:rPr>
          <w:rFonts w:ascii="Times New Roman" w:hAnsi="Times New Roman" w:cs="Times New Roman"/>
        </w:rPr>
        <w:t xml:space="preserve">higher wage </w:t>
      </w:r>
      <w:r>
        <w:rPr>
          <w:rFonts w:ascii="Times New Roman" w:hAnsi="Times New Roman" w:cs="Times New Roman"/>
        </w:rPr>
        <w:t xml:space="preserve">prospect </w:t>
      </w:r>
      <w:r w:rsidRPr="00DD6528">
        <w:rPr>
          <w:rFonts w:ascii="Times New Roman" w:hAnsi="Times New Roman" w:cs="Times New Roman"/>
        </w:rPr>
        <w:t xml:space="preserve">was the </w:t>
      </w:r>
      <w:r w:rsidR="00054543">
        <w:rPr>
          <w:rFonts w:ascii="Times New Roman" w:hAnsi="Times New Roman" w:cs="Times New Roman"/>
        </w:rPr>
        <w:t>easiest</w:t>
      </w:r>
      <w:r w:rsidRPr="00DD6528">
        <w:rPr>
          <w:rFonts w:ascii="Times New Roman" w:hAnsi="Times New Roman" w:cs="Times New Roman"/>
        </w:rPr>
        <w:t xml:space="preserve"> wa</w:t>
      </w:r>
      <w:r>
        <w:rPr>
          <w:rFonts w:ascii="Times New Roman" w:hAnsi="Times New Roman" w:cs="Times New Roman"/>
        </w:rPr>
        <w:t>y to attract new</w:t>
      </w:r>
      <w:r w:rsidRPr="00DD6528">
        <w:rPr>
          <w:rFonts w:ascii="Times New Roman" w:hAnsi="Times New Roman" w:cs="Times New Roman"/>
        </w:rPr>
        <w:t xml:space="preserve"> workers. </w:t>
      </w:r>
      <w:r w:rsidR="00A316CB">
        <w:rPr>
          <w:rFonts w:ascii="Times New Roman" w:hAnsi="Times New Roman" w:cs="Times New Roman"/>
        </w:rPr>
        <w:t xml:space="preserve">After </w:t>
      </w:r>
      <w:r w:rsidR="00054543">
        <w:rPr>
          <w:rFonts w:ascii="Times New Roman" w:hAnsi="Times New Roman" w:cs="Times New Roman"/>
        </w:rPr>
        <w:t>full employment had been</w:t>
      </w:r>
      <w:r w:rsidRPr="00DD6528">
        <w:rPr>
          <w:rFonts w:ascii="Times New Roman" w:hAnsi="Times New Roman" w:cs="Times New Roman"/>
        </w:rPr>
        <w:t xml:space="preserve"> </w:t>
      </w:r>
      <w:r w:rsidR="00A316CB">
        <w:rPr>
          <w:rFonts w:ascii="Times New Roman" w:hAnsi="Times New Roman" w:cs="Times New Roman"/>
        </w:rPr>
        <w:t>reached</w:t>
      </w:r>
      <w:r w:rsidRPr="00DD6528">
        <w:rPr>
          <w:rFonts w:ascii="Times New Roman" w:hAnsi="Times New Roman" w:cs="Times New Roman"/>
        </w:rPr>
        <w:t xml:space="preserve"> in the summer of 193</w:t>
      </w:r>
      <w:r>
        <w:rPr>
          <w:rFonts w:ascii="Times New Roman" w:hAnsi="Times New Roman" w:cs="Times New Roman"/>
        </w:rPr>
        <w:t>6, employers had to either poach the</w:t>
      </w:r>
      <w:r w:rsidRPr="00DD6528">
        <w:rPr>
          <w:rFonts w:ascii="Times New Roman" w:hAnsi="Times New Roman" w:cs="Times New Roman"/>
        </w:rPr>
        <w:t xml:space="preserve"> workers of</w:t>
      </w:r>
      <w:r>
        <w:rPr>
          <w:rFonts w:ascii="Times New Roman" w:hAnsi="Times New Roman" w:cs="Times New Roman"/>
        </w:rPr>
        <w:t xml:space="preserve"> their most direct competitors - </w:t>
      </w:r>
      <w:r w:rsidRPr="00DD6528">
        <w:rPr>
          <w:rFonts w:ascii="Times New Roman" w:hAnsi="Times New Roman" w:cs="Times New Roman"/>
        </w:rPr>
        <w:t xml:space="preserve">in </w:t>
      </w:r>
      <w:r>
        <w:rPr>
          <w:rFonts w:ascii="Times New Roman" w:hAnsi="Times New Roman" w:cs="Times New Roman"/>
        </w:rPr>
        <w:t xml:space="preserve">the </w:t>
      </w:r>
      <w:r w:rsidRPr="00DD6528">
        <w:rPr>
          <w:rFonts w:ascii="Times New Roman" w:hAnsi="Times New Roman" w:cs="Times New Roman"/>
        </w:rPr>
        <w:t>case of high-skilled</w:t>
      </w:r>
      <w:r>
        <w:rPr>
          <w:rFonts w:ascii="Times New Roman" w:hAnsi="Times New Roman" w:cs="Times New Roman"/>
        </w:rPr>
        <w:t xml:space="preserve"> workers -</w:t>
      </w:r>
      <w:r w:rsidRPr="00DD6528">
        <w:rPr>
          <w:rFonts w:ascii="Times New Roman" w:hAnsi="Times New Roman" w:cs="Times New Roman"/>
        </w:rPr>
        <w:t xml:space="preserve"> or look for cheaper labor in other sectors of the economy</w:t>
      </w:r>
      <w:r w:rsidR="00054543">
        <w:rPr>
          <w:rFonts w:ascii="Times New Roman" w:hAnsi="Times New Roman" w:cs="Times New Roman"/>
        </w:rPr>
        <w:t xml:space="preserve">. </w:t>
      </w:r>
      <w:r>
        <w:rPr>
          <w:rFonts w:ascii="Times New Roman" w:hAnsi="Times New Roman" w:cs="Times New Roman"/>
        </w:rPr>
        <w:t xml:space="preserve">This imbalance induced </w:t>
      </w:r>
      <w:r w:rsidRPr="00DD6528">
        <w:rPr>
          <w:rFonts w:ascii="Times New Roman" w:hAnsi="Times New Roman" w:cs="Times New Roman"/>
        </w:rPr>
        <w:t>by</w:t>
      </w:r>
      <w:r w:rsidR="00D92732">
        <w:rPr>
          <w:rFonts w:ascii="Times New Roman" w:hAnsi="Times New Roman" w:cs="Times New Roman"/>
        </w:rPr>
        <w:t xml:space="preserve"> the government’s investment predominantly into </w:t>
      </w:r>
      <w:r w:rsidRPr="00DD6528">
        <w:rPr>
          <w:rFonts w:ascii="Times New Roman" w:hAnsi="Times New Roman" w:cs="Times New Roman"/>
        </w:rPr>
        <w:t>o</w:t>
      </w:r>
      <w:r>
        <w:rPr>
          <w:rFonts w:ascii="Times New Roman" w:hAnsi="Times New Roman" w:cs="Times New Roman"/>
        </w:rPr>
        <w:t xml:space="preserve">ne </w:t>
      </w:r>
      <w:r w:rsidR="00D92732">
        <w:rPr>
          <w:rFonts w:ascii="Times New Roman" w:hAnsi="Times New Roman" w:cs="Times New Roman"/>
        </w:rPr>
        <w:t xml:space="preserve">sector </w:t>
      </w:r>
      <w:r>
        <w:rPr>
          <w:rFonts w:ascii="Times New Roman" w:hAnsi="Times New Roman" w:cs="Times New Roman"/>
        </w:rPr>
        <w:t>of the economy gradually led to</w:t>
      </w:r>
      <w:r w:rsidRPr="00DD6528">
        <w:rPr>
          <w:rFonts w:ascii="Times New Roman" w:hAnsi="Times New Roman" w:cs="Times New Roman"/>
        </w:rPr>
        <w:t xml:space="preserve"> an imbalance in wages between the preferred sectors (steel, chemicals, synthetics, weapons, construction, aircraft, shipyards, </w:t>
      </w:r>
      <w:r>
        <w:rPr>
          <w:rFonts w:ascii="Times New Roman" w:hAnsi="Times New Roman" w:cs="Times New Roman"/>
        </w:rPr>
        <w:t xml:space="preserve">etc.) and </w:t>
      </w:r>
      <w:r w:rsidR="00D92732">
        <w:rPr>
          <w:rFonts w:ascii="Times New Roman" w:hAnsi="Times New Roman" w:cs="Times New Roman"/>
        </w:rPr>
        <w:t xml:space="preserve">other </w:t>
      </w:r>
      <w:r>
        <w:rPr>
          <w:rFonts w:ascii="Times New Roman" w:hAnsi="Times New Roman" w:cs="Times New Roman"/>
        </w:rPr>
        <w:t xml:space="preserve">sectors </w:t>
      </w:r>
      <w:r w:rsidR="00D92732">
        <w:rPr>
          <w:rFonts w:ascii="Times New Roman" w:hAnsi="Times New Roman" w:cs="Times New Roman"/>
        </w:rPr>
        <w:t>considered</w:t>
      </w:r>
      <w:r w:rsidR="00A316CB">
        <w:rPr>
          <w:rFonts w:ascii="Times New Roman" w:hAnsi="Times New Roman" w:cs="Times New Roman"/>
        </w:rPr>
        <w:t xml:space="preserve"> less essential</w:t>
      </w:r>
      <w:r w:rsidRPr="00DD6528">
        <w:rPr>
          <w:rFonts w:ascii="Times New Roman" w:hAnsi="Times New Roman" w:cs="Times New Roman"/>
        </w:rPr>
        <w:t>. For workers employed in the above-mentioned sectors a period of “unprecedented prosperity”</w:t>
      </w:r>
      <w:r w:rsidR="00A316CB">
        <w:rPr>
          <w:rFonts w:ascii="Times New Roman" w:hAnsi="Times New Roman" w:cs="Times New Roman"/>
        </w:rPr>
        <w:t xml:space="preserve"> ensued</w:t>
      </w:r>
      <w:r w:rsidR="0013619F">
        <w:rPr>
          <w:rFonts w:ascii="Times New Roman" w:hAnsi="Times New Roman" w:cs="Times New Roman"/>
        </w:rPr>
        <w:t>,</w:t>
      </w:r>
      <w:r w:rsidRPr="00DD6528">
        <w:rPr>
          <w:rStyle w:val="Odwoanieprzypisudolnego"/>
          <w:rFonts w:ascii="Times New Roman" w:hAnsi="Times New Roman" w:cs="Times New Roman"/>
        </w:rPr>
        <w:footnoteReference w:id="26"/>
      </w:r>
      <w:r>
        <w:rPr>
          <w:rFonts w:ascii="Times New Roman" w:hAnsi="Times New Roman" w:cs="Times New Roman"/>
        </w:rPr>
        <w:t xml:space="preserve"> </w:t>
      </w:r>
      <w:r w:rsidRPr="00DD6528">
        <w:rPr>
          <w:rFonts w:ascii="Times New Roman" w:hAnsi="Times New Roman" w:cs="Times New Roman"/>
        </w:rPr>
        <w:t>not only in terms of real wages, but also with respect to job security, p</w:t>
      </w:r>
      <w:r>
        <w:rPr>
          <w:rFonts w:ascii="Times New Roman" w:hAnsi="Times New Roman" w:cs="Times New Roman"/>
        </w:rPr>
        <w:t>ro</w:t>
      </w:r>
      <w:r w:rsidR="0013619F">
        <w:rPr>
          <w:rFonts w:ascii="Times New Roman" w:hAnsi="Times New Roman" w:cs="Times New Roman"/>
        </w:rPr>
        <w:t xml:space="preserve">spects of promotion, overtime, </w:t>
      </w:r>
      <w:r w:rsidRPr="00DD6528">
        <w:rPr>
          <w:rFonts w:ascii="Times New Roman" w:hAnsi="Times New Roman" w:cs="Times New Roman"/>
        </w:rPr>
        <w:t xml:space="preserve">various bonuses and premiums. For </w:t>
      </w:r>
      <w:r>
        <w:rPr>
          <w:rFonts w:ascii="Times New Roman" w:hAnsi="Times New Roman" w:cs="Times New Roman"/>
        </w:rPr>
        <w:t xml:space="preserve">many </w:t>
      </w:r>
      <w:r w:rsidRPr="00DD6528">
        <w:rPr>
          <w:rFonts w:ascii="Times New Roman" w:hAnsi="Times New Roman" w:cs="Times New Roman"/>
        </w:rPr>
        <w:t xml:space="preserve">other </w:t>
      </w:r>
      <w:r>
        <w:rPr>
          <w:rFonts w:ascii="Times New Roman" w:hAnsi="Times New Roman" w:cs="Times New Roman"/>
        </w:rPr>
        <w:t xml:space="preserve">groups and </w:t>
      </w:r>
      <w:r w:rsidR="00D92732">
        <w:rPr>
          <w:rFonts w:ascii="Times New Roman" w:hAnsi="Times New Roman" w:cs="Times New Roman"/>
        </w:rPr>
        <w:t xml:space="preserve">for </w:t>
      </w:r>
      <w:r>
        <w:rPr>
          <w:rFonts w:ascii="Times New Roman" w:hAnsi="Times New Roman" w:cs="Times New Roman"/>
        </w:rPr>
        <w:t>the farmers in particular</w:t>
      </w:r>
      <w:r w:rsidRPr="00DD6528">
        <w:rPr>
          <w:rFonts w:ascii="Times New Roman" w:hAnsi="Times New Roman" w:cs="Times New Roman"/>
        </w:rPr>
        <w:t>, the standard of living diff</w:t>
      </w:r>
      <w:r>
        <w:rPr>
          <w:rFonts w:ascii="Times New Roman" w:hAnsi="Times New Roman" w:cs="Times New Roman"/>
        </w:rPr>
        <w:t xml:space="preserve">erential became high enough to </w:t>
      </w:r>
      <w:r w:rsidR="00D92732">
        <w:rPr>
          <w:rFonts w:ascii="Times New Roman" w:hAnsi="Times New Roman" w:cs="Times New Roman"/>
        </w:rPr>
        <w:t xml:space="preserve">motivate </w:t>
      </w:r>
      <w:r w:rsidR="0013619F">
        <w:rPr>
          <w:rFonts w:ascii="Times New Roman" w:hAnsi="Times New Roman" w:cs="Times New Roman"/>
        </w:rPr>
        <w:t>them to</w:t>
      </w:r>
      <w:r>
        <w:rPr>
          <w:rFonts w:ascii="Times New Roman" w:hAnsi="Times New Roman" w:cs="Times New Roman"/>
        </w:rPr>
        <w:t xml:space="preserve"> abandon their occupation and migrate to towns. </w:t>
      </w:r>
      <w:r w:rsidR="00054543">
        <w:rPr>
          <w:rFonts w:ascii="Times New Roman" w:hAnsi="Times New Roman" w:cs="Times New Roman"/>
        </w:rPr>
        <w:t>From the Nazi</w:t>
      </w:r>
      <w:r w:rsidRPr="00DD6528">
        <w:rPr>
          <w:rFonts w:ascii="Times New Roman" w:hAnsi="Times New Roman" w:cs="Times New Roman"/>
        </w:rPr>
        <w:t xml:space="preserve"> point </w:t>
      </w:r>
      <w:r>
        <w:rPr>
          <w:rFonts w:ascii="Times New Roman" w:hAnsi="Times New Roman" w:cs="Times New Roman"/>
        </w:rPr>
        <w:t>of view</w:t>
      </w:r>
      <w:r w:rsidR="00D92732">
        <w:rPr>
          <w:rFonts w:ascii="Times New Roman" w:hAnsi="Times New Roman" w:cs="Times New Roman"/>
        </w:rPr>
        <w:t>,</w:t>
      </w:r>
      <w:r>
        <w:rPr>
          <w:rFonts w:ascii="Times New Roman" w:hAnsi="Times New Roman" w:cs="Times New Roman"/>
        </w:rPr>
        <w:t xml:space="preserve"> </w:t>
      </w:r>
      <w:r w:rsidRPr="00DD6528">
        <w:rPr>
          <w:rFonts w:ascii="Times New Roman" w:hAnsi="Times New Roman" w:cs="Times New Roman"/>
        </w:rPr>
        <w:t xml:space="preserve">this process was highly undesirable because of the </w:t>
      </w:r>
      <w:r w:rsidRPr="00DD6528">
        <w:rPr>
          <w:rFonts w:ascii="Times New Roman" w:hAnsi="Times New Roman" w:cs="Times New Roman"/>
        </w:rPr>
        <w:lastRenderedPageBreak/>
        <w:t>in</w:t>
      </w:r>
      <w:r w:rsidR="00054543">
        <w:rPr>
          <w:rFonts w:ascii="Times New Roman" w:hAnsi="Times New Roman" w:cs="Times New Roman"/>
        </w:rPr>
        <w:t xml:space="preserve">creasing costs of production in </w:t>
      </w:r>
      <w:r w:rsidRPr="00DD6528">
        <w:rPr>
          <w:rFonts w:ascii="Times New Roman" w:hAnsi="Times New Roman" w:cs="Times New Roman"/>
        </w:rPr>
        <w:t>the heavy industry sector</w:t>
      </w:r>
      <w:r w:rsidR="00D92732">
        <w:rPr>
          <w:rFonts w:ascii="Times New Roman" w:hAnsi="Times New Roman" w:cs="Times New Roman"/>
        </w:rPr>
        <w:t xml:space="preserve"> </w:t>
      </w:r>
      <w:r w:rsidRPr="00DD6528">
        <w:rPr>
          <w:rFonts w:ascii="Times New Roman" w:hAnsi="Times New Roman" w:cs="Times New Roman"/>
        </w:rPr>
        <w:t xml:space="preserve">and a </w:t>
      </w:r>
      <w:r>
        <w:rPr>
          <w:rFonts w:ascii="Times New Roman" w:hAnsi="Times New Roman" w:cs="Times New Roman"/>
        </w:rPr>
        <w:t>shortage</w:t>
      </w:r>
      <w:r w:rsidRPr="00DD6528">
        <w:rPr>
          <w:rFonts w:ascii="Times New Roman" w:hAnsi="Times New Roman" w:cs="Times New Roman"/>
        </w:rPr>
        <w:t xml:space="preserve"> of agricultural workers</w:t>
      </w:r>
      <w:r>
        <w:rPr>
          <w:rFonts w:ascii="Times New Roman" w:hAnsi="Times New Roman" w:cs="Times New Roman"/>
        </w:rPr>
        <w:t>,</w:t>
      </w:r>
      <w:r w:rsidR="0013619F">
        <w:rPr>
          <w:rFonts w:ascii="Times New Roman" w:hAnsi="Times New Roman" w:cs="Times New Roman"/>
        </w:rPr>
        <w:t xml:space="preserve"> which threatened the </w:t>
      </w:r>
      <w:r w:rsidR="00054543">
        <w:rPr>
          <w:rFonts w:ascii="Times New Roman" w:hAnsi="Times New Roman" w:cs="Times New Roman"/>
        </w:rPr>
        <w:t xml:space="preserve">autarchic </w:t>
      </w:r>
      <w:r w:rsidR="0013619F">
        <w:rPr>
          <w:rFonts w:ascii="Times New Roman" w:hAnsi="Times New Roman" w:cs="Times New Roman"/>
        </w:rPr>
        <w:t>goal</w:t>
      </w:r>
      <w:r w:rsidRPr="00DD6528">
        <w:rPr>
          <w:rFonts w:ascii="Times New Roman" w:hAnsi="Times New Roman" w:cs="Times New Roman"/>
        </w:rPr>
        <w:t xml:space="preserve"> of </w:t>
      </w:r>
      <w:r w:rsidR="0013619F">
        <w:rPr>
          <w:rFonts w:ascii="Times New Roman" w:hAnsi="Times New Roman" w:cs="Times New Roman"/>
        </w:rPr>
        <w:t>nutritional</w:t>
      </w:r>
      <w:r w:rsidR="00D92732">
        <w:rPr>
          <w:rFonts w:ascii="Times New Roman" w:hAnsi="Times New Roman" w:cs="Times New Roman"/>
        </w:rPr>
        <w:t xml:space="preserve"> self-sufficiency.</w:t>
      </w:r>
    </w:p>
    <w:p w:rsidR="00D92732" w:rsidRDefault="00D92732" w:rsidP="00A24218">
      <w:pPr>
        <w:spacing w:line="360" w:lineRule="auto"/>
        <w:jc w:val="both"/>
        <w:rPr>
          <w:rFonts w:ascii="Times New Roman" w:hAnsi="Times New Roman" w:cs="Times New Roman"/>
        </w:rPr>
      </w:pPr>
      <w:r>
        <w:rPr>
          <w:rFonts w:ascii="Times New Roman" w:hAnsi="Times New Roman" w:cs="Times New Roman"/>
        </w:rPr>
        <w:tab/>
        <w:t>Some historians deny</w:t>
      </w:r>
      <w:r w:rsidR="00A24218" w:rsidRPr="00DD6528">
        <w:rPr>
          <w:rFonts w:ascii="Times New Roman" w:hAnsi="Times New Roman" w:cs="Times New Roman"/>
        </w:rPr>
        <w:t xml:space="preserve"> the existence o</w:t>
      </w:r>
      <w:r w:rsidR="00A24218">
        <w:rPr>
          <w:rFonts w:ascii="Times New Roman" w:hAnsi="Times New Roman" w:cs="Times New Roman"/>
        </w:rPr>
        <w:t>r</w:t>
      </w:r>
      <w:r w:rsidR="00A24218" w:rsidRPr="00DD6528">
        <w:rPr>
          <w:rFonts w:ascii="Times New Roman" w:hAnsi="Times New Roman" w:cs="Times New Roman"/>
        </w:rPr>
        <w:t xml:space="preserve"> the scale of </w:t>
      </w:r>
      <w:r w:rsidR="00054543">
        <w:rPr>
          <w:rFonts w:ascii="Times New Roman" w:hAnsi="Times New Roman" w:cs="Times New Roman"/>
        </w:rPr>
        <w:t>that process</w:t>
      </w:r>
      <w:r w:rsidR="00A24218" w:rsidRPr="00DD6528">
        <w:rPr>
          <w:rFonts w:ascii="Times New Roman" w:hAnsi="Times New Roman" w:cs="Times New Roman"/>
        </w:rPr>
        <w:t xml:space="preserve"> on the grounds that statistically wage increases and differentials were negligibl</w:t>
      </w:r>
      <w:r w:rsidR="00A24218">
        <w:rPr>
          <w:rFonts w:ascii="Times New Roman" w:hAnsi="Times New Roman" w:cs="Times New Roman"/>
        </w:rPr>
        <w:t xml:space="preserve">e. </w:t>
      </w:r>
      <w:r w:rsidR="0013619F">
        <w:rPr>
          <w:rFonts w:ascii="Times New Roman" w:hAnsi="Times New Roman" w:cs="Times New Roman"/>
        </w:rPr>
        <w:t>T</w:t>
      </w:r>
      <w:r w:rsidR="00A24218" w:rsidRPr="00DD6528">
        <w:rPr>
          <w:rFonts w:ascii="Times New Roman" w:hAnsi="Times New Roman" w:cs="Times New Roman"/>
        </w:rPr>
        <w:t>he average hourly wage in industry increased</w:t>
      </w:r>
      <w:r w:rsidR="00A24218">
        <w:rPr>
          <w:rFonts w:ascii="Times New Roman" w:hAnsi="Times New Roman" w:cs="Times New Roman"/>
        </w:rPr>
        <w:t xml:space="preserve"> only by 10% from 1935 to 1939 -</w:t>
      </w:r>
      <w:r w:rsidR="00A24218" w:rsidRPr="00DD6528">
        <w:rPr>
          <w:rFonts w:ascii="Times New Roman" w:hAnsi="Times New Roman" w:cs="Times New Roman"/>
        </w:rPr>
        <w:t xml:space="preserve"> a relati</w:t>
      </w:r>
      <w:r w:rsidR="00A24218">
        <w:rPr>
          <w:rFonts w:ascii="Times New Roman" w:hAnsi="Times New Roman" w:cs="Times New Roman"/>
        </w:rPr>
        <w:t>vely modest change</w:t>
      </w:r>
      <w:r w:rsidR="00DC4CFD">
        <w:rPr>
          <w:rFonts w:ascii="Times New Roman" w:hAnsi="Times New Roman" w:cs="Times New Roman"/>
        </w:rPr>
        <w:t xml:space="preserve"> especially in comparison with</w:t>
      </w:r>
      <w:r w:rsidR="00A24218" w:rsidRPr="00DD6528">
        <w:rPr>
          <w:rFonts w:ascii="Times New Roman" w:hAnsi="Times New Roman" w:cs="Times New Roman"/>
        </w:rPr>
        <w:t xml:space="preserve"> the growing industrial output</w:t>
      </w:r>
      <w:r w:rsidR="00A24218">
        <w:rPr>
          <w:rFonts w:ascii="Times New Roman" w:hAnsi="Times New Roman" w:cs="Times New Roman"/>
        </w:rPr>
        <w:t>.</w:t>
      </w:r>
      <w:r w:rsidR="00A24218" w:rsidRPr="00DD6528">
        <w:rPr>
          <w:rStyle w:val="Odwoanieprzypisudolnego"/>
          <w:rFonts w:ascii="Times New Roman" w:hAnsi="Times New Roman" w:cs="Times New Roman"/>
        </w:rPr>
        <w:footnoteReference w:id="27"/>
      </w:r>
      <w:r w:rsidR="00A24218" w:rsidRPr="00DD6528">
        <w:rPr>
          <w:rFonts w:ascii="Times New Roman" w:hAnsi="Times New Roman" w:cs="Times New Roman"/>
        </w:rPr>
        <w:t xml:space="preserve"> However, if we look at the average weekly wage, the difference is already </w:t>
      </w:r>
      <w:r w:rsidR="0013619F">
        <w:rPr>
          <w:rFonts w:ascii="Times New Roman" w:hAnsi="Times New Roman" w:cs="Times New Roman"/>
        </w:rPr>
        <w:t xml:space="preserve">17.4%. Furthermore, </w:t>
      </w:r>
      <w:r w:rsidR="00A24218" w:rsidRPr="00DD6528">
        <w:rPr>
          <w:rFonts w:ascii="Times New Roman" w:hAnsi="Times New Roman" w:cs="Times New Roman"/>
        </w:rPr>
        <w:t>t</w:t>
      </w:r>
      <w:r w:rsidR="00A24218">
        <w:rPr>
          <w:rFonts w:ascii="Times New Roman" w:hAnsi="Times New Roman" w:cs="Times New Roman"/>
        </w:rPr>
        <w:t xml:space="preserve">hese increases took place under a </w:t>
      </w:r>
      <w:r w:rsidR="00A24218" w:rsidRPr="00DD6528">
        <w:rPr>
          <w:rFonts w:ascii="Times New Roman" w:hAnsi="Times New Roman" w:cs="Times New Roman"/>
        </w:rPr>
        <w:t>strict max</w:t>
      </w:r>
      <w:r w:rsidR="00A24218">
        <w:rPr>
          <w:rFonts w:ascii="Times New Roman" w:hAnsi="Times New Roman" w:cs="Times New Roman"/>
        </w:rPr>
        <w:t>imum</w:t>
      </w:r>
      <w:r w:rsidR="00A24218" w:rsidRPr="00DD6528">
        <w:rPr>
          <w:rFonts w:ascii="Times New Roman" w:hAnsi="Times New Roman" w:cs="Times New Roman"/>
        </w:rPr>
        <w:t xml:space="preserve"> wage cap and other </w:t>
      </w:r>
      <w:r>
        <w:rPr>
          <w:rFonts w:ascii="Times New Roman" w:hAnsi="Times New Roman" w:cs="Times New Roman"/>
        </w:rPr>
        <w:t xml:space="preserve">wage </w:t>
      </w:r>
      <w:r w:rsidR="00A24218">
        <w:rPr>
          <w:rFonts w:ascii="Times New Roman" w:hAnsi="Times New Roman" w:cs="Times New Roman"/>
        </w:rPr>
        <w:t>regulation</w:t>
      </w:r>
      <w:r>
        <w:rPr>
          <w:rFonts w:ascii="Times New Roman" w:hAnsi="Times New Roman" w:cs="Times New Roman"/>
        </w:rPr>
        <w:t>s</w:t>
      </w:r>
      <w:r w:rsidR="00A24218">
        <w:rPr>
          <w:rFonts w:ascii="Times New Roman" w:hAnsi="Times New Roman" w:cs="Times New Roman"/>
        </w:rPr>
        <w:t xml:space="preserve">. The increase in real </w:t>
      </w:r>
      <w:r w:rsidR="00A24218" w:rsidRPr="00DD6528">
        <w:rPr>
          <w:rFonts w:ascii="Times New Roman" w:hAnsi="Times New Roman" w:cs="Times New Roman"/>
        </w:rPr>
        <w:t>income was determined more by semi-official and often unrecorded means like premiums, bonuses, paid holidays, social security additions, etc.</w:t>
      </w:r>
      <w:r w:rsidR="00A24218">
        <w:rPr>
          <w:rFonts w:ascii="Times New Roman" w:hAnsi="Times New Roman" w:cs="Times New Roman"/>
        </w:rPr>
        <w:t xml:space="preserve"> As Braun pointed</w:t>
      </w:r>
      <w:r w:rsidR="00A24218" w:rsidRPr="00DD6528">
        <w:rPr>
          <w:rFonts w:ascii="Times New Roman" w:hAnsi="Times New Roman" w:cs="Times New Roman"/>
        </w:rPr>
        <w:t xml:space="preserve"> out, </w:t>
      </w:r>
      <w:r w:rsidR="00A24218">
        <w:rPr>
          <w:rFonts w:ascii="Times New Roman" w:hAnsi="Times New Roman" w:cs="Times New Roman"/>
        </w:rPr>
        <w:t xml:space="preserve">the </w:t>
      </w:r>
      <w:r w:rsidR="00A24218" w:rsidRPr="00DD6528">
        <w:rPr>
          <w:rFonts w:ascii="Times New Roman" w:hAnsi="Times New Roman" w:cs="Times New Roman"/>
        </w:rPr>
        <w:t xml:space="preserve">maximum wage limit </w:t>
      </w:r>
      <w:r>
        <w:rPr>
          <w:rFonts w:ascii="Times New Roman" w:hAnsi="Times New Roman" w:cs="Times New Roman"/>
        </w:rPr>
        <w:t>led</w:t>
      </w:r>
      <w:r w:rsidR="00A24218" w:rsidRPr="00DD6528">
        <w:rPr>
          <w:rFonts w:ascii="Times New Roman" w:hAnsi="Times New Roman" w:cs="Times New Roman"/>
        </w:rPr>
        <w:t xml:space="preserve"> to </w:t>
      </w:r>
      <w:r w:rsidR="00A24218">
        <w:rPr>
          <w:rFonts w:ascii="Times New Roman" w:hAnsi="Times New Roman" w:cs="Times New Roman"/>
        </w:rPr>
        <w:t>unprecedented</w:t>
      </w:r>
      <w:r>
        <w:rPr>
          <w:rFonts w:ascii="Times New Roman" w:hAnsi="Times New Roman" w:cs="Times New Roman"/>
        </w:rPr>
        <w:t xml:space="preserve"> outcomes. In aircraft industry </w:t>
      </w:r>
      <w:r w:rsidR="00A24218" w:rsidRPr="00DD6528">
        <w:rPr>
          <w:rFonts w:ascii="Times New Roman" w:hAnsi="Times New Roman" w:cs="Times New Roman"/>
        </w:rPr>
        <w:t>workers</w:t>
      </w:r>
      <w:r w:rsidR="00A24218">
        <w:rPr>
          <w:rFonts w:ascii="Times New Roman" w:hAnsi="Times New Roman" w:cs="Times New Roman"/>
        </w:rPr>
        <w:t xml:space="preserve"> apparently worked as much as eighty</w:t>
      </w:r>
      <w:r w:rsidR="00A24218" w:rsidRPr="00DD6528">
        <w:rPr>
          <w:rFonts w:ascii="Times New Roman" w:hAnsi="Times New Roman" w:cs="Times New Roman"/>
        </w:rPr>
        <w:t xml:space="preserve"> hours per week</w:t>
      </w:r>
      <w:r w:rsidR="00A24218">
        <w:rPr>
          <w:rFonts w:ascii="Times New Roman" w:hAnsi="Times New Roman" w:cs="Times New Roman"/>
        </w:rPr>
        <w:t>.</w:t>
      </w:r>
      <w:r w:rsidR="00A24218" w:rsidRPr="00DD6528">
        <w:rPr>
          <w:rStyle w:val="Odwoanieprzypisudolnego"/>
          <w:rFonts w:ascii="Times New Roman" w:hAnsi="Times New Roman" w:cs="Times New Roman"/>
        </w:rPr>
        <w:footnoteReference w:id="28"/>
      </w:r>
      <w:r w:rsidR="00A24218">
        <w:rPr>
          <w:rFonts w:ascii="Times New Roman" w:hAnsi="Times New Roman" w:cs="Times New Roman"/>
        </w:rPr>
        <w:t xml:space="preserve"> Ian Kershaw </w:t>
      </w:r>
      <w:r>
        <w:rPr>
          <w:rFonts w:ascii="Times New Roman" w:hAnsi="Times New Roman" w:cs="Times New Roman"/>
        </w:rPr>
        <w:t xml:space="preserve">wrote that “German workers […] were </w:t>
      </w:r>
      <w:r w:rsidR="00A24218">
        <w:rPr>
          <w:rFonts w:ascii="Times New Roman" w:hAnsi="Times New Roman" w:cs="Times New Roman"/>
        </w:rPr>
        <w:t>subjected to such intense stress and a crippling work-tempo that damaging psychological and physical effects were unmistakable, and […] found reflection in a rising toll of sickness, indiscipline and absenteeism.”</w:t>
      </w:r>
      <w:r w:rsidR="00A24218">
        <w:rPr>
          <w:rStyle w:val="Odwoanieprzypisudolnego"/>
          <w:rFonts w:ascii="Times New Roman" w:hAnsi="Times New Roman" w:cs="Times New Roman"/>
        </w:rPr>
        <w:footnoteReference w:id="29"/>
      </w:r>
      <w:r w:rsidR="00A24218" w:rsidRPr="00DD6528">
        <w:rPr>
          <w:rFonts w:ascii="Times New Roman" w:hAnsi="Times New Roman" w:cs="Times New Roman"/>
        </w:rPr>
        <w:t xml:space="preserve"> </w:t>
      </w:r>
    </w:p>
    <w:p w:rsidR="00A24218" w:rsidRPr="00FF14EA" w:rsidRDefault="00D92732" w:rsidP="00D92732">
      <w:pPr>
        <w:spacing w:line="360" w:lineRule="auto"/>
        <w:ind w:firstLine="720"/>
        <w:jc w:val="both"/>
        <w:rPr>
          <w:rFonts w:ascii="Times New Roman" w:hAnsi="Times New Roman" w:cs="Times New Roman"/>
          <w:color w:val="C00000"/>
        </w:rPr>
      </w:pPr>
      <w:r>
        <w:rPr>
          <w:rFonts w:ascii="Times New Roman" w:hAnsi="Times New Roman" w:cs="Times New Roman"/>
        </w:rPr>
        <w:t xml:space="preserve"> In the late 1930s, the nominal prices, especially of foodstuffs, were </w:t>
      </w:r>
      <w:r w:rsidR="00DC4CFD">
        <w:rPr>
          <w:rFonts w:ascii="Times New Roman" w:hAnsi="Times New Roman" w:cs="Times New Roman"/>
        </w:rPr>
        <w:t xml:space="preserve">being </w:t>
      </w:r>
      <w:r>
        <w:rPr>
          <w:rFonts w:ascii="Times New Roman" w:hAnsi="Times New Roman" w:cs="Times New Roman"/>
        </w:rPr>
        <w:t>increasingly</w:t>
      </w:r>
      <w:r w:rsidR="00A24218" w:rsidRPr="00DD6528">
        <w:rPr>
          <w:rFonts w:ascii="Times New Roman" w:hAnsi="Times New Roman" w:cs="Times New Roman"/>
        </w:rPr>
        <w:t xml:space="preserve"> controlled </w:t>
      </w:r>
      <w:r>
        <w:rPr>
          <w:rFonts w:ascii="Times New Roman" w:hAnsi="Times New Roman" w:cs="Times New Roman"/>
        </w:rPr>
        <w:t>by the state, hence the</w:t>
      </w:r>
      <w:r w:rsidR="00A24218" w:rsidRPr="00DD6528">
        <w:rPr>
          <w:rFonts w:ascii="Times New Roman" w:hAnsi="Times New Roman" w:cs="Times New Roman"/>
        </w:rPr>
        <w:t xml:space="preserve"> </w:t>
      </w:r>
      <w:r>
        <w:rPr>
          <w:rFonts w:ascii="Times New Roman" w:hAnsi="Times New Roman" w:cs="Times New Roman"/>
        </w:rPr>
        <w:t xml:space="preserve">perceived </w:t>
      </w:r>
      <w:r w:rsidR="00A24218" w:rsidRPr="00DD6528">
        <w:rPr>
          <w:rFonts w:ascii="Times New Roman" w:hAnsi="Times New Roman" w:cs="Times New Roman"/>
        </w:rPr>
        <w:t xml:space="preserve">standard of living was </w:t>
      </w:r>
      <w:r w:rsidR="00DC4CFD">
        <w:rPr>
          <w:rFonts w:ascii="Times New Roman" w:hAnsi="Times New Roman" w:cs="Times New Roman"/>
        </w:rPr>
        <w:t>on the</w:t>
      </w:r>
      <w:r>
        <w:rPr>
          <w:rFonts w:ascii="Times New Roman" w:hAnsi="Times New Roman" w:cs="Times New Roman"/>
        </w:rPr>
        <w:t xml:space="preserve"> rise</w:t>
      </w:r>
      <w:r w:rsidR="00A24218" w:rsidRPr="001034B4">
        <w:rPr>
          <w:rFonts w:ascii="Times New Roman" w:hAnsi="Times New Roman" w:cs="Times New Roman"/>
          <w:color w:val="000000"/>
        </w:rPr>
        <w:t>. According to Mason, the average cost of living in 1939 was 10% lower than in 1929</w:t>
      </w:r>
      <w:r w:rsidR="00A24218">
        <w:rPr>
          <w:rFonts w:ascii="Times New Roman" w:hAnsi="Times New Roman" w:cs="Times New Roman"/>
          <w:color w:val="000000"/>
        </w:rPr>
        <w:t>.</w:t>
      </w:r>
      <w:r w:rsidR="00A24218" w:rsidRPr="001034B4">
        <w:rPr>
          <w:rStyle w:val="Odwoanieprzypisudolnego"/>
          <w:rFonts w:ascii="Times New Roman" w:hAnsi="Times New Roman" w:cs="Times New Roman"/>
          <w:color w:val="000000"/>
        </w:rPr>
        <w:footnoteReference w:id="30"/>
      </w:r>
      <w:r w:rsidR="00A24218" w:rsidRPr="001034B4">
        <w:rPr>
          <w:rFonts w:ascii="Times New Roman" w:hAnsi="Times New Roman" w:cs="Times New Roman"/>
          <w:color w:val="000000"/>
        </w:rPr>
        <w:t xml:space="preserve"> </w:t>
      </w:r>
      <w:r w:rsidR="0013619F">
        <w:rPr>
          <w:rFonts w:ascii="Times New Roman" w:hAnsi="Times New Roman" w:cs="Times New Roman"/>
          <w:color w:val="000000"/>
        </w:rPr>
        <w:t>M</w:t>
      </w:r>
      <w:r w:rsidR="00A24218" w:rsidRPr="001034B4">
        <w:rPr>
          <w:rFonts w:ascii="Times New Roman" w:hAnsi="Times New Roman" w:cs="Times New Roman"/>
          <w:color w:val="000000"/>
        </w:rPr>
        <w:t xml:space="preserve">ost historians do agree that the average cost of living was not higher in 1939; due to state price control mostly, but also because of </w:t>
      </w:r>
      <w:r w:rsidR="00A24218">
        <w:rPr>
          <w:rFonts w:ascii="Times New Roman" w:hAnsi="Times New Roman" w:cs="Times New Roman"/>
          <w:color w:val="000000"/>
        </w:rPr>
        <w:t xml:space="preserve">the </w:t>
      </w:r>
      <w:r w:rsidR="00A24218" w:rsidRPr="001034B4">
        <w:rPr>
          <w:rFonts w:ascii="Times New Roman" w:hAnsi="Times New Roman" w:cs="Times New Roman"/>
          <w:color w:val="000000"/>
        </w:rPr>
        <w:t>overvalued Mark an</w:t>
      </w:r>
      <w:r w:rsidR="00A24218">
        <w:rPr>
          <w:rFonts w:ascii="Times New Roman" w:hAnsi="Times New Roman" w:cs="Times New Roman"/>
          <w:color w:val="000000"/>
        </w:rPr>
        <w:t>d decreasing reliance on imports</w:t>
      </w:r>
      <w:r w:rsidR="00A24218" w:rsidRPr="001034B4">
        <w:rPr>
          <w:rFonts w:ascii="Times New Roman" w:hAnsi="Times New Roman" w:cs="Times New Roman"/>
          <w:color w:val="000000"/>
        </w:rPr>
        <w:t xml:space="preserve"> and favoring domestic supply.</w:t>
      </w:r>
    </w:p>
    <w:p w:rsidR="00A24218" w:rsidRPr="00DD6528" w:rsidRDefault="00DC4CFD" w:rsidP="00A24218">
      <w:pPr>
        <w:spacing w:line="360" w:lineRule="auto"/>
        <w:jc w:val="both"/>
        <w:rPr>
          <w:rFonts w:ascii="Times New Roman" w:hAnsi="Times New Roman" w:cs="Times New Roman"/>
        </w:rPr>
      </w:pPr>
      <w:r>
        <w:rPr>
          <w:rFonts w:ascii="Times New Roman" w:hAnsi="Times New Roman" w:cs="Times New Roman"/>
        </w:rPr>
        <w:tab/>
        <w:t>The</w:t>
      </w:r>
      <w:r w:rsidR="00A24218" w:rsidRPr="00DD6528">
        <w:rPr>
          <w:rFonts w:ascii="Times New Roman" w:hAnsi="Times New Roman" w:cs="Times New Roman"/>
        </w:rPr>
        <w:t xml:space="preserve"> disequilibrium was chiefl</w:t>
      </w:r>
      <w:r w:rsidR="00A24218">
        <w:rPr>
          <w:rFonts w:ascii="Times New Roman" w:hAnsi="Times New Roman" w:cs="Times New Roman"/>
        </w:rPr>
        <w:t>y caused by two factors. Firstly</w:t>
      </w:r>
      <w:r w:rsidR="0013619F">
        <w:rPr>
          <w:rFonts w:ascii="Times New Roman" w:hAnsi="Times New Roman" w:cs="Times New Roman"/>
        </w:rPr>
        <w:t xml:space="preserve">, the </w:t>
      </w:r>
      <w:r w:rsidR="00A24218" w:rsidRPr="00DD6528">
        <w:rPr>
          <w:rFonts w:ascii="Times New Roman" w:hAnsi="Times New Roman" w:cs="Times New Roman"/>
        </w:rPr>
        <w:t>high demand for capital goods introduced a structural imbalance</w:t>
      </w:r>
      <w:r w:rsidR="00D92732">
        <w:rPr>
          <w:rFonts w:ascii="Times New Roman" w:hAnsi="Times New Roman" w:cs="Times New Roman"/>
        </w:rPr>
        <w:t xml:space="preserve"> in</w:t>
      </w:r>
      <w:r w:rsidR="00A24218" w:rsidRPr="00DD6528">
        <w:rPr>
          <w:rFonts w:ascii="Times New Roman" w:hAnsi="Times New Roman" w:cs="Times New Roman"/>
        </w:rPr>
        <w:t xml:space="preserve"> t</w:t>
      </w:r>
      <w:r w:rsidR="00A24218">
        <w:rPr>
          <w:rFonts w:ascii="Times New Roman" w:hAnsi="Times New Roman" w:cs="Times New Roman"/>
        </w:rPr>
        <w:t xml:space="preserve">he economy </w:t>
      </w:r>
      <w:r w:rsidR="0013619F">
        <w:rPr>
          <w:rFonts w:ascii="Times New Roman" w:hAnsi="Times New Roman" w:cs="Times New Roman"/>
        </w:rPr>
        <w:t>that</w:t>
      </w:r>
      <w:r w:rsidR="00A24218">
        <w:rPr>
          <w:rFonts w:ascii="Times New Roman" w:hAnsi="Times New Roman" w:cs="Times New Roman"/>
        </w:rPr>
        <w:t xml:space="preserve"> was strengthened</w:t>
      </w:r>
      <w:r w:rsidR="00A24218" w:rsidRPr="00DD6528">
        <w:rPr>
          <w:rFonts w:ascii="Times New Roman" w:hAnsi="Times New Roman" w:cs="Times New Roman"/>
        </w:rPr>
        <w:t xml:space="preserve"> due t</w:t>
      </w:r>
      <w:r w:rsidR="00D92732">
        <w:rPr>
          <w:rFonts w:ascii="Times New Roman" w:hAnsi="Times New Roman" w:cs="Times New Roman"/>
        </w:rPr>
        <w:t>o the</w:t>
      </w:r>
      <w:r w:rsidR="00A24218">
        <w:rPr>
          <w:rFonts w:ascii="Times New Roman" w:hAnsi="Times New Roman" w:cs="Times New Roman"/>
        </w:rPr>
        <w:t xml:space="preserve"> lack of a market mechanism to </w:t>
      </w:r>
      <w:r w:rsidR="0013619F">
        <w:rPr>
          <w:rFonts w:ascii="Times New Roman" w:hAnsi="Times New Roman" w:cs="Times New Roman"/>
        </w:rPr>
        <w:t>mitigate</w:t>
      </w:r>
      <w:r w:rsidR="00A24218">
        <w:rPr>
          <w:rFonts w:ascii="Times New Roman" w:hAnsi="Times New Roman" w:cs="Times New Roman"/>
        </w:rPr>
        <w:t xml:space="preserve"> </w:t>
      </w:r>
      <w:r w:rsidR="00A24218" w:rsidRPr="00DD6528">
        <w:rPr>
          <w:rFonts w:ascii="Times New Roman" w:hAnsi="Times New Roman" w:cs="Times New Roman"/>
        </w:rPr>
        <w:t xml:space="preserve">the </w:t>
      </w:r>
      <w:r w:rsidR="00A24218">
        <w:rPr>
          <w:rFonts w:ascii="Times New Roman" w:hAnsi="Times New Roman" w:cs="Times New Roman"/>
        </w:rPr>
        <w:t xml:space="preserve">inter-sector </w:t>
      </w:r>
      <w:r w:rsidR="00A24218" w:rsidRPr="00DD6528">
        <w:rPr>
          <w:rFonts w:ascii="Times New Roman" w:hAnsi="Times New Roman" w:cs="Times New Roman"/>
        </w:rPr>
        <w:t>differen</w:t>
      </w:r>
      <w:r w:rsidR="00A24218">
        <w:rPr>
          <w:rFonts w:ascii="Times New Roman" w:hAnsi="Times New Roman" w:cs="Times New Roman"/>
        </w:rPr>
        <w:t>tials</w:t>
      </w:r>
      <w:r w:rsidR="00A24218" w:rsidRPr="00DD6528">
        <w:rPr>
          <w:rFonts w:ascii="Times New Roman" w:hAnsi="Times New Roman" w:cs="Times New Roman"/>
        </w:rPr>
        <w:t xml:space="preserve">. Secondly, it was also purposely maintained by the government in order to secure a </w:t>
      </w:r>
      <w:r w:rsidR="00A24218">
        <w:rPr>
          <w:rFonts w:ascii="Times New Roman" w:hAnsi="Times New Roman" w:cs="Times New Roman"/>
        </w:rPr>
        <w:t xml:space="preserve">relatively </w:t>
      </w:r>
      <w:r w:rsidR="00A24218" w:rsidRPr="00DD6528">
        <w:rPr>
          <w:rFonts w:ascii="Times New Roman" w:hAnsi="Times New Roman" w:cs="Times New Roman"/>
        </w:rPr>
        <w:t xml:space="preserve">high standard of living for </w:t>
      </w:r>
      <w:r w:rsidR="0013619F">
        <w:rPr>
          <w:rFonts w:ascii="Times New Roman" w:hAnsi="Times New Roman" w:cs="Times New Roman"/>
        </w:rPr>
        <w:t xml:space="preserve">the </w:t>
      </w:r>
      <w:r w:rsidR="00A24218" w:rsidRPr="00DD6528">
        <w:rPr>
          <w:rFonts w:ascii="Times New Roman" w:hAnsi="Times New Roman" w:cs="Times New Roman"/>
        </w:rPr>
        <w:t xml:space="preserve">German </w:t>
      </w:r>
      <w:r w:rsidR="00D92732">
        <w:rPr>
          <w:rFonts w:ascii="Times New Roman" w:hAnsi="Times New Roman" w:cs="Times New Roman"/>
        </w:rPr>
        <w:t>worker</w:t>
      </w:r>
      <w:r w:rsidR="00A24218" w:rsidRPr="00DD6528">
        <w:rPr>
          <w:rFonts w:ascii="Times New Roman" w:hAnsi="Times New Roman" w:cs="Times New Roman"/>
        </w:rPr>
        <w:t xml:space="preserve">. </w:t>
      </w:r>
      <w:r w:rsidR="0011438E">
        <w:rPr>
          <w:rFonts w:ascii="Times New Roman" w:hAnsi="Times New Roman" w:cs="Times New Roman"/>
        </w:rPr>
        <w:t xml:space="preserve">Even if outwardly tolerated, the Nazis were </w:t>
      </w:r>
      <w:r w:rsidR="00A24218" w:rsidRPr="00DD6528">
        <w:rPr>
          <w:rFonts w:ascii="Times New Roman" w:hAnsi="Times New Roman" w:cs="Times New Roman"/>
        </w:rPr>
        <w:t xml:space="preserve"> </w:t>
      </w:r>
      <w:r w:rsidR="0011438E">
        <w:rPr>
          <w:rFonts w:ascii="Times New Roman" w:hAnsi="Times New Roman" w:cs="Times New Roman"/>
        </w:rPr>
        <w:t xml:space="preserve">perceived </w:t>
      </w:r>
      <w:r w:rsidR="00A24218" w:rsidRPr="00DD6528">
        <w:rPr>
          <w:rFonts w:ascii="Times New Roman" w:hAnsi="Times New Roman" w:cs="Times New Roman"/>
        </w:rPr>
        <w:t xml:space="preserve">with </w:t>
      </w:r>
      <w:r w:rsidR="0011438E">
        <w:rPr>
          <w:rFonts w:ascii="Times New Roman" w:hAnsi="Times New Roman" w:cs="Times New Roman"/>
        </w:rPr>
        <w:t xml:space="preserve">varying </w:t>
      </w:r>
      <w:r w:rsidR="00A24218">
        <w:rPr>
          <w:rFonts w:ascii="Times New Roman" w:hAnsi="Times New Roman" w:cs="Times New Roman"/>
        </w:rPr>
        <w:t>degree</w:t>
      </w:r>
      <w:r w:rsidR="0011438E">
        <w:rPr>
          <w:rFonts w:ascii="Times New Roman" w:hAnsi="Times New Roman" w:cs="Times New Roman"/>
        </w:rPr>
        <w:t>s</w:t>
      </w:r>
      <w:r w:rsidR="00A24218">
        <w:rPr>
          <w:rFonts w:ascii="Times New Roman" w:hAnsi="Times New Roman" w:cs="Times New Roman"/>
        </w:rPr>
        <w:t xml:space="preserve"> of</w:t>
      </w:r>
      <w:r w:rsidR="00A24218" w:rsidRPr="00DD6528">
        <w:rPr>
          <w:rFonts w:ascii="Times New Roman" w:hAnsi="Times New Roman" w:cs="Times New Roman"/>
        </w:rPr>
        <w:t xml:space="preserve"> </w:t>
      </w:r>
      <w:r w:rsidR="00701FAD">
        <w:rPr>
          <w:rFonts w:ascii="Times New Roman" w:hAnsi="Times New Roman" w:cs="Times New Roman"/>
        </w:rPr>
        <w:t>skepticism</w:t>
      </w:r>
      <w:r w:rsidR="00A24218" w:rsidRPr="00DD6528">
        <w:rPr>
          <w:rFonts w:ascii="Times New Roman" w:hAnsi="Times New Roman" w:cs="Times New Roman"/>
        </w:rPr>
        <w:t xml:space="preserve"> </w:t>
      </w:r>
      <w:r w:rsidR="0011438E">
        <w:rPr>
          <w:rFonts w:ascii="Times New Roman" w:hAnsi="Times New Roman" w:cs="Times New Roman"/>
        </w:rPr>
        <w:t>by industrial</w:t>
      </w:r>
      <w:r w:rsidR="00701FAD">
        <w:rPr>
          <w:rFonts w:ascii="Times New Roman" w:hAnsi="Times New Roman" w:cs="Times New Roman"/>
        </w:rPr>
        <w:t xml:space="preserve"> workers</w:t>
      </w:r>
      <w:r w:rsidR="0011438E">
        <w:rPr>
          <w:rFonts w:ascii="Times New Roman" w:hAnsi="Times New Roman" w:cs="Times New Roman"/>
        </w:rPr>
        <w:t xml:space="preserve">, </w:t>
      </w:r>
      <w:r w:rsidR="0013619F">
        <w:rPr>
          <w:rFonts w:ascii="Times New Roman" w:hAnsi="Times New Roman" w:cs="Times New Roman"/>
        </w:rPr>
        <w:t>in pa</w:t>
      </w:r>
      <w:r w:rsidR="0011438E">
        <w:rPr>
          <w:rFonts w:ascii="Times New Roman" w:hAnsi="Times New Roman" w:cs="Times New Roman"/>
        </w:rPr>
        <w:t>rticular by the millions of them with political sympathies on the left before 1933. T</w:t>
      </w:r>
      <w:r w:rsidR="00A24218" w:rsidRPr="00DD6528">
        <w:rPr>
          <w:rFonts w:ascii="Times New Roman" w:hAnsi="Times New Roman" w:cs="Times New Roman"/>
        </w:rPr>
        <w:t xml:space="preserve">he </w:t>
      </w:r>
      <w:r w:rsidR="0011438E">
        <w:rPr>
          <w:rFonts w:ascii="Times New Roman" w:hAnsi="Times New Roman" w:cs="Times New Roman"/>
        </w:rPr>
        <w:t xml:space="preserve">Nazi </w:t>
      </w:r>
      <w:r w:rsidR="00A24218" w:rsidRPr="00DD6528">
        <w:rPr>
          <w:rFonts w:ascii="Times New Roman" w:hAnsi="Times New Roman" w:cs="Times New Roman"/>
        </w:rPr>
        <w:t xml:space="preserve">party leadership was aware of this </w:t>
      </w:r>
      <w:r w:rsidR="00701FAD">
        <w:rPr>
          <w:rFonts w:ascii="Times New Roman" w:hAnsi="Times New Roman" w:cs="Times New Roman"/>
        </w:rPr>
        <w:t xml:space="preserve">potential </w:t>
      </w:r>
      <w:r w:rsidR="00A24218" w:rsidRPr="00DD6528">
        <w:rPr>
          <w:rFonts w:ascii="Times New Roman" w:hAnsi="Times New Roman" w:cs="Times New Roman"/>
        </w:rPr>
        <w:t xml:space="preserve">opposition. </w:t>
      </w:r>
      <w:r w:rsidR="0011438E">
        <w:rPr>
          <w:rFonts w:ascii="Times New Roman" w:hAnsi="Times New Roman" w:cs="Times New Roman"/>
        </w:rPr>
        <w:t>The strategy was to</w:t>
      </w:r>
      <w:r w:rsidR="00A24218" w:rsidRPr="00DD6528">
        <w:rPr>
          <w:rFonts w:ascii="Times New Roman" w:hAnsi="Times New Roman" w:cs="Times New Roman"/>
        </w:rPr>
        <w:t xml:space="preserve"> </w:t>
      </w:r>
      <w:r w:rsidR="0011438E">
        <w:rPr>
          <w:rFonts w:ascii="Times New Roman" w:hAnsi="Times New Roman" w:cs="Times New Roman"/>
        </w:rPr>
        <w:t>buy</w:t>
      </w:r>
      <w:r w:rsidR="00A24218" w:rsidRPr="00DD6528">
        <w:rPr>
          <w:rFonts w:ascii="Times New Roman" w:hAnsi="Times New Roman" w:cs="Times New Roman"/>
        </w:rPr>
        <w:t xml:space="preserve"> the workers</w:t>
      </w:r>
      <w:r w:rsidR="00A24218">
        <w:rPr>
          <w:rFonts w:ascii="Times New Roman" w:hAnsi="Times New Roman" w:cs="Times New Roman"/>
        </w:rPr>
        <w:t xml:space="preserve"> out of socialist sympathies</w:t>
      </w:r>
      <w:r w:rsidR="00A24218" w:rsidRPr="00DD6528">
        <w:rPr>
          <w:rFonts w:ascii="Times New Roman" w:hAnsi="Times New Roman" w:cs="Times New Roman"/>
        </w:rPr>
        <w:t xml:space="preserve"> by means of improving their standard of living and</w:t>
      </w:r>
      <w:r w:rsidR="00A24218">
        <w:rPr>
          <w:rFonts w:ascii="Times New Roman" w:hAnsi="Times New Roman" w:cs="Times New Roman"/>
        </w:rPr>
        <w:t xml:space="preserve"> </w:t>
      </w:r>
      <w:r w:rsidR="00701FAD">
        <w:rPr>
          <w:rFonts w:ascii="Times New Roman" w:hAnsi="Times New Roman" w:cs="Times New Roman"/>
        </w:rPr>
        <w:t>winning</w:t>
      </w:r>
      <w:r w:rsidR="0011438E">
        <w:rPr>
          <w:rFonts w:ascii="Times New Roman" w:hAnsi="Times New Roman" w:cs="Times New Roman"/>
        </w:rPr>
        <w:t xml:space="preserve"> genuine support rather than temporary acceptance.</w:t>
      </w:r>
      <w:r w:rsidR="00A24218" w:rsidRPr="00DD6528">
        <w:rPr>
          <w:rFonts w:ascii="Times New Roman" w:hAnsi="Times New Roman" w:cs="Times New Roman"/>
        </w:rPr>
        <w:t xml:space="preserve"> </w:t>
      </w:r>
    </w:p>
    <w:p w:rsidR="007C0020" w:rsidRDefault="00A24218" w:rsidP="00A24218">
      <w:pPr>
        <w:spacing w:line="360" w:lineRule="auto"/>
        <w:jc w:val="both"/>
        <w:rPr>
          <w:rFonts w:ascii="Times New Roman" w:hAnsi="Times New Roman" w:cs="Times New Roman"/>
        </w:rPr>
      </w:pPr>
      <w:r>
        <w:rPr>
          <w:rFonts w:ascii="Times New Roman" w:hAnsi="Times New Roman" w:cs="Times New Roman"/>
        </w:rPr>
        <w:tab/>
        <w:t>However beneficial this</w:t>
      </w:r>
      <w:r w:rsidRPr="00DD6528">
        <w:rPr>
          <w:rFonts w:ascii="Times New Roman" w:hAnsi="Times New Roman" w:cs="Times New Roman"/>
        </w:rPr>
        <w:t xml:space="preserve"> </w:t>
      </w:r>
      <w:r w:rsidR="00701FAD">
        <w:rPr>
          <w:rFonts w:ascii="Times New Roman" w:hAnsi="Times New Roman" w:cs="Times New Roman"/>
        </w:rPr>
        <w:t>situation</w:t>
      </w:r>
      <w:r w:rsidRPr="00DD6528">
        <w:rPr>
          <w:rFonts w:ascii="Times New Roman" w:hAnsi="Times New Roman" w:cs="Times New Roman"/>
        </w:rPr>
        <w:t xml:space="preserve"> was for the</w:t>
      </w:r>
      <w:r w:rsidR="0011438E">
        <w:rPr>
          <w:rFonts w:ascii="Times New Roman" w:hAnsi="Times New Roman" w:cs="Times New Roman"/>
        </w:rPr>
        <w:t xml:space="preserve"> industrial</w:t>
      </w:r>
      <w:r w:rsidRPr="00DD6528">
        <w:rPr>
          <w:rFonts w:ascii="Times New Roman" w:hAnsi="Times New Roman" w:cs="Times New Roman"/>
        </w:rPr>
        <w:t xml:space="preserve"> workers, </w:t>
      </w:r>
      <w:r w:rsidR="00701FAD">
        <w:rPr>
          <w:rFonts w:ascii="Times New Roman" w:hAnsi="Times New Roman" w:cs="Times New Roman"/>
        </w:rPr>
        <w:t>it entailed</w:t>
      </w:r>
      <w:r w:rsidRPr="00DD6528">
        <w:rPr>
          <w:rFonts w:ascii="Times New Roman" w:hAnsi="Times New Roman" w:cs="Times New Roman"/>
        </w:rPr>
        <w:t xml:space="preserve"> </w:t>
      </w:r>
      <w:r w:rsidR="00701FAD">
        <w:rPr>
          <w:rFonts w:ascii="Times New Roman" w:hAnsi="Times New Roman" w:cs="Times New Roman"/>
        </w:rPr>
        <w:t>consequences</w:t>
      </w:r>
      <w:r w:rsidRPr="00DD6528">
        <w:rPr>
          <w:rFonts w:ascii="Times New Roman" w:hAnsi="Times New Roman" w:cs="Times New Roman"/>
        </w:rPr>
        <w:t xml:space="preserve"> that could not be ‘manually’ controlled indefinitely. As </w:t>
      </w:r>
      <w:r w:rsidR="00701FAD">
        <w:rPr>
          <w:rFonts w:ascii="Times New Roman" w:hAnsi="Times New Roman" w:cs="Times New Roman"/>
        </w:rPr>
        <w:t>real wages</w:t>
      </w:r>
      <w:r w:rsidRPr="00DD6528">
        <w:rPr>
          <w:rFonts w:ascii="Times New Roman" w:hAnsi="Times New Roman" w:cs="Times New Roman"/>
        </w:rPr>
        <w:t xml:space="preserve"> increased, workers had more income to </w:t>
      </w:r>
      <w:r w:rsidRPr="00DD6528">
        <w:rPr>
          <w:rFonts w:ascii="Times New Roman" w:hAnsi="Times New Roman" w:cs="Times New Roman"/>
        </w:rPr>
        <w:lastRenderedPageBreak/>
        <w:t xml:space="preserve">spend on consumer and luxury goods </w:t>
      </w:r>
      <w:r w:rsidR="00701FAD">
        <w:rPr>
          <w:rFonts w:ascii="Times New Roman" w:hAnsi="Times New Roman" w:cs="Times New Roman"/>
        </w:rPr>
        <w:t>that</w:t>
      </w:r>
      <w:r w:rsidRPr="00DD6528">
        <w:rPr>
          <w:rFonts w:ascii="Times New Roman" w:hAnsi="Times New Roman" w:cs="Times New Roman"/>
        </w:rPr>
        <w:t xml:space="preserve"> of</w:t>
      </w:r>
      <w:r w:rsidR="0011438E">
        <w:rPr>
          <w:rFonts w:ascii="Times New Roman" w:hAnsi="Times New Roman" w:cs="Times New Roman"/>
        </w:rPr>
        <w:t>ten had to be imported. This tendency</w:t>
      </w:r>
      <w:r w:rsidRPr="00DD6528">
        <w:rPr>
          <w:rFonts w:ascii="Times New Roman" w:hAnsi="Times New Roman" w:cs="Times New Roman"/>
        </w:rPr>
        <w:t xml:space="preserve"> was directly opposed to the Nazi </w:t>
      </w:r>
      <w:r>
        <w:rPr>
          <w:rFonts w:ascii="Times New Roman" w:hAnsi="Times New Roman" w:cs="Times New Roman"/>
        </w:rPr>
        <w:t>plan of</w:t>
      </w:r>
      <w:r w:rsidRPr="00DD6528">
        <w:rPr>
          <w:rFonts w:ascii="Times New Roman" w:hAnsi="Times New Roman" w:cs="Times New Roman"/>
        </w:rPr>
        <w:t xml:space="preserve"> </w:t>
      </w:r>
      <w:r w:rsidR="0011438E">
        <w:rPr>
          <w:rFonts w:ascii="Times New Roman" w:hAnsi="Times New Roman" w:cs="Times New Roman"/>
        </w:rPr>
        <w:t>converting consumer production</w:t>
      </w:r>
      <w:r w:rsidRPr="00DD6528">
        <w:rPr>
          <w:rFonts w:ascii="Times New Roman" w:hAnsi="Times New Roman" w:cs="Times New Roman"/>
        </w:rPr>
        <w:t xml:space="preserve"> for the sake of rearmament and </w:t>
      </w:r>
      <w:r w:rsidR="0011438E">
        <w:rPr>
          <w:rFonts w:ascii="Times New Roman" w:hAnsi="Times New Roman" w:cs="Times New Roman"/>
        </w:rPr>
        <w:t>further pressured  the already worsening current account balance</w:t>
      </w:r>
      <w:r w:rsidRPr="00DD6528">
        <w:rPr>
          <w:rFonts w:ascii="Times New Roman" w:hAnsi="Times New Roman" w:cs="Times New Roman"/>
        </w:rPr>
        <w:t xml:space="preserve">. As </w:t>
      </w:r>
      <w:r w:rsidR="009345E0">
        <w:rPr>
          <w:rFonts w:ascii="Times New Roman" w:hAnsi="Times New Roman" w:cs="Times New Roman"/>
        </w:rPr>
        <w:t>general Georg</w:t>
      </w:r>
      <w:r w:rsidRPr="00DD6528">
        <w:rPr>
          <w:rFonts w:ascii="Times New Roman" w:hAnsi="Times New Roman" w:cs="Times New Roman"/>
        </w:rPr>
        <w:t xml:space="preserve"> Thomas </w:t>
      </w:r>
      <w:r>
        <w:rPr>
          <w:rFonts w:ascii="Times New Roman" w:hAnsi="Times New Roman" w:cs="Times New Roman"/>
        </w:rPr>
        <w:t>remarked</w:t>
      </w:r>
      <w:r w:rsidRPr="00DD6528">
        <w:rPr>
          <w:rFonts w:ascii="Times New Roman" w:hAnsi="Times New Roman" w:cs="Times New Roman"/>
        </w:rPr>
        <w:t xml:space="preserve"> to a German i</w:t>
      </w:r>
      <w:r w:rsidR="00701FAD">
        <w:rPr>
          <w:rFonts w:ascii="Times New Roman" w:hAnsi="Times New Roman" w:cs="Times New Roman"/>
        </w:rPr>
        <w:t>ndustrialist, “[Germany]</w:t>
      </w:r>
      <w:r w:rsidRPr="00DD6528">
        <w:rPr>
          <w:rFonts w:ascii="Times New Roman" w:hAnsi="Times New Roman" w:cs="Times New Roman"/>
        </w:rPr>
        <w:t xml:space="preserve"> shall never defeat England with radio sets, vacuu</w:t>
      </w:r>
      <w:r>
        <w:rPr>
          <w:rFonts w:ascii="Times New Roman" w:hAnsi="Times New Roman" w:cs="Times New Roman"/>
        </w:rPr>
        <w:t>m cleaners and cooking utensils</w:t>
      </w:r>
      <w:r w:rsidRPr="00DD6528">
        <w:rPr>
          <w:rFonts w:ascii="Times New Roman" w:hAnsi="Times New Roman" w:cs="Times New Roman"/>
        </w:rPr>
        <w:t>”</w:t>
      </w:r>
      <w:r w:rsidRPr="00DD6528">
        <w:rPr>
          <w:rStyle w:val="Odwoanieprzypisudolnego"/>
          <w:rFonts w:ascii="Times New Roman" w:hAnsi="Times New Roman" w:cs="Times New Roman"/>
        </w:rPr>
        <w:footnoteReference w:id="31"/>
      </w:r>
      <w:r>
        <w:rPr>
          <w:rFonts w:ascii="Times New Roman" w:hAnsi="Times New Roman" w:cs="Times New Roman"/>
        </w:rPr>
        <w:t xml:space="preserve"> </w:t>
      </w:r>
      <w:r w:rsidR="00701FAD">
        <w:rPr>
          <w:rFonts w:ascii="Times New Roman" w:hAnsi="Times New Roman" w:cs="Times New Roman"/>
        </w:rPr>
        <w:t>–</w:t>
      </w:r>
      <w:r>
        <w:rPr>
          <w:rFonts w:ascii="Times New Roman" w:hAnsi="Times New Roman" w:cs="Times New Roman"/>
        </w:rPr>
        <w:t xml:space="preserve"> </w:t>
      </w:r>
      <w:r w:rsidR="00701FAD">
        <w:rPr>
          <w:rFonts w:ascii="Times New Roman" w:hAnsi="Times New Roman" w:cs="Times New Roman"/>
        </w:rPr>
        <w:t xml:space="preserve">the </w:t>
      </w:r>
      <w:r>
        <w:rPr>
          <w:rFonts w:ascii="Times New Roman" w:hAnsi="Times New Roman" w:cs="Times New Roman"/>
        </w:rPr>
        <w:t xml:space="preserve">growth of consumer consumption, </w:t>
      </w:r>
      <w:r w:rsidR="00701FAD">
        <w:rPr>
          <w:rFonts w:ascii="Times New Roman" w:hAnsi="Times New Roman" w:cs="Times New Roman"/>
        </w:rPr>
        <w:t>normally</w:t>
      </w:r>
      <w:r>
        <w:rPr>
          <w:rFonts w:ascii="Times New Roman" w:hAnsi="Times New Roman" w:cs="Times New Roman"/>
        </w:rPr>
        <w:t xml:space="preserve"> a desirable economic indicator, was </w:t>
      </w:r>
      <w:r w:rsidR="0011438E">
        <w:rPr>
          <w:rFonts w:ascii="Times New Roman" w:hAnsi="Times New Roman" w:cs="Times New Roman"/>
        </w:rPr>
        <w:t>not really welcomed</w:t>
      </w:r>
      <w:r>
        <w:rPr>
          <w:rFonts w:ascii="Times New Roman" w:hAnsi="Times New Roman" w:cs="Times New Roman"/>
        </w:rPr>
        <w:t xml:space="preserve"> by the Nazis. </w:t>
      </w:r>
      <w:r w:rsidR="0011438E">
        <w:rPr>
          <w:rFonts w:ascii="Times New Roman" w:hAnsi="Times New Roman" w:cs="Times New Roman"/>
        </w:rPr>
        <w:t>These</w:t>
      </w:r>
      <w:r w:rsidRPr="00DD6528">
        <w:rPr>
          <w:rFonts w:ascii="Times New Roman" w:hAnsi="Times New Roman" w:cs="Times New Roman"/>
        </w:rPr>
        <w:t xml:space="preserve"> developments </w:t>
      </w:r>
      <w:r w:rsidR="0011438E">
        <w:rPr>
          <w:rFonts w:ascii="Times New Roman" w:hAnsi="Times New Roman" w:cs="Times New Roman"/>
        </w:rPr>
        <w:t>put more</w:t>
      </w:r>
      <w:r w:rsidRPr="00DD6528">
        <w:rPr>
          <w:rFonts w:ascii="Times New Roman" w:hAnsi="Times New Roman" w:cs="Times New Roman"/>
        </w:rPr>
        <w:t xml:space="preserve"> pressure </w:t>
      </w:r>
      <w:r w:rsidR="00DC4CFD">
        <w:rPr>
          <w:rFonts w:ascii="Times New Roman" w:hAnsi="Times New Roman" w:cs="Times New Roman"/>
        </w:rPr>
        <w:t>toward introducing</w:t>
      </w:r>
      <w:r w:rsidRPr="00DD6528">
        <w:rPr>
          <w:rFonts w:ascii="Times New Roman" w:hAnsi="Times New Roman" w:cs="Times New Roman"/>
        </w:rPr>
        <w:t xml:space="preserve"> stricter controls and </w:t>
      </w:r>
      <w:r w:rsidR="0011438E">
        <w:rPr>
          <w:rFonts w:ascii="Times New Roman" w:hAnsi="Times New Roman" w:cs="Times New Roman"/>
        </w:rPr>
        <w:t>in consequence - moved the</w:t>
      </w:r>
      <w:r w:rsidRPr="00DD6528">
        <w:rPr>
          <w:rFonts w:ascii="Times New Roman" w:hAnsi="Times New Roman" w:cs="Times New Roman"/>
        </w:rPr>
        <w:t xml:space="preserve"> market economy of 1933 </w:t>
      </w:r>
      <w:r w:rsidR="0011438E">
        <w:rPr>
          <w:rFonts w:ascii="Times New Roman" w:hAnsi="Times New Roman" w:cs="Times New Roman"/>
        </w:rPr>
        <w:t>much closer to the Soviet model.</w:t>
      </w:r>
    </w:p>
    <w:p w:rsidR="00C06C83" w:rsidRPr="00C06C83" w:rsidRDefault="00C06C83" w:rsidP="00A24218">
      <w:pPr>
        <w:spacing w:line="360" w:lineRule="auto"/>
        <w:jc w:val="both"/>
        <w:rPr>
          <w:rFonts w:ascii="Times New Roman" w:hAnsi="Times New Roman" w:cs="Times New Roman"/>
          <w:u w:val="single"/>
        </w:rPr>
      </w:pPr>
      <w:r w:rsidRPr="00C06C83">
        <w:rPr>
          <w:rFonts w:ascii="Times New Roman" w:hAnsi="Times New Roman" w:cs="Times New Roman"/>
          <w:u w:val="single"/>
        </w:rPr>
        <w:t>Labor market</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 xml:space="preserve">The </w:t>
      </w:r>
      <w:r w:rsidR="0011438E">
        <w:rPr>
          <w:rFonts w:ascii="Times New Roman" w:hAnsi="Times New Roman" w:cs="Times New Roman"/>
        </w:rPr>
        <w:t>first Nazi</w:t>
      </w:r>
      <w:r>
        <w:rPr>
          <w:rFonts w:ascii="Times New Roman" w:hAnsi="Times New Roman" w:cs="Times New Roman"/>
        </w:rPr>
        <w:t xml:space="preserve"> </w:t>
      </w:r>
      <w:r w:rsidR="00DC4CFD">
        <w:rPr>
          <w:rFonts w:ascii="Times New Roman" w:hAnsi="Times New Roman" w:cs="Times New Roman"/>
        </w:rPr>
        <w:t xml:space="preserve">attempt </w:t>
      </w:r>
      <w:r>
        <w:rPr>
          <w:rFonts w:ascii="Times New Roman" w:hAnsi="Times New Roman" w:cs="Times New Roman"/>
        </w:rPr>
        <w:t xml:space="preserve">to </w:t>
      </w:r>
      <w:r w:rsidR="0011438E">
        <w:rPr>
          <w:rFonts w:ascii="Times New Roman" w:hAnsi="Times New Roman" w:cs="Times New Roman"/>
        </w:rPr>
        <w:t>regulate the labor market</w:t>
      </w:r>
      <w:r w:rsidRPr="00DD6528">
        <w:rPr>
          <w:rFonts w:ascii="Times New Roman" w:hAnsi="Times New Roman" w:cs="Times New Roman"/>
        </w:rPr>
        <w:t xml:space="preserve"> took place in November 1936 and it was a part of the </w:t>
      </w:r>
      <w:r>
        <w:rPr>
          <w:rFonts w:ascii="Times New Roman" w:hAnsi="Times New Roman" w:cs="Times New Roman"/>
        </w:rPr>
        <w:t xml:space="preserve">original </w:t>
      </w:r>
      <w:r w:rsidRPr="00DD6528">
        <w:rPr>
          <w:rFonts w:ascii="Times New Roman" w:hAnsi="Times New Roman" w:cs="Times New Roman"/>
        </w:rPr>
        <w:t>Four Year Plan. However, after the first signs</w:t>
      </w:r>
      <w:r>
        <w:rPr>
          <w:rFonts w:ascii="Times New Roman" w:hAnsi="Times New Roman" w:cs="Times New Roman"/>
        </w:rPr>
        <w:t xml:space="preserve"> of discontent were reported to the Ministry of L</w:t>
      </w:r>
      <w:r w:rsidRPr="00DD6528">
        <w:rPr>
          <w:rFonts w:ascii="Times New Roman" w:hAnsi="Times New Roman" w:cs="Times New Roman"/>
        </w:rPr>
        <w:t>abor, the meas</w:t>
      </w:r>
      <w:r>
        <w:rPr>
          <w:rFonts w:ascii="Times New Roman" w:hAnsi="Times New Roman" w:cs="Times New Roman"/>
        </w:rPr>
        <w:t>ures of wage control and change-of-</w:t>
      </w:r>
      <w:r w:rsidRPr="00DD6528">
        <w:rPr>
          <w:rFonts w:ascii="Times New Roman" w:hAnsi="Times New Roman" w:cs="Times New Roman"/>
        </w:rPr>
        <w:t>job permit</w:t>
      </w:r>
      <w:r w:rsidR="0011438E">
        <w:rPr>
          <w:rFonts w:ascii="Times New Roman" w:hAnsi="Times New Roman" w:cs="Times New Roman"/>
        </w:rPr>
        <w:t>s remained valid mostly</w:t>
      </w:r>
      <w:r w:rsidRPr="00DD6528">
        <w:rPr>
          <w:rFonts w:ascii="Times New Roman" w:hAnsi="Times New Roman" w:cs="Times New Roman"/>
        </w:rPr>
        <w:t xml:space="preserve"> </w:t>
      </w:r>
      <w:r w:rsidRPr="004259FE">
        <w:rPr>
          <w:rFonts w:ascii="Times New Roman" w:hAnsi="Times New Roman" w:cs="Times New Roman"/>
          <w:i/>
          <w:iCs/>
        </w:rPr>
        <w:t>de jure</w:t>
      </w:r>
      <w:r w:rsidRPr="00DD6528">
        <w:rPr>
          <w:rFonts w:ascii="Times New Roman" w:hAnsi="Times New Roman" w:cs="Times New Roman"/>
        </w:rPr>
        <w:t xml:space="preserve"> and were not executed</w:t>
      </w:r>
      <w:r>
        <w:rPr>
          <w:rFonts w:ascii="Times New Roman" w:hAnsi="Times New Roman" w:cs="Times New Roman"/>
        </w:rPr>
        <w:t>.</w:t>
      </w:r>
      <w:r w:rsidRPr="00DD6528">
        <w:rPr>
          <w:rStyle w:val="Odwoanieprzypisudolnego"/>
          <w:rFonts w:ascii="Times New Roman" w:hAnsi="Times New Roman" w:cs="Times New Roman"/>
        </w:rPr>
        <w:footnoteReference w:id="32"/>
      </w:r>
      <w:r w:rsidR="00F73604">
        <w:rPr>
          <w:rFonts w:ascii="Times New Roman" w:hAnsi="Times New Roman" w:cs="Times New Roman"/>
        </w:rPr>
        <w:t xml:space="preserve"> </w:t>
      </w:r>
      <w:r w:rsidR="0011438E">
        <w:rPr>
          <w:rFonts w:ascii="Times New Roman" w:hAnsi="Times New Roman" w:cs="Times New Roman"/>
        </w:rPr>
        <w:t>Next, the</w:t>
      </w:r>
      <w:r w:rsidR="00F73604">
        <w:rPr>
          <w:rFonts w:ascii="Times New Roman" w:hAnsi="Times New Roman" w:cs="Times New Roman"/>
        </w:rPr>
        <w:t xml:space="preserve"> Decree on Wage Structure</w:t>
      </w:r>
      <w:r w:rsidR="0011438E">
        <w:rPr>
          <w:rFonts w:ascii="Times New Roman" w:hAnsi="Times New Roman" w:cs="Times New Roman"/>
        </w:rPr>
        <w:t xml:space="preserve"> was passed. I</w:t>
      </w:r>
      <w:r w:rsidR="00F73604">
        <w:rPr>
          <w:rFonts w:ascii="Times New Roman" w:hAnsi="Times New Roman" w:cs="Times New Roman"/>
        </w:rPr>
        <w:t>t</w:t>
      </w:r>
      <w:r>
        <w:rPr>
          <w:rFonts w:ascii="Times New Roman" w:hAnsi="Times New Roman" w:cs="Times New Roman"/>
        </w:rPr>
        <w:t xml:space="preserve"> </w:t>
      </w:r>
      <w:r w:rsidR="00F73604">
        <w:rPr>
          <w:rFonts w:ascii="Times New Roman" w:hAnsi="Times New Roman" w:cs="Times New Roman"/>
        </w:rPr>
        <w:t>set a limit to maximum industrial wages</w:t>
      </w:r>
      <w:r w:rsidRPr="00DD6528">
        <w:rPr>
          <w:rFonts w:ascii="Times New Roman" w:hAnsi="Times New Roman" w:cs="Times New Roman"/>
        </w:rPr>
        <w:t xml:space="preserve">. Again, the officials of the </w:t>
      </w:r>
      <w:r w:rsidR="0011438E">
        <w:rPr>
          <w:rFonts w:ascii="Times New Roman" w:hAnsi="Times New Roman" w:cs="Times New Roman"/>
        </w:rPr>
        <w:t>Labor Ministry reported</w:t>
      </w:r>
      <w:r>
        <w:rPr>
          <w:rFonts w:ascii="Times New Roman" w:hAnsi="Times New Roman" w:cs="Times New Roman"/>
        </w:rPr>
        <w:t xml:space="preserve"> that the workers</w:t>
      </w:r>
      <w:r w:rsidRPr="00DD6528">
        <w:rPr>
          <w:rFonts w:ascii="Times New Roman" w:hAnsi="Times New Roman" w:cs="Times New Roman"/>
        </w:rPr>
        <w:t xml:space="preserve"> were strongly opposed to this idea,</w:t>
      </w:r>
      <w:r w:rsidR="009870B0">
        <w:rPr>
          <w:rFonts w:ascii="Times New Roman" w:hAnsi="Times New Roman" w:cs="Times New Roman"/>
        </w:rPr>
        <w:t xml:space="preserve"> but</w:t>
      </w:r>
      <w:r>
        <w:rPr>
          <w:rFonts w:ascii="Times New Roman" w:hAnsi="Times New Roman" w:cs="Times New Roman"/>
        </w:rPr>
        <w:t xml:space="preserve"> the new laws were enforced</w:t>
      </w:r>
      <w:r w:rsidR="00F73604">
        <w:rPr>
          <w:rFonts w:ascii="Times New Roman" w:hAnsi="Times New Roman" w:cs="Times New Roman"/>
        </w:rPr>
        <w:t xml:space="preserve"> </w:t>
      </w:r>
      <w:r w:rsidRPr="00DD6528">
        <w:rPr>
          <w:rFonts w:ascii="Times New Roman" w:hAnsi="Times New Roman" w:cs="Times New Roman"/>
        </w:rPr>
        <w:t xml:space="preserve">more </w:t>
      </w:r>
      <w:r>
        <w:rPr>
          <w:rFonts w:ascii="Times New Roman" w:hAnsi="Times New Roman" w:cs="Times New Roman"/>
        </w:rPr>
        <w:t>resolutely</w:t>
      </w:r>
      <w:r w:rsidRPr="00DD6528">
        <w:rPr>
          <w:rFonts w:ascii="Times New Roman" w:hAnsi="Times New Roman" w:cs="Times New Roman"/>
        </w:rPr>
        <w:t xml:space="preserve"> </w:t>
      </w:r>
      <w:r w:rsidR="009870B0">
        <w:rPr>
          <w:rFonts w:ascii="Times New Roman" w:hAnsi="Times New Roman" w:cs="Times New Roman"/>
        </w:rPr>
        <w:t xml:space="preserve">now </w:t>
      </w:r>
      <w:r w:rsidRPr="00DD6528">
        <w:rPr>
          <w:rFonts w:ascii="Times New Roman" w:hAnsi="Times New Roman" w:cs="Times New Roman"/>
        </w:rPr>
        <w:t xml:space="preserve">as the labor </w:t>
      </w:r>
      <w:r w:rsidR="009870B0">
        <w:rPr>
          <w:rFonts w:ascii="Times New Roman" w:hAnsi="Times New Roman" w:cs="Times New Roman"/>
        </w:rPr>
        <w:t xml:space="preserve">shortage worsened. </w:t>
      </w:r>
      <w:r w:rsidR="00F73604">
        <w:rPr>
          <w:rFonts w:ascii="Times New Roman" w:hAnsi="Times New Roman" w:cs="Times New Roman"/>
        </w:rPr>
        <w:t>The</w:t>
      </w:r>
      <w:r w:rsidRPr="00DD6528">
        <w:rPr>
          <w:rFonts w:ascii="Times New Roman" w:hAnsi="Times New Roman" w:cs="Times New Roman"/>
        </w:rPr>
        <w:t xml:space="preserve"> </w:t>
      </w:r>
      <w:r w:rsidR="009870B0">
        <w:rPr>
          <w:rFonts w:ascii="Times New Roman" w:hAnsi="Times New Roman" w:cs="Times New Roman"/>
        </w:rPr>
        <w:t xml:space="preserve">most telling </w:t>
      </w:r>
      <w:r w:rsidRPr="00DD6528">
        <w:rPr>
          <w:rFonts w:ascii="Times New Roman" w:hAnsi="Times New Roman" w:cs="Times New Roman"/>
        </w:rPr>
        <w:t>exampl</w:t>
      </w:r>
      <w:r>
        <w:rPr>
          <w:rFonts w:ascii="Times New Roman" w:hAnsi="Times New Roman" w:cs="Times New Roman"/>
        </w:rPr>
        <w:t>e</w:t>
      </w:r>
      <w:r w:rsidR="009870B0">
        <w:rPr>
          <w:rFonts w:ascii="Times New Roman" w:hAnsi="Times New Roman" w:cs="Times New Roman"/>
        </w:rPr>
        <w:t xml:space="preserve"> of the Nazi</w:t>
      </w:r>
      <w:r w:rsidRPr="00DD6528">
        <w:rPr>
          <w:rFonts w:ascii="Times New Roman" w:hAnsi="Times New Roman" w:cs="Times New Roman"/>
        </w:rPr>
        <w:t xml:space="preserve"> inability to </w:t>
      </w:r>
      <w:r w:rsidR="009870B0">
        <w:rPr>
          <w:rFonts w:ascii="Times New Roman" w:hAnsi="Times New Roman" w:cs="Times New Roman"/>
        </w:rPr>
        <w:t>force</w:t>
      </w:r>
      <w:r w:rsidRPr="00DD6528">
        <w:rPr>
          <w:rFonts w:ascii="Times New Roman" w:hAnsi="Times New Roman" w:cs="Times New Roman"/>
        </w:rPr>
        <w:t xml:space="preserve"> </w:t>
      </w:r>
      <w:r w:rsidR="009870B0">
        <w:rPr>
          <w:rFonts w:ascii="Times New Roman" w:hAnsi="Times New Roman" w:cs="Times New Roman"/>
        </w:rPr>
        <w:t>a high degree of</w:t>
      </w:r>
      <w:r w:rsidRPr="00DD6528">
        <w:rPr>
          <w:rFonts w:ascii="Times New Roman" w:hAnsi="Times New Roman" w:cs="Times New Roman"/>
        </w:rPr>
        <w:t xml:space="preserve"> control </w:t>
      </w:r>
      <w:r w:rsidR="009870B0">
        <w:rPr>
          <w:rFonts w:ascii="Times New Roman" w:hAnsi="Times New Roman" w:cs="Times New Roman"/>
        </w:rPr>
        <w:t>over the labor market</w:t>
      </w:r>
      <w:r w:rsidRPr="00DD6528">
        <w:rPr>
          <w:rFonts w:ascii="Times New Roman" w:hAnsi="Times New Roman" w:cs="Times New Roman"/>
        </w:rPr>
        <w:t xml:space="preserve"> was the decree of war mobilization on September 4, 1939</w:t>
      </w:r>
      <w:r w:rsidRPr="00675043">
        <w:rPr>
          <w:rFonts w:ascii="Times New Roman" w:hAnsi="Times New Roman" w:cs="Times New Roman"/>
          <w:color w:val="C00000"/>
        </w:rPr>
        <w:t xml:space="preserve">. </w:t>
      </w:r>
      <w:r w:rsidRPr="003F3BD2">
        <w:rPr>
          <w:rFonts w:ascii="Times New Roman" w:hAnsi="Times New Roman" w:cs="Times New Roman"/>
        </w:rPr>
        <w:t>The draconian measures</w:t>
      </w:r>
      <w:r>
        <w:rPr>
          <w:rFonts w:ascii="Times New Roman" w:hAnsi="Times New Roman" w:cs="Times New Roman"/>
        </w:rPr>
        <w:t xml:space="preserve"> - compulsory work conscription among them -</w:t>
      </w:r>
      <w:r w:rsidRPr="00DD6528">
        <w:rPr>
          <w:rFonts w:ascii="Times New Roman" w:hAnsi="Times New Roman" w:cs="Times New Roman"/>
        </w:rPr>
        <w:t xml:space="preserve"> that this order established sparked a wave of discontent so </w:t>
      </w:r>
      <w:r>
        <w:rPr>
          <w:rFonts w:ascii="Times New Roman" w:hAnsi="Times New Roman" w:cs="Times New Roman"/>
        </w:rPr>
        <w:t xml:space="preserve">forceful </w:t>
      </w:r>
      <w:r w:rsidRPr="00DD6528">
        <w:rPr>
          <w:rFonts w:ascii="Times New Roman" w:hAnsi="Times New Roman" w:cs="Times New Roman"/>
        </w:rPr>
        <w:t>that the decree was officially cancelled two months later</w:t>
      </w:r>
      <w:r>
        <w:rPr>
          <w:rFonts w:ascii="Times New Roman" w:hAnsi="Times New Roman" w:cs="Times New Roman"/>
        </w:rPr>
        <w:t xml:space="preserve">. </w:t>
      </w:r>
      <w:r w:rsidR="002E2B9B">
        <w:rPr>
          <w:rFonts w:ascii="Times New Roman" w:hAnsi="Times New Roman" w:cs="Times New Roman"/>
        </w:rPr>
        <w:t>T</w:t>
      </w:r>
      <w:r w:rsidRPr="00DD6528">
        <w:rPr>
          <w:rFonts w:ascii="Times New Roman" w:hAnsi="Times New Roman" w:cs="Times New Roman"/>
        </w:rPr>
        <w:t>he additional reason just</w:t>
      </w:r>
      <w:r>
        <w:rPr>
          <w:rFonts w:ascii="Times New Roman" w:hAnsi="Times New Roman" w:cs="Times New Roman"/>
        </w:rPr>
        <w:t>ifying the limitation of worker</w:t>
      </w:r>
      <w:r w:rsidRPr="00DD6528">
        <w:rPr>
          <w:rFonts w:ascii="Times New Roman" w:hAnsi="Times New Roman" w:cs="Times New Roman"/>
        </w:rPr>
        <w:t>s</w:t>
      </w:r>
      <w:r>
        <w:rPr>
          <w:rFonts w:ascii="Times New Roman" w:hAnsi="Times New Roman" w:cs="Times New Roman"/>
        </w:rPr>
        <w:t>’</w:t>
      </w:r>
      <w:r w:rsidRPr="00DD6528">
        <w:rPr>
          <w:rFonts w:ascii="Times New Roman" w:hAnsi="Times New Roman" w:cs="Times New Roman"/>
        </w:rPr>
        <w:t xml:space="preserve"> freedom was of</w:t>
      </w:r>
      <w:r>
        <w:rPr>
          <w:rFonts w:ascii="Times New Roman" w:hAnsi="Times New Roman" w:cs="Times New Roman"/>
        </w:rPr>
        <w:t xml:space="preserve"> an</w:t>
      </w:r>
      <w:r w:rsidR="00DC4CFD">
        <w:rPr>
          <w:rFonts w:ascii="Times New Roman" w:hAnsi="Times New Roman" w:cs="Times New Roman"/>
        </w:rPr>
        <w:t xml:space="preserve"> international character:</w:t>
      </w:r>
      <w:r w:rsidRPr="00DD6528">
        <w:rPr>
          <w:rFonts w:ascii="Times New Roman" w:hAnsi="Times New Roman" w:cs="Times New Roman"/>
        </w:rPr>
        <w:t xml:space="preserve"> </w:t>
      </w:r>
      <w:r>
        <w:rPr>
          <w:rFonts w:ascii="Times New Roman" w:hAnsi="Times New Roman" w:cs="Times New Roman"/>
        </w:rPr>
        <w:t>‘</w:t>
      </w:r>
      <w:r w:rsidR="00DC4CFD">
        <w:rPr>
          <w:rFonts w:ascii="Times New Roman" w:hAnsi="Times New Roman" w:cs="Times New Roman"/>
        </w:rPr>
        <w:t>the Reich</w:t>
      </w:r>
      <w:r w:rsidRPr="00DD6528">
        <w:rPr>
          <w:rFonts w:ascii="Times New Roman" w:hAnsi="Times New Roman" w:cs="Times New Roman"/>
        </w:rPr>
        <w:t xml:space="preserve"> </w:t>
      </w:r>
      <w:r w:rsidR="00DC4CFD">
        <w:rPr>
          <w:rFonts w:ascii="Times New Roman" w:hAnsi="Times New Roman" w:cs="Times New Roman"/>
        </w:rPr>
        <w:t xml:space="preserve">is </w:t>
      </w:r>
      <w:r w:rsidRPr="00DD6528">
        <w:rPr>
          <w:rFonts w:ascii="Times New Roman" w:hAnsi="Times New Roman" w:cs="Times New Roman"/>
        </w:rPr>
        <w:t xml:space="preserve">in danger and therefore </w:t>
      </w:r>
      <w:r w:rsidR="00DC4CFD">
        <w:rPr>
          <w:rFonts w:ascii="Times New Roman" w:hAnsi="Times New Roman" w:cs="Times New Roman"/>
        </w:rPr>
        <w:t>we have</w:t>
      </w:r>
      <w:r w:rsidRPr="00DD6528">
        <w:rPr>
          <w:rFonts w:ascii="Times New Roman" w:hAnsi="Times New Roman" w:cs="Times New Roman"/>
        </w:rPr>
        <w:t xml:space="preserve"> the right to demand</w:t>
      </w:r>
      <w:r>
        <w:rPr>
          <w:rFonts w:ascii="Times New Roman" w:hAnsi="Times New Roman" w:cs="Times New Roman"/>
        </w:rPr>
        <w:t xml:space="preserve"> sacrifices</w:t>
      </w:r>
      <w:r w:rsidR="00DC4CFD">
        <w:rPr>
          <w:rFonts w:ascii="Times New Roman" w:hAnsi="Times New Roman" w:cs="Times New Roman"/>
        </w:rPr>
        <w:t>’ – this kind of rationalizing was prevalent in</w:t>
      </w:r>
      <w:r>
        <w:rPr>
          <w:rFonts w:ascii="Times New Roman" w:hAnsi="Times New Roman" w:cs="Times New Roman"/>
        </w:rPr>
        <w:t xml:space="preserve"> the leadership.</w:t>
      </w:r>
    </w:p>
    <w:p w:rsidR="00A24218" w:rsidRPr="00254AEF" w:rsidRDefault="00A24218" w:rsidP="00C06C83">
      <w:pPr>
        <w:spacing w:line="360" w:lineRule="auto"/>
        <w:jc w:val="both"/>
        <w:rPr>
          <w:rFonts w:ascii="Times New Roman" w:hAnsi="Times New Roman" w:cs="Times New Roman"/>
        </w:rPr>
      </w:pPr>
      <w:r>
        <w:rPr>
          <w:rFonts w:ascii="Times New Roman" w:hAnsi="Times New Roman" w:cs="Times New Roman"/>
        </w:rPr>
        <w:tab/>
      </w:r>
      <w:r w:rsidR="009870B0">
        <w:rPr>
          <w:rFonts w:ascii="Times New Roman" w:hAnsi="Times New Roman" w:cs="Times New Roman"/>
        </w:rPr>
        <w:t>To what extent the</w:t>
      </w:r>
      <w:r w:rsidRPr="00DD6528">
        <w:rPr>
          <w:rFonts w:ascii="Times New Roman" w:hAnsi="Times New Roman" w:cs="Times New Roman"/>
        </w:rPr>
        <w:t xml:space="preserve"> labor </w:t>
      </w:r>
      <w:r w:rsidR="009870B0">
        <w:rPr>
          <w:rFonts w:ascii="Times New Roman" w:hAnsi="Times New Roman" w:cs="Times New Roman"/>
        </w:rPr>
        <w:t xml:space="preserve">market </w:t>
      </w:r>
      <w:r w:rsidRPr="00DD6528">
        <w:rPr>
          <w:rFonts w:ascii="Times New Roman" w:hAnsi="Times New Roman" w:cs="Times New Roman"/>
        </w:rPr>
        <w:t>control measures were</w:t>
      </w:r>
      <w:r>
        <w:rPr>
          <w:rFonts w:ascii="Times New Roman" w:hAnsi="Times New Roman" w:cs="Times New Roman"/>
        </w:rPr>
        <w:t xml:space="preserve"> unpopular </w:t>
      </w:r>
      <w:r w:rsidR="009870B0">
        <w:rPr>
          <w:rFonts w:ascii="Times New Roman" w:hAnsi="Times New Roman" w:cs="Times New Roman"/>
        </w:rPr>
        <w:t>and/</w:t>
      </w:r>
      <w:r>
        <w:rPr>
          <w:rFonts w:ascii="Times New Roman" w:hAnsi="Times New Roman" w:cs="Times New Roman"/>
        </w:rPr>
        <w:t>or in</w:t>
      </w:r>
      <w:r w:rsidRPr="00DD6528">
        <w:rPr>
          <w:rFonts w:ascii="Times New Roman" w:hAnsi="Times New Roman" w:cs="Times New Roman"/>
        </w:rPr>
        <w:t>effective</w:t>
      </w:r>
      <w:r w:rsidR="009870B0">
        <w:rPr>
          <w:rFonts w:ascii="Times New Roman" w:hAnsi="Times New Roman" w:cs="Times New Roman"/>
        </w:rPr>
        <w:t xml:space="preserve"> is a matter of controversy</w:t>
      </w:r>
      <w:r w:rsidRPr="00DD6528">
        <w:rPr>
          <w:rFonts w:ascii="Times New Roman" w:hAnsi="Times New Roman" w:cs="Times New Roman"/>
        </w:rPr>
        <w:t xml:space="preserve">. Richard </w:t>
      </w:r>
      <w:proofErr w:type="spellStart"/>
      <w:r w:rsidRPr="00DD6528">
        <w:rPr>
          <w:rFonts w:ascii="Times New Roman" w:hAnsi="Times New Roman" w:cs="Times New Roman"/>
        </w:rPr>
        <w:t>Overy</w:t>
      </w:r>
      <w:proofErr w:type="spellEnd"/>
      <w:r w:rsidRPr="00DD6528">
        <w:rPr>
          <w:rFonts w:ascii="Times New Roman" w:hAnsi="Times New Roman" w:cs="Times New Roman"/>
        </w:rPr>
        <w:t xml:space="preserve"> </w:t>
      </w:r>
      <w:r>
        <w:rPr>
          <w:rFonts w:ascii="Times New Roman" w:hAnsi="Times New Roman" w:cs="Times New Roman"/>
        </w:rPr>
        <w:t>argued</w:t>
      </w:r>
      <w:r w:rsidRPr="00DD6528">
        <w:rPr>
          <w:rFonts w:ascii="Times New Roman" w:hAnsi="Times New Roman" w:cs="Times New Roman"/>
        </w:rPr>
        <w:t xml:space="preserve"> that the Nazi leadership paid </w:t>
      </w:r>
      <w:r>
        <w:rPr>
          <w:rFonts w:ascii="Times New Roman" w:hAnsi="Times New Roman" w:cs="Times New Roman"/>
        </w:rPr>
        <w:t xml:space="preserve">little attention to the workers’ attitudes </w:t>
      </w:r>
      <w:r w:rsidRPr="00DD6528">
        <w:rPr>
          <w:rFonts w:ascii="Times New Roman" w:hAnsi="Times New Roman" w:cs="Times New Roman"/>
        </w:rPr>
        <w:t xml:space="preserve">and </w:t>
      </w:r>
      <w:r w:rsidR="009870B0">
        <w:rPr>
          <w:rFonts w:ascii="Times New Roman" w:hAnsi="Times New Roman" w:cs="Times New Roman"/>
        </w:rPr>
        <w:t>forced</w:t>
      </w:r>
      <w:r>
        <w:rPr>
          <w:rFonts w:ascii="Times New Roman" w:hAnsi="Times New Roman" w:cs="Times New Roman"/>
        </w:rPr>
        <w:t xml:space="preserve"> </w:t>
      </w:r>
      <w:r w:rsidRPr="00DD6528">
        <w:rPr>
          <w:rFonts w:ascii="Times New Roman" w:hAnsi="Times New Roman" w:cs="Times New Roman"/>
        </w:rPr>
        <w:t xml:space="preserve">social policies according to the </w:t>
      </w:r>
      <w:r>
        <w:rPr>
          <w:rFonts w:ascii="Times New Roman" w:hAnsi="Times New Roman" w:cs="Times New Roman"/>
        </w:rPr>
        <w:t>re</w:t>
      </w:r>
      <w:r w:rsidRPr="00DD6528">
        <w:rPr>
          <w:rFonts w:ascii="Times New Roman" w:hAnsi="Times New Roman" w:cs="Times New Roman"/>
        </w:rPr>
        <w:t>armament schedule</w:t>
      </w:r>
      <w:r w:rsidR="00DC4CFD">
        <w:rPr>
          <w:rFonts w:ascii="Times New Roman" w:hAnsi="Times New Roman" w:cs="Times New Roman"/>
        </w:rPr>
        <w:t xml:space="preserve"> and not</w:t>
      </w:r>
      <w:r w:rsidR="009870B0">
        <w:rPr>
          <w:rFonts w:ascii="Times New Roman" w:hAnsi="Times New Roman" w:cs="Times New Roman"/>
        </w:rPr>
        <w:t xml:space="preserve"> according to the concerns over social support. </w:t>
      </w:r>
      <w:proofErr w:type="spellStart"/>
      <w:r>
        <w:rPr>
          <w:rFonts w:ascii="Times New Roman" w:hAnsi="Times New Roman" w:cs="Times New Roman"/>
        </w:rPr>
        <w:t>Overy</w:t>
      </w:r>
      <w:proofErr w:type="spellEnd"/>
      <w:r>
        <w:rPr>
          <w:rFonts w:ascii="Times New Roman" w:hAnsi="Times New Roman" w:cs="Times New Roman"/>
        </w:rPr>
        <w:t xml:space="preserve"> also tried</w:t>
      </w:r>
      <w:r w:rsidR="009870B0">
        <w:rPr>
          <w:rFonts w:ascii="Times New Roman" w:hAnsi="Times New Roman" w:cs="Times New Roman"/>
        </w:rPr>
        <w:t xml:space="preserve"> to show that tho</w:t>
      </w:r>
      <w:r w:rsidRPr="00DD6528">
        <w:rPr>
          <w:rFonts w:ascii="Times New Roman" w:hAnsi="Times New Roman" w:cs="Times New Roman"/>
        </w:rPr>
        <w:t xml:space="preserve">se measures allowed the Nazis to prepare the economy for war as </w:t>
      </w:r>
      <w:r>
        <w:rPr>
          <w:rFonts w:ascii="Times New Roman" w:hAnsi="Times New Roman" w:cs="Times New Roman"/>
        </w:rPr>
        <w:t xml:space="preserve">well </w:t>
      </w:r>
      <w:r w:rsidRPr="00DD6528">
        <w:rPr>
          <w:rFonts w:ascii="Times New Roman" w:hAnsi="Times New Roman" w:cs="Times New Roman"/>
        </w:rPr>
        <w:t xml:space="preserve">as it could have been prepared in 1939. </w:t>
      </w:r>
      <w:r w:rsidR="009870B0">
        <w:rPr>
          <w:rFonts w:ascii="Times New Roman" w:hAnsi="Times New Roman" w:cs="Times New Roman"/>
        </w:rPr>
        <w:t>I think</w:t>
      </w:r>
      <w:r>
        <w:rPr>
          <w:rFonts w:ascii="Times New Roman" w:hAnsi="Times New Roman" w:cs="Times New Roman"/>
        </w:rPr>
        <w:t xml:space="preserve"> that</w:t>
      </w:r>
      <w:r w:rsidRPr="00DD6528">
        <w:rPr>
          <w:rFonts w:ascii="Times New Roman" w:hAnsi="Times New Roman" w:cs="Times New Roman"/>
        </w:rPr>
        <w:t xml:space="preserve"> a more </w:t>
      </w:r>
      <w:r>
        <w:rPr>
          <w:rFonts w:ascii="Times New Roman" w:hAnsi="Times New Roman" w:cs="Times New Roman"/>
        </w:rPr>
        <w:t xml:space="preserve">balanced view </w:t>
      </w:r>
      <w:r w:rsidR="009870B0">
        <w:rPr>
          <w:rFonts w:ascii="Times New Roman" w:hAnsi="Times New Roman" w:cs="Times New Roman"/>
        </w:rPr>
        <w:t xml:space="preserve">must be adopted. There </w:t>
      </w:r>
      <w:r>
        <w:rPr>
          <w:rFonts w:ascii="Times New Roman" w:hAnsi="Times New Roman" w:cs="Times New Roman"/>
        </w:rPr>
        <w:t xml:space="preserve">must have been a trade-off </w:t>
      </w:r>
      <w:r w:rsidR="009870B0">
        <w:rPr>
          <w:rFonts w:ascii="Times New Roman" w:hAnsi="Times New Roman" w:cs="Times New Roman"/>
        </w:rPr>
        <w:t>between the pace of rearmament and its social acceptance.</w:t>
      </w:r>
      <w:r w:rsidRPr="00DD6528">
        <w:rPr>
          <w:rFonts w:ascii="Times New Roman" w:hAnsi="Times New Roman" w:cs="Times New Roman"/>
        </w:rPr>
        <w:t xml:space="preserve"> </w:t>
      </w:r>
      <w:r w:rsidR="00254AEF">
        <w:rPr>
          <w:rFonts w:ascii="Times New Roman" w:hAnsi="Times New Roman" w:cs="Times New Roman"/>
        </w:rPr>
        <w:t>T</w:t>
      </w:r>
      <w:r w:rsidRPr="00DD6528">
        <w:rPr>
          <w:rFonts w:ascii="Times New Roman" w:hAnsi="Times New Roman" w:cs="Times New Roman"/>
        </w:rPr>
        <w:t>he first</w:t>
      </w:r>
      <w:r w:rsidR="009870B0">
        <w:rPr>
          <w:rFonts w:ascii="Times New Roman" w:hAnsi="Times New Roman" w:cs="Times New Roman"/>
        </w:rPr>
        <w:t xml:space="preserve"> time labor regulations were introduced</w:t>
      </w:r>
      <w:r w:rsidRPr="00DD6528">
        <w:rPr>
          <w:rFonts w:ascii="Times New Roman" w:hAnsi="Times New Roman" w:cs="Times New Roman"/>
        </w:rPr>
        <w:t xml:space="preserve"> </w:t>
      </w:r>
      <w:r w:rsidR="009870B0">
        <w:rPr>
          <w:rFonts w:ascii="Times New Roman" w:hAnsi="Times New Roman" w:cs="Times New Roman"/>
        </w:rPr>
        <w:t>in Germany was during WWI and they “were</w:t>
      </w:r>
      <w:r w:rsidRPr="00DD6528">
        <w:rPr>
          <w:rFonts w:ascii="Times New Roman" w:hAnsi="Times New Roman" w:cs="Times New Roman"/>
        </w:rPr>
        <w:t xml:space="preserve"> among the most bitterly resented economic measures” of the war</w:t>
      </w:r>
      <w:r>
        <w:rPr>
          <w:rFonts w:ascii="Times New Roman" w:hAnsi="Times New Roman" w:cs="Times New Roman"/>
        </w:rPr>
        <w:t>.</w:t>
      </w:r>
      <w:r w:rsidRPr="00DD6528">
        <w:rPr>
          <w:rStyle w:val="Odwoanieprzypisudolnego"/>
          <w:rFonts w:ascii="Times New Roman" w:hAnsi="Times New Roman" w:cs="Times New Roman"/>
        </w:rPr>
        <w:footnoteReference w:id="33"/>
      </w:r>
      <w:r w:rsidRPr="00DD6528">
        <w:rPr>
          <w:rFonts w:ascii="Times New Roman" w:hAnsi="Times New Roman" w:cs="Times New Roman"/>
        </w:rPr>
        <w:t xml:space="preserve"> It would not be unreasonable to suspect that </w:t>
      </w:r>
      <w:r>
        <w:rPr>
          <w:rFonts w:ascii="Times New Roman" w:hAnsi="Times New Roman" w:cs="Times New Roman"/>
        </w:rPr>
        <w:t>very similar</w:t>
      </w:r>
      <w:r w:rsidRPr="00DD6528">
        <w:rPr>
          <w:rFonts w:ascii="Times New Roman" w:hAnsi="Times New Roman" w:cs="Times New Roman"/>
        </w:rPr>
        <w:t xml:space="preserve"> measures would be rese</w:t>
      </w:r>
      <w:r>
        <w:rPr>
          <w:rFonts w:ascii="Times New Roman" w:hAnsi="Times New Roman" w:cs="Times New Roman"/>
        </w:rPr>
        <w:t>nted even more</w:t>
      </w:r>
      <w:r w:rsidR="009870B0">
        <w:rPr>
          <w:rFonts w:ascii="Times New Roman" w:hAnsi="Times New Roman" w:cs="Times New Roman"/>
        </w:rPr>
        <w:t xml:space="preserve"> in</w:t>
      </w:r>
      <w:r>
        <w:rPr>
          <w:rFonts w:ascii="Times New Roman" w:hAnsi="Times New Roman" w:cs="Times New Roman"/>
        </w:rPr>
        <w:t xml:space="preserve"> peacetime and </w:t>
      </w:r>
      <w:r w:rsidRPr="00DD6528">
        <w:rPr>
          <w:rFonts w:ascii="Times New Roman" w:hAnsi="Times New Roman" w:cs="Times New Roman"/>
        </w:rPr>
        <w:t>amidst</w:t>
      </w:r>
      <w:r>
        <w:rPr>
          <w:rFonts w:ascii="Times New Roman" w:hAnsi="Times New Roman" w:cs="Times New Roman"/>
        </w:rPr>
        <w:t xml:space="preserve"> the apparent prosperity. </w:t>
      </w:r>
      <w:r w:rsidR="009870B0">
        <w:rPr>
          <w:rFonts w:ascii="Times New Roman" w:hAnsi="Times New Roman" w:cs="Times New Roman"/>
        </w:rPr>
        <w:t>It is telling that full, total war</w:t>
      </w:r>
      <w:r w:rsidR="00254AEF">
        <w:rPr>
          <w:rFonts w:ascii="Times New Roman" w:hAnsi="Times New Roman" w:cs="Times New Roman"/>
        </w:rPr>
        <w:t xml:space="preserve"> </w:t>
      </w:r>
      <w:r w:rsidRPr="00DD6528">
        <w:rPr>
          <w:rFonts w:ascii="Times New Roman" w:hAnsi="Times New Roman" w:cs="Times New Roman"/>
        </w:rPr>
        <w:t>mobilization took pl</w:t>
      </w:r>
      <w:r>
        <w:rPr>
          <w:rFonts w:ascii="Times New Roman" w:hAnsi="Times New Roman" w:cs="Times New Roman"/>
        </w:rPr>
        <w:t>ace</w:t>
      </w:r>
      <w:r w:rsidR="009870B0">
        <w:rPr>
          <w:rFonts w:ascii="Times New Roman" w:hAnsi="Times New Roman" w:cs="Times New Roman"/>
        </w:rPr>
        <w:t xml:space="preserve"> in Germany</w:t>
      </w:r>
      <w:r>
        <w:rPr>
          <w:rFonts w:ascii="Times New Roman" w:hAnsi="Times New Roman" w:cs="Times New Roman"/>
        </w:rPr>
        <w:t xml:space="preserve"> </w:t>
      </w:r>
      <w:r w:rsidR="009870B0">
        <w:rPr>
          <w:rFonts w:ascii="Times New Roman" w:hAnsi="Times New Roman" w:cs="Times New Roman"/>
        </w:rPr>
        <w:t xml:space="preserve">only after the Stalingrad </w:t>
      </w:r>
      <w:r w:rsidR="009870B0">
        <w:rPr>
          <w:rFonts w:ascii="Times New Roman" w:hAnsi="Times New Roman" w:cs="Times New Roman"/>
        </w:rPr>
        <w:lastRenderedPageBreak/>
        <w:t>defeat</w:t>
      </w:r>
      <w:r>
        <w:rPr>
          <w:rFonts w:ascii="Times New Roman" w:hAnsi="Times New Roman" w:cs="Times New Roman"/>
        </w:rPr>
        <w:t>.</w:t>
      </w:r>
      <w:r>
        <w:rPr>
          <w:rStyle w:val="Odwoanieprzypisudolnego"/>
          <w:rFonts w:ascii="Times New Roman" w:hAnsi="Times New Roman" w:cs="Times New Roman"/>
        </w:rPr>
        <w:footnoteReference w:id="34"/>
      </w:r>
      <w:r w:rsidR="009870B0">
        <w:rPr>
          <w:rFonts w:ascii="Times New Roman" w:hAnsi="Times New Roman" w:cs="Times New Roman"/>
        </w:rPr>
        <w:t xml:space="preserve"> </w:t>
      </w:r>
      <w:r w:rsidRPr="00DD6528">
        <w:rPr>
          <w:rFonts w:ascii="Times New Roman" w:hAnsi="Times New Roman" w:cs="Times New Roman"/>
        </w:rPr>
        <w:t>William Ca</w:t>
      </w:r>
      <w:r w:rsidR="009870B0">
        <w:rPr>
          <w:rFonts w:ascii="Times New Roman" w:hAnsi="Times New Roman" w:cs="Times New Roman"/>
        </w:rPr>
        <w:t>rr wrote that the Nazi “</w:t>
      </w:r>
      <w:r w:rsidRPr="00DD6528">
        <w:rPr>
          <w:rFonts w:ascii="Times New Roman" w:hAnsi="Times New Roman" w:cs="Times New Roman"/>
        </w:rPr>
        <w:t>stubborn refusal to curb expenditure on lavish building programs or to curb consumer goods production can only have been due to a conviction that bread and circuses were essential for preserving dictatorial government in a country where despite Gestapo and concentration camps, discontent was never far below the surface.”</w:t>
      </w:r>
      <w:r w:rsidRPr="00DD6528">
        <w:rPr>
          <w:rStyle w:val="Odwoanieprzypisudolnego"/>
          <w:rFonts w:ascii="Times New Roman" w:hAnsi="Times New Roman" w:cs="Times New Roman"/>
        </w:rPr>
        <w:footnoteReference w:id="35"/>
      </w:r>
      <w:r>
        <w:rPr>
          <w:rFonts w:ascii="Times New Roman" w:hAnsi="Times New Roman" w:cs="Times New Roman"/>
        </w:rPr>
        <w:t xml:space="preserve"> </w:t>
      </w:r>
      <w:r w:rsidR="009870B0">
        <w:rPr>
          <w:rFonts w:ascii="Times New Roman" w:hAnsi="Times New Roman" w:cs="Times New Roman"/>
        </w:rPr>
        <w:t>T</w:t>
      </w:r>
      <w:r>
        <w:rPr>
          <w:rFonts w:ascii="Times New Roman" w:hAnsi="Times New Roman" w:cs="Times New Roman"/>
        </w:rPr>
        <w:t>he strategic</w:t>
      </w:r>
      <w:r w:rsidR="009870B0">
        <w:rPr>
          <w:rFonts w:ascii="Times New Roman" w:hAnsi="Times New Roman" w:cs="Times New Roman"/>
        </w:rPr>
        <w:t xml:space="preserve"> concept of blitzkrieg might have also been motivated </w:t>
      </w:r>
      <w:r>
        <w:rPr>
          <w:rFonts w:ascii="Times New Roman" w:hAnsi="Times New Roman" w:cs="Times New Roman"/>
        </w:rPr>
        <w:t xml:space="preserve">by this </w:t>
      </w:r>
      <w:r w:rsidR="009870B0">
        <w:rPr>
          <w:rFonts w:ascii="Times New Roman" w:hAnsi="Times New Roman" w:cs="Times New Roman"/>
        </w:rPr>
        <w:t xml:space="preserve">trade-off: </w:t>
      </w:r>
      <w:r>
        <w:rPr>
          <w:rFonts w:ascii="Times New Roman" w:hAnsi="Times New Roman" w:cs="Times New Roman"/>
        </w:rPr>
        <w:t>a desire to avoid</w:t>
      </w:r>
      <w:r w:rsidR="009870B0">
        <w:rPr>
          <w:rFonts w:ascii="Times New Roman" w:hAnsi="Times New Roman" w:cs="Times New Roman"/>
        </w:rPr>
        <w:t xml:space="preserve"> too much popular sacrifice by means of lightning-fast victories</w:t>
      </w:r>
      <w:r>
        <w:rPr>
          <w:rFonts w:ascii="Times New Roman" w:hAnsi="Times New Roman" w:cs="Times New Roman"/>
        </w:rPr>
        <w:t xml:space="preserve">; “guns </w:t>
      </w:r>
      <w:r w:rsidRPr="00DC4CFD">
        <w:rPr>
          <w:rFonts w:ascii="Times New Roman" w:hAnsi="Times New Roman" w:cs="Times New Roman"/>
          <w:iCs/>
        </w:rPr>
        <w:t>and</w:t>
      </w:r>
      <w:r w:rsidRPr="00DC4CFD">
        <w:rPr>
          <w:rFonts w:ascii="Times New Roman" w:hAnsi="Times New Roman" w:cs="Times New Roman"/>
        </w:rPr>
        <w:t xml:space="preserve"> </w:t>
      </w:r>
      <w:r w:rsidR="009870B0" w:rsidRPr="00DC4CFD">
        <w:rPr>
          <w:rFonts w:ascii="Times New Roman" w:hAnsi="Times New Roman" w:cs="Times New Roman"/>
        </w:rPr>
        <w:t>some</w:t>
      </w:r>
      <w:r w:rsidR="009870B0">
        <w:rPr>
          <w:rFonts w:ascii="Times New Roman" w:hAnsi="Times New Roman" w:cs="Times New Roman"/>
        </w:rPr>
        <w:t xml:space="preserve"> </w:t>
      </w:r>
      <w:r w:rsidR="00DC4CFD">
        <w:rPr>
          <w:rFonts w:ascii="Times New Roman" w:hAnsi="Times New Roman" w:cs="Times New Roman"/>
        </w:rPr>
        <w:t xml:space="preserve">butter” must have been </w:t>
      </w:r>
      <w:r>
        <w:rPr>
          <w:rFonts w:ascii="Times New Roman" w:hAnsi="Times New Roman" w:cs="Times New Roman"/>
        </w:rPr>
        <w:t>Hitler’s master-plan.</w:t>
      </w:r>
      <w:r>
        <w:rPr>
          <w:rStyle w:val="Odwoanieprzypisudolnego"/>
          <w:rFonts w:ascii="Times New Roman" w:hAnsi="Times New Roman" w:cs="Times New Roman"/>
        </w:rPr>
        <w:footnoteReference w:id="36"/>
      </w:r>
    </w:p>
    <w:p w:rsidR="00A24218" w:rsidRPr="00DD6528" w:rsidRDefault="00A24218" w:rsidP="00C06C83">
      <w:pPr>
        <w:spacing w:line="360" w:lineRule="auto"/>
        <w:jc w:val="both"/>
        <w:rPr>
          <w:rFonts w:ascii="Times New Roman" w:hAnsi="Times New Roman" w:cs="Times New Roman"/>
        </w:rPr>
      </w:pPr>
      <w:r w:rsidRPr="00DD6528">
        <w:rPr>
          <w:rFonts w:ascii="Times New Roman" w:hAnsi="Times New Roman" w:cs="Times New Roman"/>
        </w:rPr>
        <w:tab/>
        <w:t xml:space="preserve">As far as the initial stage of labor shortage could be alleviated by means of transferring workers from less relevant consumer industries to heavy industry, this option had its </w:t>
      </w:r>
      <w:r>
        <w:rPr>
          <w:rFonts w:ascii="Times New Roman" w:hAnsi="Times New Roman" w:cs="Times New Roman"/>
        </w:rPr>
        <w:t>constraints</w:t>
      </w:r>
      <w:r w:rsidRPr="00DD6528">
        <w:rPr>
          <w:rFonts w:ascii="Times New Roman" w:hAnsi="Times New Roman" w:cs="Times New Roman"/>
        </w:rPr>
        <w:t>. In April 1938</w:t>
      </w:r>
      <w:r w:rsidR="009345E0">
        <w:rPr>
          <w:rFonts w:ascii="Times New Roman" w:hAnsi="Times New Roman" w:cs="Times New Roman"/>
        </w:rPr>
        <w:t>,</w:t>
      </w:r>
      <w:r w:rsidRPr="00DD6528">
        <w:rPr>
          <w:rFonts w:ascii="Times New Roman" w:hAnsi="Times New Roman" w:cs="Times New Roman"/>
        </w:rPr>
        <w:t xml:space="preserve"> when the construction of the Siegfried Line was announced, the Labor Ministry experienced difficulties in finding the 300,000 workers required for this project</w:t>
      </w:r>
      <w:r>
        <w:rPr>
          <w:rFonts w:ascii="Times New Roman" w:hAnsi="Times New Roman" w:cs="Times New Roman"/>
        </w:rPr>
        <w:t>.</w:t>
      </w:r>
      <w:r w:rsidRPr="00DD6528">
        <w:rPr>
          <w:rStyle w:val="Odwoanieprzypisudolnego"/>
          <w:rFonts w:ascii="Times New Roman" w:hAnsi="Times New Roman" w:cs="Times New Roman"/>
        </w:rPr>
        <w:footnoteReference w:id="37"/>
      </w:r>
      <w:r w:rsidRPr="00DD6528">
        <w:rPr>
          <w:rFonts w:ascii="Times New Roman" w:hAnsi="Times New Roman" w:cs="Times New Roman"/>
        </w:rPr>
        <w:t xml:space="preserve"> After May 1938</w:t>
      </w:r>
      <w:r w:rsidR="009345E0">
        <w:rPr>
          <w:rFonts w:ascii="Times New Roman" w:hAnsi="Times New Roman" w:cs="Times New Roman"/>
        </w:rPr>
        <w:t>,</w:t>
      </w:r>
      <w:r w:rsidRPr="00DD6528">
        <w:rPr>
          <w:rFonts w:ascii="Times New Roman" w:hAnsi="Times New Roman" w:cs="Times New Roman"/>
        </w:rPr>
        <w:t xml:space="preserve"> the number</w:t>
      </w:r>
      <w:r>
        <w:rPr>
          <w:rFonts w:ascii="Times New Roman" w:hAnsi="Times New Roman" w:cs="Times New Roman"/>
        </w:rPr>
        <w:t xml:space="preserve"> of</w:t>
      </w:r>
      <w:r w:rsidRPr="00DD6528">
        <w:rPr>
          <w:rFonts w:ascii="Times New Roman" w:hAnsi="Times New Roman" w:cs="Times New Roman"/>
        </w:rPr>
        <w:t xml:space="preserve"> unemployed</w:t>
      </w:r>
      <w:r>
        <w:rPr>
          <w:rFonts w:ascii="Times New Roman" w:hAnsi="Times New Roman" w:cs="Times New Roman"/>
        </w:rPr>
        <w:t xml:space="preserve"> workers</w:t>
      </w:r>
      <w:r w:rsidR="009345E0">
        <w:rPr>
          <w:rFonts w:ascii="Times New Roman" w:hAnsi="Times New Roman" w:cs="Times New Roman"/>
        </w:rPr>
        <w:t xml:space="preserve"> was occasionally </w:t>
      </w:r>
      <w:r w:rsidRPr="00DD6528">
        <w:rPr>
          <w:rFonts w:ascii="Times New Roman" w:hAnsi="Times New Roman" w:cs="Times New Roman"/>
        </w:rPr>
        <w:t>lower than the official register of workers ‘unfit’ for work</w:t>
      </w:r>
      <w:r>
        <w:rPr>
          <w:rFonts w:ascii="Times New Roman" w:hAnsi="Times New Roman" w:cs="Times New Roman"/>
        </w:rPr>
        <w:t>.</w:t>
      </w:r>
      <w:r>
        <w:rPr>
          <w:rStyle w:val="Odwoanieprzypisudolnego"/>
          <w:rFonts w:ascii="Times New Roman" w:hAnsi="Times New Roman" w:cs="Times New Roman"/>
        </w:rPr>
        <w:footnoteReference w:id="38"/>
      </w:r>
      <w:r w:rsidRPr="00DD6528">
        <w:rPr>
          <w:rFonts w:ascii="Times New Roman" w:hAnsi="Times New Roman" w:cs="Times New Roman"/>
        </w:rPr>
        <w:t xml:space="preserve"> By the end of 1938</w:t>
      </w:r>
      <w:r w:rsidR="009345E0">
        <w:rPr>
          <w:rFonts w:ascii="Times New Roman" w:hAnsi="Times New Roman" w:cs="Times New Roman"/>
        </w:rPr>
        <w:t>,</w:t>
      </w:r>
      <w:r w:rsidRPr="00DD6528">
        <w:rPr>
          <w:rFonts w:ascii="Times New Roman" w:hAnsi="Times New Roman" w:cs="Times New Roman"/>
        </w:rPr>
        <w:t xml:space="preserve"> the Ministry of Labor estimated a shortage of around 1,000,000 workers in the economy</w:t>
      </w:r>
      <w:r>
        <w:rPr>
          <w:rFonts w:ascii="Times New Roman" w:hAnsi="Times New Roman" w:cs="Times New Roman"/>
        </w:rPr>
        <w:t>.</w:t>
      </w:r>
      <w:r w:rsidRPr="00DD6528">
        <w:rPr>
          <w:rStyle w:val="Odwoanieprzypisudolnego"/>
          <w:rFonts w:ascii="Times New Roman" w:hAnsi="Times New Roman" w:cs="Times New Roman"/>
        </w:rPr>
        <w:footnoteReference w:id="39"/>
      </w:r>
      <w:r w:rsidRPr="00DD6528">
        <w:rPr>
          <w:rFonts w:ascii="Times New Roman" w:hAnsi="Times New Roman" w:cs="Times New Roman"/>
        </w:rPr>
        <w:t xml:space="preserve"> In Augu</w:t>
      </w:r>
      <w:r>
        <w:rPr>
          <w:rFonts w:ascii="Times New Roman" w:hAnsi="Times New Roman" w:cs="Times New Roman"/>
        </w:rPr>
        <w:t>st 1939</w:t>
      </w:r>
      <w:r w:rsidR="009345E0">
        <w:rPr>
          <w:rFonts w:ascii="Times New Roman" w:hAnsi="Times New Roman" w:cs="Times New Roman"/>
        </w:rPr>
        <w:t>,</w:t>
      </w:r>
      <w:r>
        <w:rPr>
          <w:rFonts w:ascii="Times New Roman" w:hAnsi="Times New Roman" w:cs="Times New Roman"/>
        </w:rPr>
        <w:t xml:space="preserve"> unemployment</w:t>
      </w:r>
      <w:r w:rsidR="009345E0">
        <w:rPr>
          <w:rFonts w:ascii="Times New Roman" w:hAnsi="Times New Roman" w:cs="Times New Roman"/>
        </w:rPr>
        <w:t xml:space="preserve"> reached a </w:t>
      </w:r>
      <w:r w:rsidRPr="00DD6528">
        <w:rPr>
          <w:rFonts w:ascii="Times New Roman" w:hAnsi="Times New Roman" w:cs="Times New Roman"/>
        </w:rPr>
        <w:t>figure of 34,000</w:t>
      </w:r>
      <w:r w:rsidR="00DC4CFD">
        <w:rPr>
          <w:rFonts w:ascii="Times New Roman" w:hAnsi="Times New Roman" w:cs="Times New Roman"/>
        </w:rPr>
        <w:t xml:space="preserve"> – a telling number</w:t>
      </w:r>
      <w:r w:rsidRPr="00DD6528">
        <w:rPr>
          <w:rFonts w:ascii="Times New Roman" w:hAnsi="Times New Roman" w:cs="Times New Roman"/>
        </w:rPr>
        <w:t xml:space="preserve"> in</w:t>
      </w:r>
      <w:r>
        <w:rPr>
          <w:rFonts w:ascii="Times New Roman" w:hAnsi="Times New Roman" w:cs="Times New Roman"/>
        </w:rPr>
        <w:t xml:space="preserve"> a country </w:t>
      </w:r>
      <w:r w:rsidR="009345E0">
        <w:rPr>
          <w:rFonts w:ascii="Times New Roman" w:hAnsi="Times New Roman" w:cs="Times New Roman"/>
        </w:rPr>
        <w:t>of eighty million</w:t>
      </w:r>
      <w:r>
        <w:rPr>
          <w:rFonts w:ascii="Times New Roman" w:hAnsi="Times New Roman" w:cs="Times New Roman"/>
        </w:rPr>
        <w:t>.</w:t>
      </w:r>
      <w:r>
        <w:rPr>
          <w:rStyle w:val="Odwoanieprzypisudolnego"/>
          <w:rFonts w:ascii="Times New Roman" w:hAnsi="Times New Roman" w:cs="Times New Roman"/>
        </w:rPr>
        <w:footnoteReference w:id="40"/>
      </w:r>
    </w:p>
    <w:p w:rsidR="006867E8" w:rsidRDefault="00A24218" w:rsidP="00C06C83">
      <w:pPr>
        <w:spacing w:line="360" w:lineRule="auto"/>
        <w:jc w:val="both"/>
        <w:rPr>
          <w:rFonts w:ascii="Times New Roman" w:hAnsi="Times New Roman" w:cs="Times New Roman"/>
        </w:rPr>
      </w:pPr>
      <w:r w:rsidRPr="00DD6528">
        <w:rPr>
          <w:rFonts w:ascii="Times New Roman" w:hAnsi="Times New Roman" w:cs="Times New Roman"/>
        </w:rPr>
        <w:tab/>
      </w:r>
      <w:r>
        <w:rPr>
          <w:rFonts w:ascii="Times New Roman" w:hAnsi="Times New Roman" w:cs="Times New Roman"/>
        </w:rPr>
        <w:t>There were tw</w:t>
      </w:r>
      <w:r w:rsidRPr="00DD6528">
        <w:rPr>
          <w:rFonts w:ascii="Times New Roman" w:hAnsi="Times New Roman" w:cs="Times New Roman"/>
        </w:rPr>
        <w:t xml:space="preserve">o </w:t>
      </w:r>
      <w:r>
        <w:rPr>
          <w:rFonts w:ascii="Times New Roman" w:hAnsi="Times New Roman" w:cs="Times New Roman"/>
        </w:rPr>
        <w:t>quick solutions to the</w:t>
      </w:r>
      <w:r w:rsidRPr="00DD6528">
        <w:rPr>
          <w:rFonts w:ascii="Times New Roman" w:hAnsi="Times New Roman" w:cs="Times New Roman"/>
        </w:rPr>
        <w:t xml:space="preserve"> is</w:t>
      </w:r>
      <w:r>
        <w:rPr>
          <w:rFonts w:ascii="Times New Roman" w:hAnsi="Times New Roman" w:cs="Times New Roman"/>
        </w:rPr>
        <w:t>sue</w:t>
      </w:r>
      <w:r w:rsidR="009345E0">
        <w:rPr>
          <w:rFonts w:ascii="Times New Roman" w:hAnsi="Times New Roman" w:cs="Times New Roman"/>
        </w:rPr>
        <w:t xml:space="preserve"> availab</w:t>
      </w:r>
      <w:r w:rsidR="00DC4CFD">
        <w:rPr>
          <w:rFonts w:ascii="Times New Roman" w:hAnsi="Times New Roman" w:cs="Times New Roman"/>
        </w:rPr>
        <w:t>le - women and foreign workers and b</w:t>
      </w:r>
      <w:r>
        <w:rPr>
          <w:rFonts w:ascii="Times New Roman" w:hAnsi="Times New Roman" w:cs="Times New Roman"/>
        </w:rPr>
        <w:t xml:space="preserve">oth were difficult </w:t>
      </w:r>
      <w:r w:rsidRPr="00DD6528">
        <w:rPr>
          <w:rFonts w:ascii="Times New Roman" w:hAnsi="Times New Roman" w:cs="Times New Roman"/>
        </w:rPr>
        <w:t xml:space="preserve">to reconcile with the ideological </w:t>
      </w:r>
      <w:r>
        <w:rPr>
          <w:rFonts w:ascii="Times New Roman" w:hAnsi="Times New Roman" w:cs="Times New Roman"/>
        </w:rPr>
        <w:t xml:space="preserve">line of the party. In general, the Nazi ideologues did not hold one coherent view on women’s role in society, but a conservative tone which </w:t>
      </w:r>
      <w:r w:rsidRPr="00DD6528">
        <w:rPr>
          <w:rFonts w:ascii="Times New Roman" w:hAnsi="Times New Roman" w:cs="Times New Roman"/>
        </w:rPr>
        <w:t>emphasized their domestic</w:t>
      </w:r>
      <w:r>
        <w:rPr>
          <w:rFonts w:ascii="Times New Roman" w:hAnsi="Times New Roman" w:cs="Times New Roman"/>
        </w:rPr>
        <w:t>,</w:t>
      </w:r>
      <w:r w:rsidRPr="00DD6528">
        <w:rPr>
          <w:rFonts w:ascii="Times New Roman" w:hAnsi="Times New Roman" w:cs="Times New Roman"/>
        </w:rPr>
        <w:t xml:space="preserve"> childrearing</w:t>
      </w:r>
      <w:r>
        <w:rPr>
          <w:rFonts w:ascii="Times New Roman" w:hAnsi="Times New Roman" w:cs="Times New Roman"/>
        </w:rPr>
        <w:t xml:space="preserve"> and lower level civic-service</w:t>
      </w:r>
      <w:r w:rsidRPr="00DD6528">
        <w:rPr>
          <w:rFonts w:ascii="Times New Roman" w:hAnsi="Times New Roman" w:cs="Times New Roman"/>
        </w:rPr>
        <w:t xml:space="preserve"> responsibilities</w:t>
      </w:r>
      <w:r>
        <w:rPr>
          <w:rFonts w:ascii="Times New Roman" w:hAnsi="Times New Roman" w:cs="Times New Roman"/>
        </w:rPr>
        <w:t xml:space="preserve"> often prevailed.</w:t>
      </w:r>
      <w:r w:rsidRPr="00DD6528">
        <w:rPr>
          <w:rStyle w:val="Odwoanieprzypisudolnego"/>
          <w:rFonts w:ascii="Times New Roman" w:hAnsi="Times New Roman" w:cs="Times New Roman"/>
        </w:rPr>
        <w:footnoteReference w:id="41"/>
      </w:r>
      <w:r w:rsidR="006867E8">
        <w:rPr>
          <w:rFonts w:ascii="Times New Roman" w:hAnsi="Times New Roman" w:cs="Times New Roman"/>
        </w:rPr>
        <w:t xml:space="preserve"> As Goebbels put it in 1929: “t</w:t>
      </w:r>
      <w:r>
        <w:rPr>
          <w:rFonts w:ascii="Times New Roman" w:hAnsi="Times New Roman" w:cs="Times New Roman"/>
        </w:rPr>
        <w:t>he mission of the woman is to be beautiful and to bring children into the world. […] In exchange, the mate takes care of gathering the food, and stands guard and wards off the enemy.”</w:t>
      </w:r>
      <w:r>
        <w:rPr>
          <w:rStyle w:val="Odwoanieprzypisudolnego"/>
          <w:rFonts w:ascii="Times New Roman" w:hAnsi="Times New Roman" w:cs="Times New Roman"/>
        </w:rPr>
        <w:footnoteReference w:id="42"/>
      </w:r>
      <w:r>
        <w:rPr>
          <w:rFonts w:ascii="Times New Roman" w:hAnsi="Times New Roman" w:cs="Times New Roman"/>
        </w:rPr>
        <w:t xml:space="preserve"> No </w:t>
      </w:r>
      <w:r w:rsidR="006867E8">
        <w:rPr>
          <w:rFonts w:ascii="Times New Roman" w:hAnsi="Times New Roman" w:cs="Times New Roman"/>
        </w:rPr>
        <w:t xml:space="preserve">policy aimed at increased labor </w:t>
      </w:r>
      <w:r>
        <w:rPr>
          <w:rFonts w:ascii="Times New Roman" w:hAnsi="Times New Roman" w:cs="Times New Roman"/>
        </w:rPr>
        <w:t>participation of women was introduced.</w:t>
      </w:r>
      <w:r w:rsidR="00C06C83">
        <w:rPr>
          <w:rFonts w:ascii="Times New Roman" w:hAnsi="Times New Roman" w:cs="Times New Roman"/>
        </w:rPr>
        <w:t xml:space="preserve"> In consequence</w:t>
      </w:r>
      <w:r>
        <w:rPr>
          <w:rFonts w:ascii="Times New Roman" w:hAnsi="Times New Roman" w:cs="Times New Roman"/>
        </w:rPr>
        <w:t>, t</w:t>
      </w:r>
      <w:r w:rsidRPr="00DD6528">
        <w:rPr>
          <w:rFonts w:ascii="Times New Roman" w:hAnsi="Times New Roman" w:cs="Times New Roman"/>
        </w:rPr>
        <w:t>he overall emp</w:t>
      </w:r>
      <w:r>
        <w:rPr>
          <w:rFonts w:ascii="Times New Roman" w:hAnsi="Times New Roman" w:cs="Times New Roman"/>
        </w:rPr>
        <w:t>loyment of women in</w:t>
      </w:r>
      <w:r w:rsidR="006867E8">
        <w:rPr>
          <w:rFonts w:ascii="Times New Roman" w:hAnsi="Times New Roman" w:cs="Times New Roman"/>
        </w:rPr>
        <w:t xml:space="preserve"> 1939 </w:t>
      </w:r>
      <w:r w:rsidRPr="00DD6528">
        <w:rPr>
          <w:rFonts w:ascii="Times New Roman" w:hAnsi="Times New Roman" w:cs="Times New Roman"/>
        </w:rPr>
        <w:t xml:space="preserve">was lower than </w:t>
      </w:r>
      <w:r w:rsidR="00C06C83">
        <w:rPr>
          <w:rFonts w:ascii="Times New Roman" w:hAnsi="Times New Roman" w:cs="Times New Roman"/>
        </w:rPr>
        <w:t>in 1928</w:t>
      </w:r>
      <w:r w:rsidRPr="00DD6528">
        <w:rPr>
          <w:rFonts w:ascii="Times New Roman" w:hAnsi="Times New Roman" w:cs="Times New Roman"/>
        </w:rPr>
        <w:t xml:space="preserve"> by 400,000</w:t>
      </w:r>
      <w:r>
        <w:rPr>
          <w:rFonts w:ascii="Times New Roman" w:hAnsi="Times New Roman" w:cs="Times New Roman"/>
        </w:rPr>
        <w:t>.</w:t>
      </w:r>
      <w:r w:rsidRPr="00DD6528">
        <w:rPr>
          <w:rStyle w:val="Odwoanieprzypisudolnego"/>
          <w:rFonts w:ascii="Times New Roman" w:hAnsi="Times New Roman" w:cs="Times New Roman"/>
        </w:rPr>
        <w:footnoteReference w:id="43"/>
      </w:r>
      <w:r w:rsidRPr="00DD6528">
        <w:rPr>
          <w:rFonts w:ascii="Times New Roman" w:hAnsi="Times New Roman" w:cs="Times New Roman"/>
        </w:rPr>
        <w:t xml:space="preserve"> </w:t>
      </w:r>
      <w:r w:rsidR="009345E0">
        <w:rPr>
          <w:rFonts w:ascii="Times New Roman" w:hAnsi="Times New Roman" w:cs="Times New Roman"/>
        </w:rPr>
        <w:t>T</w:t>
      </w:r>
      <w:r>
        <w:rPr>
          <w:rFonts w:ascii="Times New Roman" w:hAnsi="Times New Roman" w:cs="Times New Roman"/>
        </w:rPr>
        <w:t>he female labor force issue</w:t>
      </w:r>
      <w:r w:rsidR="006867E8">
        <w:rPr>
          <w:rFonts w:ascii="Times New Roman" w:hAnsi="Times New Roman" w:cs="Times New Roman"/>
        </w:rPr>
        <w:t xml:space="preserve"> is an</w:t>
      </w:r>
      <w:r w:rsidR="00C06C83">
        <w:rPr>
          <w:rFonts w:ascii="Times New Roman" w:hAnsi="Times New Roman" w:cs="Times New Roman"/>
        </w:rPr>
        <w:t xml:space="preserve"> example of the</w:t>
      </w:r>
      <w:r w:rsidRPr="00DD6528">
        <w:rPr>
          <w:rFonts w:ascii="Times New Roman" w:hAnsi="Times New Roman" w:cs="Times New Roman"/>
        </w:rPr>
        <w:t xml:space="preserve"> “gap between NSDAP ideology and practical economic requirements.”</w:t>
      </w:r>
      <w:r w:rsidRPr="00DD6528">
        <w:rPr>
          <w:rStyle w:val="Odwoanieprzypisudolnego"/>
          <w:rFonts w:ascii="Times New Roman" w:hAnsi="Times New Roman" w:cs="Times New Roman"/>
        </w:rPr>
        <w:footnoteReference w:id="44"/>
      </w:r>
      <w:r w:rsidRPr="00DD6528">
        <w:rPr>
          <w:rFonts w:ascii="Times New Roman" w:hAnsi="Times New Roman" w:cs="Times New Roman"/>
        </w:rPr>
        <w:t xml:space="preserve"> </w:t>
      </w:r>
    </w:p>
    <w:p w:rsidR="00A24218" w:rsidRPr="00DD6528" w:rsidRDefault="00A24218" w:rsidP="006867E8">
      <w:pPr>
        <w:spacing w:line="360" w:lineRule="auto"/>
        <w:ind w:firstLine="720"/>
        <w:jc w:val="both"/>
        <w:rPr>
          <w:rFonts w:ascii="Times New Roman" w:hAnsi="Times New Roman" w:cs="Times New Roman"/>
        </w:rPr>
      </w:pPr>
      <w:r w:rsidRPr="00DD6528">
        <w:rPr>
          <w:rFonts w:ascii="Times New Roman" w:hAnsi="Times New Roman" w:cs="Times New Roman"/>
        </w:rPr>
        <w:lastRenderedPageBreak/>
        <w:t>The number of foreign workers in 1939 was equal to around 0.5 million</w:t>
      </w:r>
      <w:r>
        <w:rPr>
          <w:rFonts w:ascii="Times New Roman" w:hAnsi="Times New Roman" w:cs="Times New Roman"/>
        </w:rPr>
        <w:t>.</w:t>
      </w:r>
      <w:r w:rsidRPr="00DD6528">
        <w:rPr>
          <w:rStyle w:val="Odwoanieprzypisudolnego"/>
          <w:rFonts w:ascii="Times New Roman" w:hAnsi="Times New Roman" w:cs="Times New Roman"/>
        </w:rPr>
        <w:footnoteReference w:id="45"/>
      </w:r>
      <w:r w:rsidRPr="00DD6528">
        <w:rPr>
          <w:rFonts w:ascii="Times New Roman" w:hAnsi="Times New Roman" w:cs="Times New Roman"/>
        </w:rPr>
        <w:t xml:space="preserve"> </w:t>
      </w:r>
      <w:r w:rsidR="00C06C83">
        <w:rPr>
          <w:rFonts w:ascii="Times New Roman" w:hAnsi="Times New Roman" w:cs="Times New Roman"/>
        </w:rPr>
        <w:t>This figure</w:t>
      </w:r>
      <w:r w:rsidRPr="00DD6528">
        <w:rPr>
          <w:rFonts w:ascii="Times New Roman" w:hAnsi="Times New Roman" w:cs="Times New Roman"/>
        </w:rPr>
        <w:t xml:space="preserve"> looks bleak in comparison with the tota</w:t>
      </w:r>
      <w:r w:rsidR="006867E8">
        <w:rPr>
          <w:rFonts w:ascii="Times New Roman" w:hAnsi="Times New Roman" w:cs="Times New Roman"/>
        </w:rPr>
        <w:t>l number of ‘foreign’</w:t>
      </w:r>
      <w:r w:rsidR="006867E8">
        <w:rPr>
          <w:rFonts w:ascii="Times New Roman" w:hAnsi="Times New Roman" w:cs="Times New Roman"/>
          <w:i/>
        </w:rPr>
        <w:t xml:space="preserve"> </w:t>
      </w:r>
      <w:r w:rsidR="006867E8">
        <w:rPr>
          <w:rFonts w:ascii="Times New Roman" w:hAnsi="Times New Roman" w:cs="Times New Roman"/>
        </w:rPr>
        <w:t>workers</w:t>
      </w:r>
      <w:r w:rsidRPr="00DD6528">
        <w:rPr>
          <w:rFonts w:ascii="Times New Roman" w:hAnsi="Times New Roman" w:cs="Times New Roman"/>
        </w:rPr>
        <w:t xml:space="preserve"> that </w:t>
      </w:r>
      <w:r w:rsidR="006867E8">
        <w:rPr>
          <w:rFonts w:ascii="Times New Roman" w:hAnsi="Times New Roman" w:cs="Times New Roman"/>
        </w:rPr>
        <w:t xml:space="preserve">Nazi </w:t>
      </w:r>
      <w:r w:rsidRPr="00DD6528">
        <w:rPr>
          <w:rFonts w:ascii="Times New Roman" w:hAnsi="Times New Roman" w:cs="Times New Roman"/>
        </w:rPr>
        <w:t xml:space="preserve">Germany </w:t>
      </w:r>
      <w:r w:rsidR="006867E8">
        <w:rPr>
          <w:rFonts w:ascii="Times New Roman" w:hAnsi="Times New Roman" w:cs="Times New Roman"/>
        </w:rPr>
        <w:t xml:space="preserve">enslaved during the war. Already </w:t>
      </w:r>
      <w:r>
        <w:rPr>
          <w:rFonts w:ascii="Times New Roman" w:hAnsi="Times New Roman" w:cs="Times New Roman"/>
        </w:rPr>
        <w:t xml:space="preserve">in June 1941 </w:t>
      </w:r>
      <w:r w:rsidR="006867E8">
        <w:rPr>
          <w:rFonts w:ascii="Times New Roman" w:hAnsi="Times New Roman" w:cs="Times New Roman"/>
        </w:rPr>
        <w:t xml:space="preserve">the figure </w:t>
      </w:r>
      <w:r>
        <w:rPr>
          <w:rFonts w:ascii="Times New Roman" w:hAnsi="Times New Roman" w:cs="Times New Roman"/>
        </w:rPr>
        <w:t xml:space="preserve">was - according to the official employment </w:t>
      </w:r>
      <w:r w:rsidR="00C06C83">
        <w:rPr>
          <w:rFonts w:ascii="Times New Roman" w:hAnsi="Times New Roman" w:cs="Times New Roman"/>
        </w:rPr>
        <w:t xml:space="preserve">records - almost three million </w:t>
      </w:r>
      <w:r>
        <w:rPr>
          <w:rFonts w:ascii="Times New Roman" w:hAnsi="Times New Roman" w:cs="Times New Roman"/>
        </w:rPr>
        <w:t>high</w:t>
      </w:r>
      <w:r w:rsidR="006867E8">
        <w:rPr>
          <w:rFonts w:ascii="Times New Roman" w:hAnsi="Times New Roman" w:cs="Times New Roman"/>
        </w:rPr>
        <w:t xml:space="preserve"> and it could have been close to ten million by the end of the war.</w:t>
      </w:r>
      <w:r>
        <w:rPr>
          <w:rStyle w:val="Odwoanieprzypisudolnego"/>
          <w:rFonts w:ascii="Times New Roman" w:hAnsi="Times New Roman" w:cs="Times New Roman"/>
        </w:rPr>
        <w:footnoteReference w:id="46"/>
      </w:r>
      <w:r>
        <w:rPr>
          <w:rFonts w:ascii="Times New Roman" w:hAnsi="Times New Roman" w:cs="Times New Roman"/>
        </w:rPr>
        <w:t xml:space="preserve"> </w:t>
      </w:r>
      <w:r w:rsidRPr="00DD6528">
        <w:rPr>
          <w:rFonts w:ascii="Times New Roman" w:hAnsi="Times New Roman" w:cs="Times New Roman"/>
        </w:rPr>
        <w:t>Relying on foreign workers in peacetime was similarly ideologically inconvenient as it might have seemed contr</w:t>
      </w:r>
      <w:r w:rsidR="006867E8">
        <w:rPr>
          <w:rFonts w:ascii="Times New Roman" w:hAnsi="Times New Roman" w:cs="Times New Roman"/>
        </w:rPr>
        <w:t xml:space="preserve">adictory to the Nazi fantasies of </w:t>
      </w:r>
      <w:r w:rsidRPr="00DD6528">
        <w:rPr>
          <w:rFonts w:ascii="Times New Roman" w:hAnsi="Times New Roman" w:cs="Times New Roman"/>
        </w:rPr>
        <w:t xml:space="preserve">Aryan </w:t>
      </w:r>
      <w:r w:rsidR="006867E8">
        <w:rPr>
          <w:rFonts w:ascii="Times New Roman" w:hAnsi="Times New Roman" w:cs="Times New Roman"/>
        </w:rPr>
        <w:t>self-sufficiency</w:t>
      </w:r>
      <w:r w:rsidRPr="00DD6528">
        <w:rPr>
          <w:rFonts w:ascii="Times New Roman" w:hAnsi="Times New Roman" w:cs="Times New Roman"/>
        </w:rPr>
        <w:t xml:space="preserve"> and purity of blood. Conquest and </w:t>
      </w:r>
      <w:r w:rsidR="006867E8">
        <w:rPr>
          <w:rFonts w:ascii="Times New Roman" w:hAnsi="Times New Roman" w:cs="Times New Roman"/>
        </w:rPr>
        <w:t xml:space="preserve">ruthless </w:t>
      </w:r>
      <w:r w:rsidRPr="00DD6528">
        <w:rPr>
          <w:rFonts w:ascii="Times New Roman" w:hAnsi="Times New Roman" w:cs="Times New Roman"/>
        </w:rPr>
        <w:t>exploitation of the subhuman peoples</w:t>
      </w:r>
      <w:r w:rsidR="00DC4CFD">
        <w:rPr>
          <w:rFonts w:ascii="Times New Roman" w:hAnsi="Times New Roman" w:cs="Times New Roman"/>
        </w:rPr>
        <w:t xml:space="preserve"> in</w:t>
      </w:r>
      <w:r w:rsidR="006867E8">
        <w:rPr>
          <w:rFonts w:ascii="Times New Roman" w:hAnsi="Times New Roman" w:cs="Times New Roman"/>
        </w:rPr>
        <w:t xml:space="preserve"> the east</w:t>
      </w:r>
      <w:r w:rsidRPr="00DD6528">
        <w:rPr>
          <w:rFonts w:ascii="Times New Roman" w:hAnsi="Times New Roman" w:cs="Times New Roman"/>
        </w:rPr>
        <w:t xml:space="preserve"> did not </w:t>
      </w:r>
      <w:r>
        <w:rPr>
          <w:rFonts w:ascii="Times New Roman" w:hAnsi="Times New Roman" w:cs="Times New Roman"/>
        </w:rPr>
        <w:t xml:space="preserve">pose such ideological </w:t>
      </w:r>
      <w:r w:rsidR="006867E8">
        <w:rPr>
          <w:rFonts w:ascii="Times New Roman" w:hAnsi="Times New Roman" w:cs="Times New Roman"/>
        </w:rPr>
        <w:t>conundrums.</w:t>
      </w:r>
      <w:r w:rsidRPr="00DD6528">
        <w:rPr>
          <w:rFonts w:ascii="Times New Roman" w:hAnsi="Times New Roman" w:cs="Times New Roman"/>
        </w:rPr>
        <w:t xml:space="preserve"> </w:t>
      </w:r>
    </w:p>
    <w:p w:rsidR="00A24218" w:rsidRPr="00C06C83" w:rsidRDefault="00C06C83" w:rsidP="00C06C83">
      <w:pPr>
        <w:spacing w:line="360" w:lineRule="auto"/>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Finance</w:t>
      </w:r>
      <w:r w:rsidR="00A24218" w:rsidRPr="00C06C83">
        <w:rPr>
          <w:rFonts w:ascii="Times New Roman" w:hAnsi="Times New Roman" w:cs="Times New Roman"/>
          <w:color w:val="000000" w:themeColor="text1"/>
          <w:u w:val="single"/>
        </w:rPr>
        <w:t xml:space="preserve"> and inflation</w:t>
      </w:r>
    </w:p>
    <w:p w:rsidR="00A24218" w:rsidRPr="00C06C83" w:rsidRDefault="00A24218" w:rsidP="00C06C83">
      <w:pPr>
        <w:spacing w:line="360" w:lineRule="auto"/>
        <w:ind w:firstLine="720"/>
        <w:jc w:val="both"/>
        <w:rPr>
          <w:rFonts w:ascii="Times New Roman" w:hAnsi="Times New Roman" w:cs="Times New Roman"/>
          <w:color w:val="000000" w:themeColor="text1"/>
        </w:rPr>
      </w:pPr>
      <w:r w:rsidRPr="00C06C83">
        <w:rPr>
          <w:rFonts w:ascii="Times New Roman" w:hAnsi="Times New Roman" w:cs="Times New Roman"/>
          <w:color w:val="000000" w:themeColor="text1"/>
        </w:rPr>
        <w:t xml:space="preserve">When </w:t>
      </w:r>
      <w:r w:rsidR="006867E8">
        <w:rPr>
          <w:rFonts w:ascii="Times New Roman" w:hAnsi="Times New Roman" w:cs="Times New Roman"/>
          <w:color w:val="000000" w:themeColor="text1"/>
        </w:rPr>
        <w:t>discussing</w:t>
      </w:r>
      <w:r w:rsidRPr="00C06C83">
        <w:rPr>
          <w:rFonts w:ascii="Times New Roman" w:hAnsi="Times New Roman" w:cs="Times New Roman"/>
          <w:color w:val="000000" w:themeColor="text1"/>
        </w:rPr>
        <w:t xml:space="preserve"> Nazi finances, it is indispensable to introduce ‘Hitler’s magician’ </w:t>
      </w:r>
      <w:r w:rsidR="00D27D87">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w:t>
      </w:r>
      <w:r w:rsidR="00D27D87">
        <w:rPr>
          <w:rFonts w:ascii="Times New Roman" w:hAnsi="Times New Roman" w:cs="Times New Roman"/>
          <w:color w:val="000000" w:themeColor="text1"/>
        </w:rPr>
        <w:t xml:space="preserve">Mr. </w:t>
      </w:r>
      <w:proofErr w:type="spellStart"/>
      <w:r w:rsidR="00D27D87">
        <w:rPr>
          <w:rFonts w:ascii="Times New Roman" w:hAnsi="Times New Roman" w:cs="Times New Roman"/>
          <w:color w:val="000000" w:themeColor="text1"/>
        </w:rPr>
        <w:t>Hjalmar</w:t>
      </w:r>
      <w:proofErr w:type="spellEnd"/>
      <w:r w:rsidR="00D27D87">
        <w:rPr>
          <w:rFonts w:ascii="Times New Roman" w:hAnsi="Times New Roman" w:cs="Times New Roman"/>
          <w:color w:val="000000" w:themeColor="text1"/>
        </w:rPr>
        <w:t xml:space="preserve"> Schacht. </w:t>
      </w:r>
      <w:r w:rsidRPr="00C06C83">
        <w:rPr>
          <w:rFonts w:ascii="Times New Roman" w:hAnsi="Times New Roman" w:cs="Times New Roman"/>
          <w:color w:val="000000" w:themeColor="text1"/>
        </w:rPr>
        <w:t>I</w:t>
      </w:r>
      <w:r w:rsidR="00D27D87">
        <w:rPr>
          <w:rFonts w:ascii="Times New Roman" w:hAnsi="Times New Roman" w:cs="Times New Roman"/>
          <w:color w:val="000000" w:themeColor="text1"/>
        </w:rPr>
        <w:t xml:space="preserve">n 1936, Schacht was the most consequential and knowledgeable economic </w:t>
      </w:r>
      <w:r w:rsidR="00DC4CFD">
        <w:rPr>
          <w:rFonts w:ascii="Times New Roman" w:hAnsi="Times New Roman" w:cs="Times New Roman"/>
          <w:color w:val="000000" w:themeColor="text1"/>
        </w:rPr>
        <w:t>manager</w:t>
      </w:r>
      <w:r w:rsidR="00D27D87">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as both</w:t>
      </w:r>
      <w:r w:rsidR="00D27D87">
        <w:rPr>
          <w:rFonts w:ascii="Times New Roman" w:hAnsi="Times New Roman" w:cs="Times New Roman"/>
          <w:color w:val="000000" w:themeColor="text1"/>
        </w:rPr>
        <w:t xml:space="preserve"> the Minister of Economics and the </w:t>
      </w:r>
      <w:proofErr w:type="spellStart"/>
      <w:r w:rsidRPr="00C06C83">
        <w:rPr>
          <w:rFonts w:ascii="Times New Roman" w:hAnsi="Times New Roman" w:cs="Times New Roman"/>
          <w:color w:val="000000" w:themeColor="text1"/>
        </w:rPr>
        <w:t>Reichsbank’s</w:t>
      </w:r>
      <w:proofErr w:type="spellEnd"/>
      <w:r w:rsidRPr="00C06C83">
        <w:rPr>
          <w:rFonts w:ascii="Times New Roman" w:hAnsi="Times New Roman" w:cs="Times New Roman"/>
          <w:color w:val="000000" w:themeColor="text1"/>
        </w:rPr>
        <w:t xml:space="preserve"> President. Schacht did support the Nazi policies of economic recovery (until 1936) and </w:t>
      </w:r>
      <w:r w:rsidR="00D27D87">
        <w:rPr>
          <w:rFonts w:ascii="Times New Roman" w:hAnsi="Times New Roman" w:cs="Times New Roman"/>
          <w:color w:val="000000" w:themeColor="text1"/>
        </w:rPr>
        <w:t xml:space="preserve">introduced its means of deficit-financing. </w:t>
      </w:r>
      <w:r w:rsidRPr="00C06C83">
        <w:rPr>
          <w:rFonts w:ascii="Times New Roman" w:hAnsi="Times New Roman" w:cs="Times New Roman"/>
          <w:color w:val="000000" w:themeColor="text1"/>
        </w:rPr>
        <w:t>However, as his biographer Norman Peterson remarks, he was a</w:t>
      </w:r>
      <w:r w:rsidR="00D27D87">
        <w:rPr>
          <w:rFonts w:ascii="Times New Roman" w:hAnsi="Times New Roman" w:cs="Times New Roman"/>
          <w:color w:val="000000" w:themeColor="text1"/>
        </w:rPr>
        <w:t>lso a</w:t>
      </w:r>
      <w:r w:rsidRPr="00C06C83">
        <w:rPr>
          <w:rFonts w:ascii="Times New Roman" w:hAnsi="Times New Roman" w:cs="Times New Roman"/>
          <w:color w:val="000000" w:themeColor="text1"/>
        </w:rPr>
        <w:t xml:space="preserve"> leading proponent of cons</w:t>
      </w:r>
      <w:r w:rsidR="00D27D87">
        <w:rPr>
          <w:rFonts w:ascii="Times New Roman" w:hAnsi="Times New Roman" w:cs="Times New Roman"/>
          <w:color w:val="000000" w:themeColor="text1"/>
        </w:rPr>
        <w:t>ervative financial policies and his views very strongly shaped by the</w:t>
      </w:r>
      <w:r w:rsidRPr="00C06C83">
        <w:rPr>
          <w:rFonts w:ascii="Times New Roman" w:hAnsi="Times New Roman" w:cs="Times New Roman"/>
          <w:color w:val="000000" w:themeColor="text1"/>
        </w:rPr>
        <w:t xml:space="preserve"> hyperinflation</w:t>
      </w:r>
      <w:r w:rsidR="00D27D87">
        <w:rPr>
          <w:rFonts w:ascii="Times New Roman" w:hAnsi="Times New Roman" w:cs="Times New Roman"/>
          <w:color w:val="000000" w:themeColor="text1"/>
        </w:rPr>
        <w:t xml:space="preserve"> in the early 1920s.</w:t>
      </w:r>
      <w:r w:rsidRPr="00C06C83">
        <w:rPr>
          <w:rStyle w:val="Odwoanieprzypisudolnego"/>
          <w:rFonts w:ascii="Times New Roman" w:hAnsi="Times New Roman" w:cs="Times New Roman"/>
          <w:color w:val="000000" w:themeColor="text1"/>
        </w:rPr>
        <w:footnoteReference w:id="47"/>
      </w:r>
      <w:r w:rsidRPr="00C06C83">
        <w:rPr>
          <w:rFonts w:ascii="Times New Roman" w:hAnsi="Times New Roman" w:cs="Times New Roman"/>
          <w:color w:val="000000" w:themeColor="text1"/>
        </w:rPr>
        <w:t xml:space="preserve"> Schacht </w:t>
      </w:r>
      <w:r w:rsidR="00D27D87">
        <w:rPr>
          <w:rFonts w:ascii="Times New Roman" w:hAnsi="Times New Roman" w:cs="Times New Roman"/>
          <w:color w:val="000000" w:themeColor="text1"/>
        </w:rPr>
        <w:t>considered</w:t>
      </w:r>
      <w:r w:rsidRPr="00C06C83">
        <w:rPr>
          <w:rFonts w:ascii="Times New Roman" w:hAnsi="Times New Roman" w:cs="Times New Roman"/>
          <w:color w:val="000000" w:themeColor="text1"/>
        </w:rPr>
        <w:t xml:space="preserve"> the </w:t>
      </w:r>
      <w:r w:rsidR="00D27D87">
        <w:rPr>
          <w:rFonts w:ascii="Times New Roman" w:hAnsi="Times New Roman" w:cs="Times New Roman"/>
          <w:color w:val="000000" w:themeColor="text1"/>
        </w:rPr>
        <w:t xml:space="preserve">fiscal expansion as </w:t>
      </w:r>
      <w:r w:rsidRPr="00C06C83">
        <w:rPr>
          <w:rFonts w:ascii="Times New Roman" w:hAnsi="Times New Roman" w:cs="Times New Roman"/>
          <w:color w:val="000000" w:themeColor="text1"/>
        </w:rPr>
        <w:t xml:space="preserve">a necessary, but temporary measure, </w:t>
      </w:r>
      <w:r w:rsidR="00D27D87">
        <w:rPr>
          <w:rFonts w:ascii="Times New Roman" w:hAnsi="Times New Roman" w:cs="Times New Roman"/>
          <w:color w:val="000000" w:themeColor="text1"/>
        </w:rPr>
        <w:t>to be abandoned after the ‘normal’ operations</w:t>
      </w:r>
      <w:r w:rsidRPr="00C06C83">
        <w:rPr>
          <w:rFonts w:ascii="Times New Roman" w:hAnsi="Times New Roman" w:cs="Times New Roman"/>
          <w:color w:val="000000" w:themeColor="text1"/>
        </w:rPr>
        <w:t xml:space="preserve"> of the economy </w:t>
      </w:r>
      <w:r w:rsidR="00D27D87">
        <w:rPr>
          <w:rFonts w:ascii="Times New Roman" w:hAnsi="Times New Roman" w:cs="Times New Roman"/>
          <w:color w:val="000000" w:themeColor="text1"/>
        </w:rPr>
        <w:t>were</w:t>
      </w:r>
      <w:r w:rsidRPr="00C06C83">
        <w:rPr>
          <w:rFonts w:ascii="Times New Roman" w:hAnsi="Times New Roman" w:cs="Times New Roman"/>
          <w:color w:val="000000" w:themeColor="text1"/>
        </w:rPr>
        <w:t xml:space="preserve"> restored. When the Four Year Plan was introduced, Schacht considered resignation, but decided to remain in order to</w:t>
      </w:r>
      <w:r w:rsidR="00D27D87">
        <w:rPr>
          <w:rFonts w:ascii="Times New Roman" w:hAnsi="Times New Roman" w:cs="Times New Roman"/>
          <w:color w:val="000000" w:themeColor="text1"/>
        </w:rPr>
        <w:t>, as he later claimed,</w:t>
      </w:r>
      <w:r w:rsidRPr="00C06C83">
        <w:rPr>
          <w:rFonts w:ascii="Times New Roman" w:hAnsi="Times New Roman" w:cs="Times New Roman"/>
          <w:color w:val="000000" w:themeColor="text1"/>
        </w:rPr>
        <w:t xml:space="preserve"> mitigate </w:t>
      </w:r>
      <w:r w:rsidR="00C06C83">
        <w:rPr>
          <w:rFonts w:ascii="Times New Roman" w:hAnsi="Times New Roman" w:cs="Times New Roman"/>
          <w:color w:val="000000" w:themeColor="text1"/>
        </w:rPr>
        <w:t>its negative influence</w:t>
      </w:r>
      <w:r w:rsidR="00AA0352">
        <w:rPr>
          <w:rFonts w:ascii="Times New Roman" w:hAnsi="Times New Roman" w:cs="Times New Roman"/>
          <w:color w:val="000000" w:themeColor="text1"/>
        </w:rPr>
        <w:t>.</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 xml:space="preserve">Thanks to the Four Year Plan, Hermann Goering added yet </w:t>
      </w:r>
      <w:r w:rsidR="00D27D87">
        <w:rPr>
          <w:rFonts w:ascii="Times New Roman" w:hAnsi="Times New Roman" w:cs="Times New Roman"/>
          <w:color w:val="000000" w:themeColor="text1"/>
        </w:rPr>
        <w:t xml:space="preserve">another position to the his </w:t>
      </w:r>
      <w:r w:rsidRPr="00C06C83">
        <w:rPr>
          <w:rFonts w:ascii="Times New Roman" w:hAnsi="Times New Roman" w:cs="Times New Roman"/>
          <w:color w:val="000000" w:themeColor="text1"/>
        </w:rPr>
        <w:t xml:space="preserve">collection of official </w:t>
      </w:r>
      <w:r w:rsidR="00D27D87">
        <w:rPr>
          <w:rFonts w:ascii="Times New Roman" w:hAnsi="Times New Roman" w:cs="Times New Roman"/>
          <w:color w:val="000000" w:themeColor="text1"/>
        </w:rPr>
        <w:t>sinecures. H</w:t>
      </w:r>
      <w:r w:rsidRPr="00C06C83">
        <w:rPr>
          <w:rFonts w:ascii="Times New Roman" w:hAnsi="Times New Roman" w:cs="Times New Roman"/>
          <w:color w:val="000000" w:themeColor="text1"/>
        </w:rPr>
        <w:t>e</w:t>
      </w:r>
      <w:r w:rsidR="00D27D87">
        <w:rPr>
          <w:rFonts w:ascii="Times New Roman" w:hAnsi="Times New Roman" w:cs="Times New Roman"/>
          <w:color w:val="000000" w:themeColor="text1"/>
        </w:rPr>
        <w:t xml:space="preserve"> now</w:t>
      </w:r>
      <w:r w:rsidRPr="00C06C83">
        <w:rPr>
          <w:rFonts w:ascii="Times New Roman" w:hAnsi="Times New Roman" w:cs="Times New Roman"/>
          <w:color w:val="000000" w:themeColor="text1"/>
        </w:rPr>
        <w:t xml:space="preserve"> became the head of the Office of the Four Year Plan. It was the first </w:t>
      </w:r>
      <w:r w:rsidR="00D27D87">
        <w:rPr>
          <w:rFonts w:ascii="Times New Roman" w:hAnsi="Times New Roman" w:cs="Times New Roman"/>
          <w:color w:val="000000" w:themeColor="text1"/>
        </w:rPr>
        <w:t>sign</w:t>
      </w:r>
      <w:r w:rsidRPr="00C06C83">
        <w:rPr>
          <w:rFonts w:ascii="Times New Roman" w:hAnsi="Times New Roman" w:cs="Times New Roman"/>
          <w:color w:val="000000" w:themeColor="text1"/>
        </w:rPr>
        <w:t xml:space="preserve"> of</w:t>
      </w:r>
      <w:r w:rsidR="00D27D87">
        <w:rPr>
          <w:rFonts w:ascii="Times New Roman" w:hAnsi="Times New Roman" w:cs="Times New Roman"/>
          <w:color w:val="000000" w:themeColor="text1"/>
        </w:rPr>
        <w:t xml:space="preserve"> Schacht’s weakening position</w:t>
      </w:r>
      <w:r w:rsidRPr="00C06C83">
        <w:rPr>
          <w:rFonts w:ascii="Times New Roman" w:hAnsi="Times New Roman" w:cs="Times New Roman"/>
          <w:color w:val="000000" w:themeColor="text1"/>
        </w:rPr>
        <w:t>. Earlier, in April 1936, it was Schacht himself who supported Goering’s appointment as a Commissioner for Raw Materials and Foreign Exchange, thinking that Goering will be the one to “take the unpopular decisions, whilst he pulled the strings in the background.”</w:t>
      </w:r>
      <w:r w:rsidRPr="00C06C83">
        <w:rPr>
          <w:rStyle w:val="Odwoanieprzypisudolnego"/>
          <w:rFonts w:ascii="Times New Roman" w:hAnsi="Times New Roman" w:cs="Times New Roman"/>
          <w:color w:val="000000" w:themeColor="text1"/>
        </w:rPr>
        <w:footnoteReference w:id="48"/>
      </w:r>
      <w:r w:rsidRPr="00C06C83">
        <w:rPr>
          <w:rFonts w:ascii="Times New Roman" w:hAnsi="Times New Roman" w:cs="Times New Roman"/>
          <w:color w:val="000000" w:themeColor="text1"/>
        </w:rPr>
        <w:t xml:space="preserve"> In November 1937, Schacht was forced to resign from his ministerial office and was replaced by Walter Funk – a </w:t>
      </w:r>
      <w:r w:rsidR="00D27D87">
        <w:rPr>
          <w:rFonts w:ascii="Times New Roman" w:hAnsi="Times New Roman" w:cs="Times New Roman"/>
          <w:color w:val="000000" w:themeColor="text1"/>
        </w:rPr>
        <w:t>loyal</w:t>
      </w:r>
      <w:r w:rsidRPr="00C06C83">
        <w:rPr>
          <w:rFonts w:ascii="Times New Roman" w:hAnsi="Times New Roman" w:cs="Times New Roman"/>
          <w:color w:val="000000" w:themeColor="text1"/>
        </w:rPr>
        <w:t xml:space="preserve"> </w:t>
      </w:r>
      <w:proofErr w:type="spellStart"/>
      <w:r w:rsidR="00D27D87" w:rsidRPr="00D27D87">
        <w:rPr>
          <w:rFonts w:ascii="Times New Roman" w:hAnsi="Times New Roman" w:cs="Times New Roman"/>
          <w:i/>
          <w:color w:val="000000" w:themeColor="text1"/>
        </w:rPr>
        <w:t>parteigenosse</w:t>
      </w:r>
      <w:proofErr w:type="spellEnd"/>
      <w:r w:rsidR="00D27D87">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since 1930.</w:t>
      </w:r>
      <w:r w:rsidRPr="00C06C83">
        <w:rPr>
          <w:rStyle w:val="Odwoanieprzypisudolnego"/>
          <w:rFonts w:ascii="Times New Roman" w:hAnsi="Times New Roman" w:cs="Times New Roman"/>
          <w:color w:val="000000" w:themeColor="text1"/>
        </w:rPr>
        <w:footnoteReference w:id="49"/>
      </w:r>
      <w:r w:rsidRPr="00C06C83">
        <w:rPr>
          <w:rFonts w:ascii="Times New Roman" w:hAnsi="Times New Roman" w:cs="Times New Roman"/>
          <w:color w:val="000000" w:themeColor="text1"/>
        </w:rPr>
        <w:t xml:space="preserve"> He remained the President of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for over a year, increasingly suspicious of Hitler’s intentions, but still </w:t>
      </w:r>
      <w:r w:rsidR="00AA0352">
        <w:rPr>
          <w:rFonts w:ascii="Times New Roman" w:hAnsi="Times New Roman" w:cs="Times New Roman"/>
          <w:color w:val="000000" w:themeColor="text1"/>
        </w:rPr>
        <w:t>willing to mitigate</w:t>
      </w:r>
      <w:r w:rsidRPr="00C06C83">
        <w:rPr>
          <w:rFonts w:ascii="Times New Roman" w:hAnsi="Times New Roman" w:cs="Times New Roman"/>
          <w:color w:val="000000" w:themeColor="text1"/>
        </w:rPr>
        <w:t xml:space="preserve"> the negative effects of rearmament on the civilian economy</w:t>
      </w:r>
      <w:r w:rsidRPr="00C06C83">
        <w:rPr>
          <w:rStyle w:val="Odwoanieprzypisudolnego"/>
          <w:rFonts w:ascii="Times New Roman" w:hAnsi="Times New Roman" w:cs="Times New Roman"/>
          <w:color w:val="000000" w:themeColor="text1"/>
        </w:rPr>
        <w:footnoteReference w:id="50"/>
      </w:r>
      <w:r w:rsidR="00D27D87">
        <w:rPr>
          <w:rFonts w:ascii="Times New Roman" w:hAnsi="Times New Roman" w:cs="Times New Roman"/>
          <w:color w:val="000000" w:themeColor="text1"/>
        </w:rPr>
        <w:t>. On January 7,</w:t>
      </w:r>
      <w:r w:rsidRPr="00C06C83">
        <w:rPr>
          <w:rFonts w:ascii="Times New Roman" w:hAnsi="Times New Roman" w:cs="Times New Roman"/>
          <w:color w:val="000000" w:themeColor="text1"/>
        </w:rPr>
        <w:t>1939</w:t>
      </w:r>
      <w:r w:rsidR="00D27D87">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Schacht was </w:t>
      </w:r>
      <w:r w:rsidR="00D27D87">
        <w:rPr>
          <w:rFonts w:ascii="Times New Roman" w:hAnsi="Times New Roman" w:cs="Times New Roman"/>
          <w:color w:val="000000" w:themeColor="text1"/>
        </w:rPr>
        <w:t xml:space="preserve">dismissed and his open </w:t>
      </w:r>
      <w:r w:rsidRPr="00C06C83">
        <w:rPr>
          <w:rFonts w:ascii="Times New Roman" w:hAnsi="Times New Roman" w:cs="Times New Roman"/>
          <w:color w:val="000000" w:themeColor="text1"/>
        </w:rPr>
        <w:t xml:space="preserve">involvement with the Nazis </w:t>
      </w:r>
      <w:r w:rsidRPr="00C06C83">
        <w:rPr>
          <w:rFonts w:ascii="Times New Roman" w:hAnsi="Times New Roman" w:cs="Times New Roman"/>
          <w:color w:val="000000" w:themeColor="text1"/>
        </w:rPr>
        <w:lastRenderedPageBreak/>
        <w:t>was over. Schacht was b</w:t>
      </w:r>
      <w:r w:rsidR="00DC4CFD">
        <w:rPr>
          <w:rFonts w:ascii="Times New Roman" w:hAnsi="Times New Roman" w:cs="Times New Roman"/>
          <w:color w:val="000000" w:themeColor="text1"/>
        </w:rPr>
        <w:t>y far the best-informed person on</w:t>
      </w:r>
      <w:r w:rsidRPr="00C06C83">
        <w:rPr>
          <w:rFonts w:ascii="Times New Roman" w:hAnsi="Times New Roman" w:cs="Times New Roman"/>
          <w:color w:val="000000" w:themeColor="text1"/>
        </w:rPr>
        <w:t xml:space="preserve"> the state of the G</w:t>
      </w:r>
      <w:r w:rsidR="00D27D87">
        <w:rPr>
          <w:rFonts w:ascii="Times New Roman" w:hAnsi="Times New Roman" w:cs="Times New Roman"/>
          <w:color w:val="000000" w:themeColor="text1"/>
        </w:rPr>
        <w:t>erman economy in the 1930s and since</w:t>
      </w:r>
      <w:r w:rsidRPr="00C06C83">
        <w:rPr>
          <w:rFonts w:ascii="Times New Roman" w:hAnsi="Times New Roman" w:cs="Times New Roman"/>
          <w:color w:val="000000" w:themeColor="text1"/>
        </w:rPr>
        <w:t xml:space="preserve"> 1936 he </w:t>
      </w:r>
      <w:r w:rsidR="00DC4CFD">
        <w:rPr>
          <w:rFonts w:ascii="Times New Roman" w:hAnsi="Times New Roman" w:cs="Times New Roman"/>
          <w:color w:val="000000" w:themeColor="text1"/>
        </w:rPr>
        <w:t>never tired of predicting</w:t>
      </w:r>
      <w:r w:rsidR="00D27D87">
        <w:rPr>
          <w:rFonts w:ascii="Times New Roman" w:hAnsi="Times New Roman" w:cs="Times New Roman"/>
          <w:color w:val="000000" w:themeColor="text1"/>
        </w:rPr>
        <w:t xml:space="preserve"> an imminent, sharp crisis</w:t>
      </w:r>
      <w:r w:rsidRPr="00C06C83">
        <w:rPr>
          <w:rFonts w:ascii="Times New Roman" w:hAnsi="Times New Roman" w:cs="Times New Roman"/>
          <w:color w:val="000000" w:themeColor="text1"/>
        </w:rPr>
        <w:t>.</w:t>
      </w:r>
      <w:r w:rsidRPr="00C06C83">
        <w:rPr>
          <w:rStyle w:val="Odwoanieprzypisudolnego"/>
          <w:rFonts w:ascii="Times New Roman" w:hAnsi="Times New Roman" w:cs="Times New Roman"/>
          <w:color w:val="000000" w:themeColor="text1"/>
        </w:rPr>
        <w:footnoteReference w:id="51"/>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 xml:space="preserve">Between 1933 and 1938 the total government expenditure increased by </w:t>
      </w:r>
      <w:r w:rsidR="00B94A94">
        <w:rPr>
          <w:rFonts w:ascii="Times New Roman" w:hAnsi="Times New Roman" w:cs="Times New Roman"/>
          <w:color w:val="000000" w:themeColor="text1"/>
        </w:rPr>
        <w:t xml:space="preserve">over </w:t>
      </w:r>
      <w:r w:rsidRPr="00C06C83">
        <w:rPr>
          <w:rFonts w:ascii="Times New Roman" w:hAnsi="Times New Roman" w:cs="Times New Roman"/>
          <w:color w:val="000000" w:themeColor="text1"/>
        </w:rPr>
        <w:t>300% and reached 42 billion RM, a 33.5% of GNP. In 1932 it was 17.9% of GNP.</w:t>
      </w:r>
      <w:r w:rsidRPr="00C06C83">
        <w:rPr>
          <w:rStyle w:val="Odwoanieprzypisudolnego"/>
          <w:rFonts w:ascii="Times New Roman" w:hAnsi="Times New Roman" w:cs="Times New Roman"/>
          <w:color w:val="000000" w:themeColor="text1"/>
        </w:rPr>
        <w:footnoteReference w:id="52"/>
      </w:r>
      <w:r w:rsidRPr="00C06C83">
        <w:rPr>
          <w:rFonts w:ascii="Times New Roman" w:hAnsi="Times New Roman" w:cs="Times New Roman"/>
          <w:color w:val="000000" w:themeColor="text1"/>
        </w:rPr>
        <w:t>. It was f</w:t>
      </w:r>
      <w:r w:rsidR="00B94A94">
        <w:rPr>
          <w:rFonts w:ascii="Times New Roman" w:hAnsi="Times New Roman" w:cs="Times New Roman"/>
          <w:color w:val="000000" w:themeColor="text1"/>
        </w:rPr>
        <w:t>inanced mostly by government borrowing until 1938, but that year the amount of credit</w:t>
      </w:r>
      <w:r w:rsidRPr="00C06C83">
        <w:rPr>
          <w:rFonts w:ascii="Times New Roman" w:hAnsi="Times New Roman" w:cs="Times New Roman"/>
          <w:color w:val="000000" w:themeColor="text1"/>
        </w:rPr>
        <w:t xml:space="preserve"> became scarce and thus</w:t>
      </w:r>
      <w:r w:rsidR="00B94A94">
        <w:rPr>
          <w:rFonts w:ascii="Times New Roman" w:hAnsi="Times New Roman" w:cs="Times New Roman"/>
          <w:color w:val="000000" w:themeColor="text1"/>
        </w:rPr>
        <w:t xml:space="preserve"> a</w:t>
      </w:r>
      <w:r w:rsidRPr="00C06C83">
        <w:rPr>
          <w:rFonts w:ascii="Times New Roman" w:hAnsi="Times New Roman" w:cs="Times New Roman"/>
          <w:color w:val="000000" w:themeColor="text1"/>
        </w:rPr>
        <w:t xml:space="preserve"> monetary expansion followed. By 1938, money supply had increased by 70% in comparison with the 1933 levels. </w:t>
      </w:r>
      <w:r w:rsidR="00B94A94">
        <w:rPr>
          <w:rFonts w:ascii="Times New Roman" w:hAnsi="Times New Roman" w:cs="Times New Roman"/>
          <w:color w:val="000000" w:themeColor="text1"/>
        </w:rPr>
        <w:t>D</w:t>
      </w:r>
      <w:r w:rsidRPr="00C06C83">
        <w:rPr>
          <w:rFonts w:ascii="Times New Roman" w:hAnsi="Times New Roman" w:cs="Times New Roman"/>
          <w:color w:val="000000" w:themeColor="text1"/>
        </w:rPr>
        <w:t>uring 1938 money supply grew much faster than industrial output, 22% versus 4% respectively.</w:t>
      </w:r>
      <w:r w:rsidRPr="00C06C83">
        <w:rPr>
          <w:rStyle w:val="Odwoanieprzypisudolnego"/>
          <w:rFonts w:ascii="Times New Roman" w:hAnsi="Times New Roman" w:cs="Times New Roman"/>
          <w:color w:val="000000" w:themeColor="text1"/>
        </w:rPr>
        <w:footnoteReference w:id="53"/>
      </w:r>
      <w:r w:rsidRPr="00C06C83">
        <w:rPr>
          <w:rFonts w:ascii="Times New Roman" w:hAnsi="Times New Roman" w:cs="Times New Roman"/>
          <w:color w:val="000000" w:themeColor="text1"/>
        </w:rPr>
        <w:t xml:space="preserve"> The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w:t>
      </w:r>
      <w:r w:rsidR="00AA0352">
        <w:rPr>
          <w:rFonts w:ascii="Times New Roman" w:hAnsi="Times New Roman" w:cs="Times New Roman"/>
          <w:color w:val="000000" w:themeColor="text1"/>
        </w:rPr>
        <w:t xml:space="preserve">had to </w:t>
      </w:r>
      <w:r w:rsidRPr="00C06C83">
        <w:rPr>
          <w:rFonts w:ascii="Times New Roman" w:hAnsi="Times New Roman" w:cs="Times New Roman"/>
          <w:color w:val="000000" w:themeColor="text1"/>
        </w:rPr>
        <w:t>shift from long-te</w:t>
      </w:r>
      <w:r w:rsidR="00AA0352">
        <w:rPr>
          <w:rFonts w:ascii="Times New Roman" w:hAnsi="Times New Roman" w:cs="Times New Roman"/>
          <w:color w:val="000000" w:themeColor="text1"/>
        </w:rPr>
        <w:t>rm to short-term borrowing and</w:t>
      </w:r>
      <w:r w:rsidRPr="00C06C83">
        <w:rPr>
          <w:rFonts w:ascii="Times New Roman" w:hAnsi="Times New Roman" w:cs="Times New Roman"/>
          <w:color w:val="000000" w:themeColor="text1"/>
        </w:rPr>
        <w:t xml:space="preserve"> </w:t>
      </w:r>
      <w:r w:rsidR="00B94A94">
        <w:rPr>
          <w:rFonts w:ascii="Times New Roman" w:hAnsi="Times New Roman" w:cs="Times New Roman"/>
          <w:color w:val="000000" w:themeColor="text1"/>
        </w:rPr>
        <w:t xml:space="preserve">eventually resort to </w:t>
      </w:r>
      <w:r w:rsidRPr="00C06C83">
        <w:rPr>
          <w:rFonts w:ascii="Times New Roman" w:hAnsi="Times New Roman" w:cs="Times New Roman"/>
          <w:color w:val="000000" w:themeColor="text1"/>
        </w:rPr>
        <w:t>printing</w:t>
      </w:r>
      <w:r w:rsidR="00AA0352">
        <w:rPr>
          <w:rFonts w:ascii="Times New Roman" w:hAnsi="Times New Roman" w:cs="Times New Roman"/>
          <w:color w:val="000000" w:themeColor="text1"/>
        </w:rPr>
        <w:t xml:space="preserve"> presses</w:t>
      </w:r>
      <w:r w:rsidRPr="00C06C83">
        <w:rPr>
          <w:rFonts w:ascii="Times New Roman" w:hAnsi="Times New Roman" w:cs="Times New Roman"/>
          <w:color w:val="000000" w:themeColor="text1"/>
        </w:rPr>
        <w:t xml:space="preserve">. From March to December 1938 the amount of notes in circulation rose by 3 billion RM, </w:t>
      </w:r>
      <w:r w:rsidR="00B94A94">
        <w:rPr>
          <w:rFonts w:ascii="Times New Roman" w:hAnsi="Times New Roman" w:cs="Times New Roman"/>
          <w:color w:val="000000" w:themeColor="text1"/>
        </w:rPr>
        <w:t xml:space="preserve">1.3 billion more than the total </w:t>
      </w:r>
      <w:r w:rsidRPr="00C06C83">
        <w:rPr>
          <w:rFonts w:ascii="Times New Roman" w:hAnsi="Times New Roman" w:cs="Times New Roman"/>
          <w:color w:val="000000" w:themeColor="text1"/>
        </w:rPr>
        <w:t xml:space="preserve">increase over </w:t>
      </w:r>
      <w:r w:rsidR="00B94A94">
        <w:rPr>
          <w:rFonts w:ascii="Times New Roman" w:hAnsi="Times New Roman" w:cs="Times New Roman"/>
          <w:color w:val="000000" w:themeColor="text1"/>
        </w:rPr>
        <w:t xml:space="preserve">the preceding </w:t>
      </w:r>
      <w:r w:rsidRPr="00C06C83">
        <w:rPr>
          <w:rFonts w:ascii="Times New Roman" w:hAnsi="Times New Roman" w:cs="Times New Roman"/>
          <w:color w:val="000000" w:themeColor="text1"/>
        </w:rPr>
        <w:t>five years.</w:t>
      </w:r>
      <w:r w:rsidRPr="00C06C83">
        <w:rPr>
          <w:rStyle w:val="Odwoanieprzypisudolnego"/>
          <w:rFonts w:ascii="Times New Roman" w:hAnsi="Times New Roman" w:cs="Times New Roman"/>
          <w:color w:val="000000" w:themeColor="text1"/>
        </w:rPr>
        <w:footnoteReference w:id="54"/>
      </w:r>
      <w:r w:rsidRPr="00C06C83">
        <w:rPr>
          <w:rFonts w:ascii="Times New Roman" w:hAnsi="Times New Roman" w:cs="Times New Roman"/>
          <w:color w:val="000000" w:themeColor="text1"/>
        </w:rPr>
        <w:t xml:space="preserve"> </w:t>
      </w:r>
      <w:r w:rsidR="00B94A94">
        <w:rPr>
          <w:rFonts w:ascii="Times New Roman" w:hAnsi="Times New Roman" w:cs="Times New Roman"/>
          <w:color w:val="000000" w:themeColor="text1"/>
        </w:rPr>
        <w:t>But as</w:t>
      </w:r>
      <w:r w:rsidRPr="00C06C83">
        <w:rPr>
          <w:rFonts w:ascii="Times New Roman" w:hAnsi="Times New Roman" w:cs="Times New Roman"/>
          <w:color w:val="000000" w:themeColor="text1"/>
        </w:rPr>
        <w:t xml:space="preserve"> Goering remarked</w:t>
      </w:r>
      <w:r w:rsidR="00B94A94">
        <w:rPr>
          <w:rFonts w:ascii="Times New Roman" w:hAnsi="Times New Roman" w:cs="Times New Roman"/>
          <w:color w:val="000000" w:themeColor="text1"/>
        </w:rPr>
        <w:t xml:space="preserve"> in 1936</w:t>
      </w:r>
      <w:r w:rsidRPr="00C06C83">
        <w:rPr>
          <w:rFonts w:ascii="Times New Roman" w:hAnsi="Times New Roman" w:cs="Times New Roman"/>
          <w:color w:val="000000" w:themeColor="text1"/>
        </w:rPr>
        <w:t>: “measures which in a state with parliamentary government would probably bring about inflation do not have the same result</w:t>
      </w:r>
      <w:r w:rsidR="00AA0352">
        <w:rPr>
          <w:rFonts w:ascii="Times New Roman" w:hAnsi="Times New Roman" w:cs="Times New Roman"/>
          <w:color w:val="000000" w:themeColor="text1"/>
        </w:rPr>
        <w:t>s in a totalitarian system.”</w:t>
      </w:r>
      <w:r w:rsidR="00DC4CFD">
        <w:rPr>
          <w:rFonts w:ascii="Times New Roman" w:hAnsi="Times New Roman" w:cs="Times New Roman"/>
          <w:color w:val="000000" w:themeColor="text1"/>
        </w:rPr>
        <w:t xml:space="preserve"> Or in</w:t>
      </w:r>
      <w:r w:rsidR="00B94A94">
        <w:rPr>
          <w:rFonts w:ascii="Times New Roman" w:hAnsi="Times New Roman" w:cs="Times New Roman"/>
          <w:color w:val="000000" w:themeColor="text1"/>
        </w:rPr>
        <w:t xml:space="preserve"> Goebbels’ words: </w:t>
      </w:r>
      <w:r w:rsidR="00B94A94" w:rsidRPr="00C06C83">
        <w:rPr>
          <w:rFonts w:ascii="Times New Roman" w:hAnsi="Times New Roman" w:cs="Times New Roman"/>
          <w:color w:val="000000" w:themeColor="text1"/>
        </w:rPr>
        <w:t>“budget deficits were nothing to worry about, since there had never been a nation which had perished because of deficits, but only because of lack of weapons</w:t>
      </w:r>
      <w:r w:rsidR="00B94A94">
        <w:rPr>
          <w:rFonts w:ascii="Times New Roman" w:hAnsi="Times New Roman" w:cs="Times New Roman"/>
          <w:color w:val="000000" w:themeColor="text1"/>
        </w:rPr>
        <w:t>.</w:t>
      </w:r>
      <w:r w:rsidR="00B94A94" w:rsidRPr="00C06C83">
        <w:rPr>
          <w:rFonts w:ascii="Times New Roman" w:hAnsi="Times New Roman" w:cs="Times New Roman"/>
          <w:color w:val="000000" w:themeColor="text1"/>
        </w:rPr>
        <w:t>”</w:t>
      </w:r>
      <w:r w:rsidR="00B94A94" w:rsidRPr="00C06C83">
        <w:rPr>
          <w:rStyle w:val="Odwoanieprzypisudolnego"/>
          <w:rFonts w:ascii="Times New Roman" w:hAnsi="Times New Roman" w:cs="Times New Roman"/>
          <w:color w:val="000000" w:themeColor="text1"/>
        </w:rPr>
        <w:footnoteReference w:id="55"/>
      </w:r>
      <w:r w:rsidR="00B94A94" w:rsidRPr="00C06C83">
        <w:rPr>
          <w:rFonts w:ascii="Times New Roman" w:hAnsi="Times New Roman" w:cs="Times New Roman"/>
          <w:color w:val="000000" w:themeColor="text1"/>
        </w:rPr>
        <w:t xml:space="preserve"> </w:t>
      </w:r>
      <w:r w:rsidR="00B94A94">
        <w:rPr>
          <w:rFonts w:ascii="Times New Roman" w:hAnsi="Times New Roman" w:cs="Times New Roman"/>
          <w:color w:val="000000" w:themeColor="text1"/>
        </w:rPr>
        <w:t xml:space="preserve"> </w:t>
      </w:r>
    </w:p>
    <w:p w:rsidR="00A24218" w:rsidRPr="00C06C83" w:rsidRDefault="00B94A94" w:rsidP="00C06C8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t xml:space="preserve">But </w:t>
      </w:r>
      <w:proofErr w:type="spellStart"/>
      <w:r>
        <w:rPr>
          <w:rFonts w:ascii="Times New Roman" w:hAnsi="Times New Roman" w:cs="Times New Roman"/>
          <w:color w:val="000000" w:themeColor="text1"/>
        </w:rPr>
        <w:t>Hjalmar</w:t>
      </w:r>
      <w:proofErr w:type="spellEnd"/>
      <w:r>
        <w:rPr>
          <w:rFonts w:ascii="Times New Roman" w:hAnsi="Times New Roman" w:cs="Times New Roman"/>
          <w:color w:val="000000" w:themeColor="text1"/>
        </w:rPr>
        <w:t xml:space="preserve"> Schacht was much</w:t>
      </w:r>
      <w:r w:rsidR="00A24218" w:rsidRPr="00C06C83">
        <w:rPr>
          <w:rFonts w:ascii="Times New Roman" w:hAnsi="Times New Roman" w:cs="Times New Roman"/>
          <w:color w:val="000000" w:themeColor="text1"/>
        </w:rPr>
        <w:t xml:space="preserve"> alarmed by these developments</w:t>
      </w:r>
      <w:r>
        <w:rPr>
          <w:rFonts w:ascii="Times New Roman" w:hAnsi="Times New Roman" w:cs="Times New Roman"/>
          <w:color w:val="000000" w:themeColor="text1"/>
        </w:rPr>
        <w:t xml:space="preserve">. Earlier, it was Schacht who was responsible for enabling new ways of </w:t>
      </w:r>
      <w:r w:rsidR="00A24218" w:rsidRPr="00C06C83">
        <w:rPr>
          <w:rFonts w:ascii="Times New Roman" w:hAnsi="Times New Roman" w:cs="Times New Roman"/>
          <w:color w:val="000000" w:themeColor="text1"/>
        </w:rPr>
        <w:t xml:space="preserve">deficit funding by </w:t>
      </w:r>
      <w:r>
        <w:rPr>
          <w:rFonts w:ascii="Times New Roman" w:hAnsi="Times New Roman" w:cs="Times New Roman"/>
          <w:color w:val="000000" w:themeColor="text1"/>
        </w:rPr>
        <w:t>introducing</w:t>
      </w:r>
      <w:r w:rsidR="00A24218" w:rsidRPr="00C06C83">
        <w:rPr>
          <w:rFonts w:ascii="Times New Roman" w:hAnsi="Times New Roman" w:cs="Times New Roman"/>
          <w:color w:val="000000" w:themeColor="text1"/>
        </w:rPr>
        <w:t xml:space="preserve"> the so-called </w:t>
      </w:r>
      <w:proofErr w:type="spellStart"/>
      <w:r w:rsidR="00A24218" w:rsidRPr="00C06C83">
        <w:rPr>
          <w:rFonts w:ascii="Times New Roman" w:hAnsi="Times New Roman" w:cs="Times New Roman"/>
          <w:color w:val="000000" w:themeColor="text1"/>
        </w:rPr>
        <w:t>Mefo</w:t>
      </w:r>
      <w:proofErr w:type="spellEnd"/>
      <w:r w:rsidR="00A24218" w:rsidRPr="00C06C83">
        <w:rPr>
          <w:rFonts w:ascii="Times New Roman" w:hAnsi="Times New Roman" w:cs="Times New Roman"/>
          <w:color w:val="000000" w:themeColor="text1"/>
        </w:rPr>
        <w:t xml:space="preserve"> bills. These </w:t>
      </w:r>
      <w:r w:rsidR="008A0DB8">
        <w:rPr>
          <w:rFonts w:ascii="Times New Roman" w:hAnsi="Times New Roman" w:cs="Times New Roman"/>
          <w:color w:val="000000" w:themeColor="text1"/>
        </w:rPr>
        <w:t xml:space="preserve">bills were </w:t>
      </w:r>
      <w:r w:rsidR="00A24218" w:rsidRPr="00C06C83">
        <w:rPr>
          <w:rFonts w:ascii="Times New Roman" w:hAnsi="Times New Roman" w:cs="Times New Roman"/>
          <w:color w:val="000000" w:themeColor="text1"/>
        </w:rPr>
        <w:t xml:space="preserve">notes given to contractors </w:t>
      </w:r>
      <w:r>
        <w:rPr>
          <w:rFonts w:ascii="Times New Roman" w:hAnsi="Times New Roman" w:cs="Times New Roman"/>
          <w:color w:val="000000" w:themeColor="text1"/>
        </w:rPr>
        <w:t>that could be cashed in the future</w:t>
      </w:r>
      <w:r w:rsidR="00DC4CFD">
        <w:rPr>
          <w:rFonts w:ascii="Times New Roman" w:hAnsi="Times New Roman" w:cs="Times New Roman"/>
          <w:color w:val="000000" w:themeColor="text1"/>
        </w:rPr>
        <w:t xml:space="preserve"> in anticipation of future state taxation</w:t>
      </w:r>
      <w:r>
        <w:rPr>
          <w:rFonts w:ascii="Times New Roman" w:hAnsi="Times New Roman" w:cs="Times New Roman"/>
          <w:color w:val="000000" w:themeColor="text1"/>
        </w:rPr>
        <w:t>.</w:t>
      </w:r>
      <w:r w:rsidR="00A24218" w:rsidRPr="00C06C83">
        <w:rPr>
          <w:rFonts w:ascii="Times New Roman" w:hAnsi="Times New Roman" w:cs="Times New Roman"/>
          <w:color w:val="000000" w:themeColor="text1"/>
        </w:rPr>
        <w:t xml:space="preserve"> </w:t>
      </w:r>
      <w:r>
        <w:rPr>
          <w:rFonts w:ascii="Times New Roman" w:hAnsi="Times New Roman" w:cs="Times New Roman"/>
          <w:color w:val="000000" w:themeColor="text1"/>
        </w:rPr>
        <w:t>The bills</w:t>
      </w:r>
      <w:r w:rsidR="008A0DB8">
        <w:rPr>
          <w:rFonts w:ascii="Times New Roman" w:hAnsi="Times New Roman" w:cs="Times New Roman"/>
          <w:color w:val="000000" w:themeColor="text1"/>
        </w:rPr>
        <w:t xml:space="preserve"> </w:t>
      </w:r>
      <w:r w:rsidR="00A24218" w:rsidRPr="00C06C83">
        <w:rPr>
          <w:rFonts w:ascii="Times New Roman" w:hAnsi="Times New Roman" w:cs="Times New Roman"/>
          <w:color w:val="000000" w:themeColor="text1"/>
        </w:rPr>
        <w:t xml:space="preserve">were </w:t>
      </w:r>
      <w:r>
        <w:rPr>
          <w:rFonts w:ascii="Times New Roman" w:hAnsi="Times New Roman" w:cs="Times New Roman"/>
          <w:color w:val="000000" w:themeColor="text1"/>
        </w:rPr>
        <w:t>underwritten by</w:t>
      </w:r>
      <w:r w:rsidR="00A24218" w:rsidRPr="00C06C83">
        <w:rPr>
          <w:rFonts w:ascii="Times New Roman" w:hAnsi="Times New Roman" w:cs="Times New Roman"/>
          <w:color w:val="000000" w:themeColor="text1"/>
        </w:rPr>
        <w:t xml:space="preserve"> a </w:t>
      </w:r>
      <w:r>
        <w:rPr>
          <w:rFonts w:ascii="Times New Roman" w:hAnsi="Times New Roman" w:cs="Times New Roman"/>
          <w:color w:val="000000" w:themeColor="text1"/>
        </w:rPr>
        <w:t xml:space="preserve">straw </w:t>
      </w:r>
      <w:r w:rsidR="00A24218" w:rsidRPr="00C06C83">
        <w:rPr>
          <w:rFonts w:ascii="Times New Roman" w:hAnsi="Times New Roman" w:cs="Times New Roman"/>
          <w:color w:val="000000" w:themeColor="text1"/>
        </w:rPr>
        <w:t xml:space="preserve">company - </w:t>
      </w:r>
      <w:proofErr w:type="spellStart"/>
      <w:r w:rsidR="00A24218" w:rsidRPr="00C06C83">
        <w:rPr>
          <w:rFonts w:ascii="Times New Roman" w:hAnsi="Times New Roman" w:cs="Times New Roman"/>
          <w:color w:val="000000" w:themeColor="text1"/>
        </w:rPr>
        <w:t>Metallurgische</w:t>
      </w:r>
      <w:proofErr w:type="spellEnd"/>
      <w:r w:rsidR="00A24218" w:rsidRPr="00C06C83">
        <w:rPr>
          <w:rFonts w:ascii="Times New Roman" w:hAnsi="Times New Roman" w:cs="Times New Roman"/>
          <w:color w:val="000000" w:themeColor="text1"/>
        </w:rPr>
        <w:t xml:space="preserve"> </w:t>
      </w:r>
      <w:proofErr w:type="spellStart"/>
      <w:r w:rsidR="00A24218" w:rsidRPr="00C06C83">
        <w:rPr>
          <w:rFonts w:ascii="Times New Roman" w:hAnsi="Times New Roman" w:cs="Times New Roman"/>
          <w:color w:val="000000" w:themeColor="text1"/>
        </w:rPr>
        <w:t>Forschungs</w:t>
      </w:r>
      <w:proofErr w:type="spellEnd"/>
      <w:r w:rsidR="00A24218" w:rsidRPr="00C06C83">
        <w:rPr>
          <w:rFonts w:ascii="Times New Roman" w:hAnsi="Times New Roman" w:cs="Times New Roman"/>
          <w:color w:val="000000" w:themeColor="text1"/>
        </w:rPr>
        <w:t xml:space="preserve"> GmbH - capitalized by </w:t>
      </w:r>
      <w:r>
        <w:rPr>
          <w:rFonts w:ascii="Times New Roman" w:hAnsi="Times New Roman" w:cs="Times New Roman"/>
          <w:color w:val="000000" w:themeColor="text1"/>
        </w:rPr>
        <w:t>big business, e.g.</w:t>
      </w:r>
      <w:r w:rsidR="00A24218" w:rsidRPr="00C06C83">
        <w:rPr>
          <w:rFonts w:ascii="Times New Roman" w:hAnsi="Times New Roman" w:cs="Times New Roman"/>
          <w:color w:val="000000" w:themeColor="text1"/>
        </w:rPr>
        <w:t xml:space="preserve"> Siemens, Deuts</w:t>
      </w:r>
      <w:r w:rsidR="00DC4CFD">
        <w:rPr>
          <w:rFonts w:ascii="Times New Roman" w:hAnsi="Times New Roman" w:cs="Times New Roman"/>
          <w:color w:val="000000" w:themeColor="text1"/>
        </w:rPr>
        <w:t xml:space="preserve">che Werke, Krupp and </w:t>
      </w:r>
      <w:proofErr w:type="spellStart"/>
      <w:r w:rsidR="00DC4CFD">
        <w:rPr>
          <w:rFonts w:ascii="Times New Roman" w:hAnsi="Times New Roman" w:cs="Times New Roman"/>
          <w:color w:val="000000" w:themeColor="text1"/>
        </w:rPr>
        <w:t>Rheinmetall</w:t>
      </w:r>
      <w:proofErr w:type="spellEnd"/>
      <w:r w:rsidR="00A24218" w:rsidRPr="00C06C83">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00A24218" w:rsidRPr="00C06C83">
        <w:rPr>
          <w:rFonts w:ascii="Times New Roman" w:hAnsi="Times New Roman" w:cs="Times New Roman"/>
          <w:color w:val="000000" w:themeColor="text1"/>
        </w:rPr>
        <w:t>ngenious as this measure was in the early stages of the recovery, when the imminent militarization of the econ</w:t>
      </w:r>
      <w:r>
        <w:rPr>
          <w:rFonts w:ascii="Times New Roman" w:hAnsi="Times New Roman" w:cs="Times New Roman"/>
          <w:color w:val="000000" w:themeColor="text1"/>
        </w:rPr>
        <w:t>omy became clearer after 193</w:t>
      </w:r>
      <w:r w:rsidR="006D2059">
        <w:rPr>
          <w:rFonts w:ascii="Times New Roman" w:hAnsi="Times New Roman" w:cs="Times New Roman"/>
          <w:color w:val="000000" w:themeColor="text1"/>
        </w:rPr>
        <w:t>6</w:t>
      </w:r>
      <w:r>
        <w:rPr>
          <w:rFonts w:ascii="Times New Roman" w:hAnsi="Times New Roman" w:cs="Times New Roman"/>
          <w:color w:val="000000" w:themeColor="text1"/>
        </w:rPr>
        <w:t>, especially</w:t>
      </w:r>
      <w:r w:rsidR="00A24218" w:rsidRPr="00C06C83">
        <w:rPr>
          <w:rFonts w:ascii="Times New Roman" w:hAnsi="Times New Roman" w:cs="Times New Roman"/>
          <w:color w:val="000000" w:themeColor="text1"/>
        </w:rPr>
        <w:t xml:space="preserve"> </w:t>
      </w:r>
      <w:r>
        <w:rPr>
          <w:rFonts w:ascii="Times New Roman" w:hAnsi="Times New Roman" w:cs="Times New Roman"/>
          <w:color w:val="000000" w:themeColor="text1"/>
        </w:rPr>
        <w:t>smaller</w:t>
      </w:r>
      <w:r w:rsidR="00A24218" w:rsidRPr="00C06C83">
        <w:rPr>
          <w:rFonts w:ascii="Times New Roman" w:hAnsi="Times New Roman" w:cs="Times New Roman"/>
          <w:color w:val="000000" w:themeColor="text1"/>
        </w:rPr>
        <w:t xml:space="preserve"> busines</w:t>
      </w:r>
      <w:r>
        <w:rPr>
          <w:rFonts w:ascii="Times New Roman" w:hAnsi="Times New Roman" w:cs="Times New Roman"/>
          <w:color w:val="000000" w:themeColor="text1"/>
        </w:rPr>
        <w:t xml:space="preserve">ses refused to accept the </w:t>
      </w:r>
      <w:proofErr w:type="spellStart"/>
      <w:r>
        <w:rPr>
          <w:rFonts w:ascii="Times New Roman" w:hAnsi="Times New Roman" w:cs="Times New Roman"/>
          <w:color w:val="000000" w:themeColor="text1"/>
        </w:rPr>
        <w:t>Mefo</w:t>
      </w:r>
      <w:proofErr w:type="spellEnd"/>
      <w:r>
        <w:rPr>
          <w:rFonts w:ascii="Times New Roman" w:hAnsi="Times New Roman" w:cs="Times New Roman"/>
          <w:color w:val="000000" w:themeColor="text1"/>
        </w:rPr>
        <w:t>-bills</w:t>
      </w:r>
      <w:r w:rsidR="00A24218" w:rsidRPr="00C06C83">
        <w:rPr>
          <w:rFonts w:ascii="Times New Roman" w:hAnsi="Times New Roman" w:cs="Times New Roman"/>
          <w:color w:val="000000" w:themeColor="text1"/>
        </w:rPr>
        <w:t xml:space="preserve"> demanding </w:t>
      </w:r>
      <w:r w:rsidR="00DC4CFD">
        <w:rPr>
          <w:rFonts w:ascii="Times New Roman" w:hAnsi="Times New Roman" w:cs="Times New Roman"/>
          <w:color w:val="000000" w:themeColor="text1"/>
        </w:rPr>
        <w:t>regular</w:t>
      </w:r>
      <w:r>
        <w:rPr>
          <w:rFonts w:ascii="Times New Roman" w:hAnsi="Times New Roman" w:cs="Times New Roman"/>
          <w:color w:val="000000" w:themeColor="text1"/>
        </w:rPr>
        <w:t xml:space="preserve"> payment</w:t>
      </w:r>
      <w:r w:rsidR="00A24218" w:rsidRPr="00C06C83">
        <w:rPr>
          <w:rFonts w:ascii="Times New Roman" w:hAnsi="Times New Roman" w:cs="Times New Roman"/>
          <w:color w:val="000000" w:themeColor="text1"/>
        </w:rPr>
        <w:t xml:space="preserve"> instead. In 1938 Hitler</w:t>
      </w:r>
      <w:r>
        <w:rPr>
          <w:rFonts w:ascii="Times New Roman" w:hAnsi="Times New Roman" w:cs="Times New Roman"/>
          <w:color w:val="000000" w:themeColor="text1"/>
        </w:rPr>
        <w:t xml:space="preserve"> cancelled </w:t>
      </w:r>
      <w:r w:rsidR="00A24218" w:rsidRPr="00C06C83">
        <w:rPr>
          <w:rFonts w:ascii="Times New Roman" w:hAnsi="Times New Roman" w:cs="Times New Roman"/>
          <w:color w:val="000000" w:themeColor="text1"/>
        </w:rPr>
        <w:t xml:space="preserve">the </w:t>
      </w:r>
      <w:proofErr w:type="spellStart"/>
      <w:r>
        <w:rPr>
          <w:rFonts w:ascii="Times New Roman" w:hAnsi="Times New Roman" w:cs="Times New Roman"/>
          <w:color w:val="000000" w:themeColor="text1"/>
        </w:rPr>
        <w:t>Mefo</w:t>
      </w:r>
      <w:proofErr w:type="spellEnd"/>
      <w:r>
        <w:rPr>
          <w:rFonts w:ascii="Times New Roman" w:hAnsi="Times New Roman" w:cs="Times New Roman"/>
          <w:color w:val="000000" w:themeColor="text1"/>
        </w:rPr>
        <w:t>-bills</w:t>
      </w:r>
      <w:r w:rsidR="00A24218" w:rsidRPr="00C06C83">
        <w:rPr>
          <w:rFonts w:ascii="Times New Roman" w:hAnsi="Times New Roman" w:cs="Times New Roman"/>
          <w:color w:val="000000" w:themeColor="text1"/>
        </w:rPr>
        <w:t xml:space="preserve"> and the </w:t>
      </w:r>
      <w:proofErr w:type="spellStart"/>
      <w:r w:rsidR="00A24218" w:rsidRPr="00C06C83">
        <w:rPr>
          <w:rFonts w:ascii="Times New Roman" w:hAnsi="Times New Roman" w:cs="Times New Roman"/>
          <w:color w:val="000000" w:themeColor="text1"/>
        </w:rPr>
        <w:t>Reichsbank</w:t>
      </w:r>
      <w:proofErr w:type="spellEnd"/>
      <w:r w:rsidR="00A24218" w:rsidRPr="00C06C83">
        <w:rPr>
          <w:rFonts w:ascii="Times New Roman" w:hAnsi="Times New Roman" w:cs="Times New Roman"/>
          <w:color w:val="000000" w:themeColor="text1"/>
        </w:rPr>
        <w:t xml:space="preserve"> had to </w:t>
      </w:r>
      <w:r>
        <w:rPr>
          <w:rFonts w:ascii="Times New Roman" w:hAnsi="Times New Roman" w:cs="Times New Roman"/>
          <w:color w:val="000000" w:themeColor="text1"/>
        </w:rPr>
        <w:t xml:space="preserve">rely </w:t>
      </w:r>
      <w:r w:rsidR="00A24218" w:rsidRPr="00C06C83">
        <w:rPr>
          <w:rFonts w:ascii="Times New Roman" w:hAnsi="Times New Roman" w:cs="Times New Roman"/>
          <w:color w:val="000000" w:themeColor="text1"/>
        </w:rPr>
        <w:t>to standard borrowing</w:t>
      </w:r>
      <w:r>
        <w:rPr>
          <w:rFonts w:ascii="Times New Roman" w:hAnsi="Times New Roman" w:cs="Times New Roman"/>
          <w:color w:val="000000" w:themeColor="text1"/>
        </w:rPr>
        <w:t xml:space="preserve"> increasing</w:t>
      </w:r>
      <w:r w:rsidR="00A24218" w:rsidRPr="00C06C83">
        <w:rPr>
          <w:rFonts w:ascii="Times New Roman" w:hAnsi="Times New Roman" w:cs="Times New Roman"/>
          <w:color w:val="000000" w:themeColor="text1"/>
        </w:rPr>
        <w:t xml:space="preserve"> the </w:t>
      </w:r>
      <w:r w:rsidR="00DC4CFD">
        <w:rPr>
          <w:rFonts w:ascii="Times New Roman" w:hAnsi="Times New Roman" w:cs="Times New Roman"/>
          <w:color w:val="000000" w:themeColor="text1"/>
        </w:rPr>
        <w:t>nominal</w:t>
      </w:r>
      <w:r>
        <w:rPr>
          <w:rFonts w:ascii="Times New Roman" w:hAnsi="Times New Roman" w:cs="Times New Roman"/>
          <w:color w:val="000000" w:themeColor="text1"/>
        </w:rPr>
        <w:t xml:space="preserve"> </w:t>
      </w:r>
      <w:r w:rsidR="00A24218" w:rsidRPr="00C06C83">
        <w:rPr>
          <w:rFonts w:ascii="Times New Roman" w:hAnsi="Times New Roman" w:cs="Times New Roman"/>
          <w:color w:val="000000" w:themeColor="text1"/>
        </w:rPr>
        <w:t>public debt by 30% in the fiscal year of 1938/39.</w:t>
      </w:r>
      <w:r w:rsidR="00A24218" w:rsidRPr="00C06C83">
        <w:rPr>
          <w:rStyle w:val="Odwoanieprzypisudolnego"/>
          <w:rFonts w:ascii="Times New Roman" w:hAnsi="Times New Roman" w:cs="Times New Roman"/>
          <w:color w:val="000000" w:themeColor="text1"/>
        </w:rPr>
        <w:footnoteReference w:id="56"/>
      </w:r>
      <w:r w:rsidR="00A24218" w:rsidRPr="00C06C83">
        <w:rPr>
          <w:rFonts w:ascii="Times New Roman" w:hAnsi="Times New Roman" w:cs="Times New Roman"/>
          <w:color w:val="000000" w:themeColor="text1"/>
        </w:rPr>
        <w:t xml:space="preserve"> </w:t>
      </w:r>
    </w:p>
    <w:p w:rsidR="00A24218" w:rsidRPr="00C06C83" w:rsidRDefault="00A24218" w:rsidP="00C06C83">
      <w:pPr>
        <w:spacing w:line="360" w:lineRule="auto"/>
        <w:ind w:firstLine="720"/>
        <w:jc w:val="both"/>
        <w:rPr>
          <w:rFonts w:ascii="Times New Roman" w:hAnsi="Times New Roman" w:cs="Times New Roman"/>
          <w:color w:val="000000" w:themeColor="text1"/>
        </w:rPr>
      </w:pPr>
      <w:r w:rsidRPr="00C06C83">
        <w:rPr>
          <w:rFonts w:ascii="Times New Roman" w:hAnsi="Times New Roman" w:cs="Times New Roman"/>
          <w:color w:val="000000" w:themeColor="text1"/>
        </w:rPr>
        <w:t xml:space="preserve">With the </w:t>
      </w:r>
      <w:proofErr w:type="spellStart"/>
      <w:r w:rsidRPr="00C06C83">
        <w:rPr>
          <w:rFonts w:ascii="Times New Roman" w:hAnsi="Times New Roman" w:cs="Times New Roman"/>
          <w:color w:val="000000" w:themeColor="text1"/>
        </w:rPr>
        <w:t>Mefo</w:t>
      </w:r>
      <w:proofErr w:type="spellEnd"/>
      <w:r w:rsidRPr="00C06C83">
        <w:rPr>
          <w:rFonts w:ascii="Times New Roman" w:hAnsi="Times New Roman" w:cs="Times New Roman"/>
          <w:color w:val="000000" w:themeColor="text1"/>
        </w:rPr>
        <w:t>-bills no longer issued, numerous firms decided t</w:t>
      </w:r>
      <w:r w:rsidR="00B94A94">
        <w:rPr>
          <w:rFonts w:ascii="Times New Roman" w:hAnsi="Times New Roman" w:cs="Times New Roman"/>
          <w:color w:val="000000" w:themeColor="text1"/>
        </w:rPr>
        <w:t>o cash their due notes which resulted in a</w:t>
      </w:r>
      <w:r w:rsidRPr="00C06C83">
        <w:rPr>
          <w:rFonts w:ascii="Times New Roman" w:hAnsi="Times New Roman" w:cs="Times New Roman"/>
          <w:color w:val="000000" w:themeColor="text1"/>
        </w:rPr>
        <w:t xml:space="preserve"> rapid increase of money in circulation. In </w:t>
      </w:r>
      <w:r w:rsidR="008A0DB8">
        <w:rPr>
          <w:rFonts w:ascii="Times New Roman" w:hAnsi="Times New Roman" w:cs="Times New Roman"/>
          <w:color w:val="000000" w:themeColor="text1"/>
        </w:rPr>
        <w:t>an</w:t>
      </w:r>
      <w:r w:rsidRPr="00C06C83">
        <w:rPr>
          <w:rFonts w:ascii="Times New Roman" w:hAnsi="Times New Roman" w:cs="Times New Roman"/>
          <w:color w:val="000000" w:themeColor="text1"/>
        </w:rPr>
        <w:t xml:space="preserve"> attempt to defend the Mark and protect Germany from another inflationary spiral, Schacht</w:t>
      </w:r>
      <w:r w:rsidR="006D2059">
        <w:rPr>
          <w:rFonts w:ascii="Times New Roman" w:hAnsi="Times New Roman" w:cs="Times New Roman"/>
          <w:color w:val="000000" w:themeColor="text1"/>
        </w:rPr>
        <w:t>, supported by fellow central bankers,</w:t>
      </w:r>
      <w:r w:rsidRPr="00C06C83">
        <w:rPr>
          <w:rFonts w:ascii="Times New Roman" w:hAnsi="Times New Roman" w:cs="Times New Roman"/>
          <w:color w:val="000000" w:themeColor="text1"/>
        </w:rPr>
        <w:t xml:space="preserve"> refused </w:t>
      </w:r>
      <w:r w:rsidR="00B94A94">
        <w:rPr>
          <w:rFonts w:ascii="Times New Roman" w:hAnsi="Times New Roman" w:cs="Times New Roman"/>
          <w:color w:val="000000" w:themeColor="text1"/>
        </w:rPr>
        <w:t>to su</w:t>
      </w:r>
      <w:r w:rsidR="00DC4CFD">
        <w:rPr>
          <w:rFonts w:ascii="Times New Roman" w:hAnsi="Times New Roman" w:cs="Times New Roman"/>
          <w:color w:val="000000" w:themeColor="text1"/>
        </w:rPr>
        <w:t>pply the government with a new tranche</w:t>
      </w:r>
      <w:r w:rsidR="00B94A94">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o</w:t>
      </w:r>
      <w:r w:rsidR="006D2059">
        <w:rPr>
          <w:rFonts w:ascii="Times New Roman" w:hAnsi="Times New Roman" w:cs="Times New Roman"/>
          <w:color w:val="000000" w:themeColor="text1"/>
        </w:rPr>
        <w:t xml:space="preserve">f </w:t>
      </w:r>
      <w:r w:rsidR="00AF4D8C">
        <w:rPr>
          <w:rFonts w:ascii="Times New Roman" w:hAnsi="Times New Roman" w:cs="Times New Roman"/>
          <w:color w:val="000000" w:themeColor="text1"/>
        </w:rPr>
        <w:t>credit</w:t>
      </w:r>
      <w:r w:rsidR="006D2059">
        <w:rPr>
          <w:rFonts w:ascii="Times New Roman" w:hAnsi="Times New Roman" w:cs="Times New Roman"/>
          <w:color w:val="000000" w:themeColor="text1"/>
        </w:rPr>
        <w:t xml:space="preserve"> in December, </w:t>
      </w:r>
      <w:r w:rsidRPr="00C06C83">
        <w:rPr>
          <w:rFonts w:ascii="Times New Roman" w:hAnsi="Times New Roman" w:cs="Times New Roman"/>
          <w:color w:val="000000" w:themeColor="text1"/>
        </w:rPr>
        <w:t xml:space="preserve">1938. Faced with </w:t>
      </w:r>
      <w:r w:rsidR="006D2059">
        <w:rPr>
          <w:rFonts w:ascii="Times New Roman" w:hAnsi="Times New Roman" w:cs="Times New Roman"/>
          <w:color w:val="000000" w:themeColor="text1"/>
        </w:rPr>
        <w:t>a</w:t>
      </w:r>
      <w:r w:rsidRPr="00C06C83">
        <w:rPr>
          <w:rFonts w:ascii="Times New Roman" w:hAnsi="Times New Roman" w:cs="Times New Roman"/>
          <w:color w:val="000000" w:themeColor="text1"/>
        </w:rPr>
        <w:t xml:space="preserve"> rebellion of </w:t>
      </w:r>
      <w:r w:rsidR="006D2059">
        <w:rPr>
          <w:rFonts w:ascii="Times New Roman" w:hAnsi="Times New Roman" w:cs="Times New Roman"/>
          <w:color w:val="000000" w:themeColor="text1"/>
        </w:rPr>
        <w:t>a</w:t>
      </w:r>
      <w:r w:rsidRPr="00C06C83">
        <w:rPr>
          <w:rFonts w:ascii="Times New Roman" w:hAnsi="Times New Roman" w:cs="Times New Roman"/>
          <w:color w:val="000000" w:themeColor="text1"/>
        </w:rPr>
        <w:t xml:space="preserve"> key institution, Hitler reacted immediate</w:t>
      </w:r>
      <w:r w:rsidR="006D2059">
        <w:rPr>
          <w:rFonts w:ascii="Times New Roman" w:hAnsi="Times New Roman" w:cs="Times New Roman"/>
          <w:color w:val="000000" w:themeColor="text1"/>
        </w:rPr>
        <w:t>ly - Schacht was dismissed</w:t>
      </w:r>
      <w:r w:rsidRPr="00C06C83">
        <w:rPr>
          <w:rFonts w:ascii="Times New Roman" w:hAnsi="Times New Roman" w:cs="Times New Roman"/>
          <w:color w:val="000000" w:themeColor="text1"/>
        </w:rPr>
        <w:t xml:space="preserve"> and the</w:t>
      </w:r>
      <w:r w:rsidR="006D2059">
        <w:rPr>
          <w:rFonts w:ascii="Times New Roman" w:hAnsi="Times New Roman" w:cs="Times New Roman"/>
          <w:color w:val="000000" w:themeColor="text1"/>
        </w:rPr>
        <w:t xml:space="preserve"> </w:t>
      </w:r>
      <w:r w:rsidR="00AF4D8C">
        <w:rPr>
          <w:rFonts w:ascii="Times New Roman" w:hAnsi="Times New Roman" w:cs="Times New Roman"/>
          <w:color w:val="000000" w:themeColor="text1"/>
        </w:rPr>
        <w:t xml:space="preserve">small </w:t>
      </w:r>
      <w:r w:rsidR="006D2059">
        <w:rPr>
          <w:rFonts w:ascii="Times New Roman" w:hAnsi="Times New Roman" w:cs="Times New Roman"/>
          <w:color w:val="000000" w:themeColor="text1"/>
        </w:rPr>
        <w:t>degree of</w:t>
      </w:r>
      <w:r w:rsidRPr="00C06C83">
        <w:rPr>
          <w:rFonts w:ascii="Times New Roman" w:hAnsi="Times New Roman" w:cs="Times New Roman"/>
          <w:color w:val="000000" w:themeColor="text1"/>
        </w:rPr>
        <w:t xml:space="preserve"> independence of </w:t>
      </w:r>
      <w:r w:rsidRPr="00C06C83">
        <w:rPr>
          <w:rFonts w:ascii="Times New Roman" w:hAnsi="Times New Roman" w:cs="Times New Roman"/>
          <w:color w:val="000000" w:themeColor="text1"/>
        </w:rPr>
        <w:lastRenderedPageBreak/>
        <w:t xml:space="preserve">the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w:t>
      </w:r>
      <w:r w:rsidR="00AF4D8C">
        <w:rPr>
          <w:rFonts w:ascii="Times New Roman" w:hAnsi="Times New Roman" w:cs="Times New Roman"/>
          <w:color w:val="000000" w:themeColor="text1"/>
        </w:rPr>
        <w:t>was gone by</w:t>
      </w:r>
      <w:r w:rsidR="006D2059">
        <w:rPr>
          <w:rFonts w:ascii="Times New Roman" w:hAnsi="Times New Roman" w:cs="Times New Roman"/>
          <w:color w:val="000000" w:themeColor="text1"/>
        </w:rPr>
        <w:t xml:space="preserve"> early</w:t>
      </w:r>
      <w:r w:rsidRPr="00C06C83">
        <w:rPr>
          <w:rFonts w:ascii="Times New Roman" w:hAnsi="Times New Roman" w:cs="Times New Roman"/>
          <w:color w:val="000000" w:themeColor="text1"/>
        </w:rPr>
        <w:t xml:space="preserve"> January 1939. </w:t>
      </w:r>
      <w:r w:rsidR="008A0DB8">
        <w:rPr>
          <w:rFonts w:ascii="Times New Roman" w:hAnsi="Times New Roman" w:cs="Times New Roman"/>
          <w:color w:val="000000" w:themeColor="text1"/>
        </w:rPr>
        <w:t>A</w:t>
      </w:r>
      <w:r w:rsidR="006D2059">
        <w:rPr>
          <w:rFonts w:ascii="Times New Roman" w:hAnsi="Times New Roman" w:cs="Times New Roman"/>
          <w:color w:val="000000" w:themeColor="text1"/>
        </w:rPr>
        <w:t xml:space="preserve">s Hitler explained in </w:t>
      </w:r>
      <w:r w:rsidRPr="00C06C83">
        <w:rPr>
          <w:rFonts w:ascii="Times New Roman" w:hAnsi="Times New Roman" w:cs="Times New Roman"/>
          <w:color w:val="000000" w:themeColor="text1"/>
        </w:rPr>
        <w:t>the Reichstag on 30</w:t>
      </w:r>
      <w:r w:rsidRPr="00C06C83">
        <w:rPr>
          <w:rFonts w:ascii="Times New Roman" w:hAnsi="Times New Roman" w:cs="Times New Roman"/>
          <w:color w:val="000000" w:themeColor="text1"/>
          <w:vertAlign w:val="superscript"/>
        </w:rPr>
        <w:t>th</w:t>
      </w:r>
      <w:r w:rsidRPr="00C06C83">
        <w:rPr>
          <w:rFonts w:ascii="Times New Roman" w:hAnsi="Times New Roman" w:cs="Times New Roman"/>
          <w:color w:val="000000" w:themeColor="text1"/>
        </w:rPr>
        <w:t xml:space="preserve"> January 1939, “economic policy depended not on financial theories but simply on the volume of production.”</w:t>
      </w:r>
      <w:r w:rsidRPr="00C06C83">
        <w:rPr>
          <w:rStyle w:val="Odwoanieprzypisudolnego"/>
          <w:rFonts w:ascii="Times New Roman" w:hAnsi="Times New Roman" w:cs="Times New Roman"/>
          <w:color w:val="000000" w:themeColor="text1"/>
        </w:rPr>
        <w:footnoteReference w:id="57"/>
      </w:r>
      <w:r w:rsidRPr="00C06C83">
        <w:rPr>
          <w:rFonts w:ascii="Times New Roman" w:hAnsi="Times New Roman" w:cs="Times New Roman"/>
          <w:color w:val="000000" w:themeColor="text1"/>
        </w:rPr>
        <w:t xml:space="preserve">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r>
      <w:r w:rsidR="006D2059">
        <w:rPr>
          <w:rFonts w:ascii="Times New Roman" w:hAnsi="Times New Roman" w:cs="Times New Roman"/>
          <w:color w:val="000000" w:themeColor="text1"/>
        </w:rPr>
        <w:t xml:space="preserve">In this context, </w:t>
      </w:r>
      <w:r w:rsidRPr="00C06C83">
        <w:rPr>
          <w:rFonts w:ascii="Times New Roman" w:hAnsi="Times New Roman" w:cs="Times New Roman"/>
          <w:color w:val="000000" w:themeColor="text1"/>
        </w:rPr>
        <w:t>Tim Mason</w:t>
      </w:r>
      <w:r w:rsidR="008A0DB8">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 xml:space="preserve">wrote: “If we look at the Four Year Plan, it </w:t>
      </w:r>
      <w:r w:rsidR="006D2059">
        <w:rPr>
          <w:rFonts w:ascii="Times New Roman" w:hAnsi="Times New Roman" w:cs="Times New Roman"/>
          <w:color w:val="000000" w:themeColor="text1"/>
        </w:rPr>
        <w:t xml:space="preserve">is </w:t>
      </w:r>
      <w:r w:rsidRPr="00C06C83">
        <w:rPr>
          <w:rFonts w:ascii="Times New Roman" w:hAnsi="Times New Roman" w:cs="Times New Roman"/>
          <w:color w:val="000000" w:themeColor="text1"/>
        </w:rPr>
        <w:t>obvious that the inflationary pressure that it implied had to be paid by someone other than Germany.”</w:t>
      </w:r>
      <w:r w:rsidRPr="00C06C83">
        <w:rPr>
          <w:rStyle w:val="Odwoanieprzypisudolnego"/>
          <w:rFonts w:ascii="Times New Roman" w:hAnsi="Times New Roman" w:cs="Times New Roman"/>
          <w:color w:val="000000" w:themeColor="text1"/>
        </w:rPr>
        <w:footnoteReference w:id="58"/>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 xml:space="preserve">It is not accidental that </w:t>
      </w:r>
      <w:r w:rsidRPr="00C06C83">
        <w:rPr>
          <w:rFonts w:ascii="Times New Roman" w:hAnsi="Times New Roman" w:cs="Times New Roman"/>
          <w:color w:val="000000" w:themeColor="text1"/>
        </w:rPr>
        <w:t>he used the term ‘inf</w:t>
      </w:r>
      <w:r w:rsidR="008A0DB8">
        <w:rPr>
          <w:rFonts w:ascii="Times New Roman" w:hAnsi="Times New Roman" w:cs="Times New Roman"/>
          <w:color w:val="000000" w:themeColor="text1"/>
        </w:rPr>
        <w:t>lationary pressure’ instead of</w:t>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 xml:space="preserve">simply </w:t>
      </w:r>
      <w:r w:rsidRPr="00C06C83">
        <w:rPr>
          <w:rFonts w:ascii="Times New Roman" w:hAnsi="Times New Roman" w:cs="Times New Roman"/>
          <w:color w:val="000000" w:themeColor="text1"/>
        </w:rPr>
        <w:t xml:space="preserve">‘inflation’. </w:t>
      </w:r>
      <w:r w:rsidR="006D2059">
        <w:rPr>
          <w:rFonts w:ascii="Times New Roman" w:hAnsi="Times New Roman" w:cs="Times New Roman"/>
          <w:color w:val="000000" w:themeColor="text1"/>
        </w:rPr>
        <w:t>Officially,</w:t>
      </w:r>
      <w:r w:rsidRPr="00C06C83">
        <w:rPr>
          <w:rFonts w:ascii="Times New Roman" w:hAnsi="Times New Roman" w:cs="Times New Roman"/>
          <w:color w:val="000000" w:themeColor="text1"/>
        </w:rPr>
        <w:t xml:space="preserve"> there was no inflation in Germany in 193</w:t>
      </w:r>
      <w:r w:rsidR="006D2059">
        <w:rPr>
          <w:rFonts w:ascii="Times New Roman" w:hAnsi="Times New Roman" w:cs="Times New Roman"/>
          <w:color w:val="000000" w:themeColor="text1"/>
        </w:rPr>
        <w:t xml:space="preserve">9 -  the price index rose by </w:t>
      </w:r>
      <w:r w:rsidR="00AF4D8C">
        <w:rPr>
          <w:rFonts w:ascii="Times New Roman" w:hAnsi="Times New Roman" w:cs="Times New Roman"/>
          <w:color w:val="000000" w:themeColor="text1"/>
        </w:rPr>
        <w:t xml:space="preserve">a healthy </w:t>
      </w:r>
      <w:r w:rsidRPr="00C06C83">
        <w:rPr>
          <w:rFonts w:ascii="Times New Roman" w:hAnsi="Times New Roman" w:cs="Times New Roman"/>
          <w:color w:val="000000" w:themeColor="text1"/>
        </w:rPr>
        <w:t>1%.</w:t>
      </w:r>
      <w:r w:rsidRPr="00C06C83">
        <w:rPr>
          <w:rStyle w:val="Odwoanieprzypisudolnego"/>
          <w:rFonts w:ascii="Times New Roman" w:hAnsi="Times New Roman" w:cs="Times New Roman"/>
          <w:color w:val="000000" w:themeColor="text1"/>
        </w:rPr>
        <w:footnoteReference w:id="59"/>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While t</w:t>
      </w:r>
      <w:r w:rsidRPr="00C06C83">
        <w:rPr>
          <w:rFonts w:ascii="Times New Roman" w:hAnsi="Times New Roman" w:cs="Times New Roman"/>
          <w:color w:val="000000" w:themeColor="text1"/>
        </w:rPr>
        <w:t xml:space="preserve">his figure </w:t>
      </w:r>
      <w:r w:rsidR="006D2059">
        <w:rPr>
          <w:rFonts w:ascii="Times New Roman" w:hAnsi="Times New Roman" w:cs="Times New Roman"/>
          <w:color w:val="000000" w:themeColor="text1"/>
        </w:rPr>
        <w:t xml:space="preserve">distorts more than it shows, it is a tribute to the efficacy of Nazi price controls. But as </w:t>
      </w:r>
      <w:r w:rsidR="008A0DB8">
        <w:rPr>
          <w:rFonts w:ascii="Times New Roman" w:hAnsi="Times New Roman" w:cs="Times New Roman"/>
          <w:color w:val="000000" w:themeColor="text1"/>
        </w:rPr>
        <w:t>Harold James argued</w:t>
      </w:r>
      <w:r w:rsidR="006D2059">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the </w:t>
      </w:r>
      <w:proofErr w:type="spellStart"/>
      <w:r w:rsidR="00EF6D47">
        <w:rPr>
          <w:rFonts w:ascii="Times New Roman" w:hAnsi="Times New Roman" w:cs="Times New Roman"/>
          <w:color w:val="000000" w:themeColor="text1"/>
        </w:rPr>
        <w:t>Reichsbank</w:t>
      </w:r>
      <w:r w:rsidR="006D2059">
        <w:rPr>
          <w:rFonts w:ascii="Times New Roman" w:hAnsi="Times New Roman" w:cs="Times New Roman"/>
          <w:color w:val="000000" w:themeColor="text1"/>
        </w:rPr>
        <w:t>’s</w:t>
      </w:r>
      <w:proofErr w:type="spellEnd"/>
      <w:r w:rsidRPr="00C06C83">
        <w:rPr>
          <w:rFonts w:ascii="Times New Roman" w:hAnsi="Times New Roman" w:cs="Times New Roman"/>
          <w:color w:val="000000" w:themeColor="text1"/>
        </w:rPr>
        <w:t xml:space="preserve"> diminishing ability to </w:t>
      </w:r>
      <w:r w:rsidR="006D2059">
        <w:rPr>
          <w:rFonts w:ascii="Times New Roman" w:hAnsi="Times New Roman" w:cs="Times New Roman"/>
          <w:color w:val="000000" w:themeColor="text1"/>
        </w:rPr>
        <w:t>float government</w:t>
      </w:r>
      <w:r w:rsidR="00EF6D47">
        <w:rPr>
          <w:rFonts w:ascii="Times New Roman" w:hAnsi="Times New Roman" w:cs="Times New Roman"/>
          <w:color w:val="000000" w:themeColor="text1"/>
        </w:rPr>
        <w:t xml:space="preserve"> bonds “reflected</w:t>
      </w:r>
      <w:r w:rsidRPr="00C06C83">
        <w:rPr>
          <w:rFonts w:ascii="Times New Roman" w:hAnsi="Times New Roman" w:cs="Times New Roman"/>
          <w:color w:val="000000" w:themeColor="text1"/>
        </w:rPr>
        <w:t xml:space="preserve"> the symptoms of an already evident inflationary overhang, caused by increased incomes combined with reduced purchases following the deterioration of quality because of import restrictions in many consumer goods.”</w:t>
      </w:r>
      <w:r w:rsidRPr="00C06C83">
        <w:rPr>
          <w:rStyle w:val="Odwoanieprzypisudolnego"/>
          <w:rFonts w:ascii="Times New Roman" w:hAnsi="Times New Roman" w:cs="Times New Roman"/>
          <w:color w:val="000000" w:themeColor="text1"/>
        </w:rPr>
        <w:footnoteReference w:id="60"/>
      </w:r>
      <w:r w:rsidR="008A0DB8">
        <w:rPr>
          <w:rFonts w:ascii="Times New Roman" w:hAnsi="Times New Roman" w:cs="Times New Roman"/>
          <w:color w:val="000000" w:themeColor="text1"/>
        </w:rPr>
        <w:t xml:space="preserve"> Richard </w:t>
      </w:r>
      <w:proofErr w:type="spellStart"/>
      <w:r w:rsidR="008A0DB8">
        <w:rPr>
          <w:rFonts w:ascii="Times New Roman" w:hAnsi="Times New Roman" w:cs="Times New Roman"/>
          <w:color w:val="000000" w:themeColor="text1"/>
        </w:rPr>
        <w:t>Overy</w:t>
      </w:r>
      <w:proofErr w:type="spellEnd"/>
      <w:r w:rsidR="008A0DB8">
        <w:rPr>
          <w:rFonts w:ascii="Times New Roman" w:hAnsi="Times New Roman" w:cs="Times New Roman"/>
          <w:color w:val="000000" w:themeColor="text1"/>
        </w:rPr>
        <w:t xml:space="preserve"> wrote </w:t>
      </w:r>
      <w:r w:rsidR="006D2059">
        <w:rPr>
          <w:rFonts w:ascii="Times New Roman" w:hAnsi="Times New Roman" w:cs="Times New Roman"/>
          <w:color w:val="000000" w:themeColor="text1"/>
        </w:rPr>
        <w:t>of “veiled inflation”</w:t>
      </w:r>
      <w:r w:rsidRPr="00C06C83">
        <w:rPr>
          <w:rFonts w:ascii="Times New Roman" w:hAnsi="Times New Roman" w:cs="Times New Roman"/>
          <w:color w:val="000000" w:themeColor="text1"/>
        </w:rPr>
        <w:t xml:space="preserve"> that was additionally aggravated by growing world prices and which was “only repressed by the government’s strict enforcement of wage and price controls.”</w:t>
      </w:r>
      <w:r w:rsidRPr="00C06C83">
        <w:rPr>
          <w:rStyle w:val="Odwoanieprzypisudolnego"/>
          <w:rFonts w:ascii="Times New Roman" w:hAnsi="Times New Roman" w:cs="Times New Roman"/>
          <w:color w:val="000000" w:themeColor="text1"/>
        </w:rPr>
        <w:footnoteReference w:id="61"/>
      </w:r>
      <w:r w:rsidR="00EF6D47">
        <w:rPr>
          <w:rFonts w:ascii="Times New Roman" w:hAnsi="Times New Roman" w:cs="Times New Roman"/>
          <w:color w:val="000000" w:themeColor="text1"/>
        </w:rPr>
        <w:t xml:space="preserve"> According to Joseph Schumpeter</w:t>
      </w:r>
      <w:r w:rsidRPr="00C06C83">
        <w:rPr>
          <w:rFonts w:ascii="Times New Roman" w:hAnsi="Times New Roman" w:cs="Times New Roman"/>
          <w:color w:val="000000" w:themeColor="text1"/>
        </w:rPr>
        <w:t xml:space="preserve">, the government moved away from additive spending – with multiplier effect expected as a result of higher demand - to substitutive spending where the resources where diverted away from the consumer sector and invested in projects where little or no multiplier effect </w:t>
      </w:r>
      <w:r w:rsidR="008B78F7">
        <w:rPr>
          <w:rFonts w:ascii="Times New Roman" w:hAnsi="Times New Roman" w:cs="Times New Roman"/>
          <w:color w:val="000000" w:themeColor="text1"/>
        </w:rPr>
        <w:t>could be expected</w:t>
      </w:r>
      <w:r w:rsidR="006D2059">
        <w:rPr>
          <w:rFonts w:ascii="Times New Roman" w:hAnsi="Times New Roman" w:cs="Times New Roman"/>
          <w:color w:val="000000" w:themeColor="text1"/>
        </w:rPr>
        <w:t>, i.e. in</w:t>
      </w:r>
      <w:r w:rsidRPr="00C06C83">
        <w:rPr>
          <w:rFonts w:ascii="Times New Roman" w:hAnsi="Times New Roman" w:cs="Times New Roman"/>
          <w:color w:val="000000" w:themeColor="text1"/>
        </w:rPr>
        <w:t xml:space="preserve"> military equipment.</w:t>
      </w:r>
      <w:r w:rsidRPr="00C06C83">
        <w:rPr>
          <w:rStyle w:val="Odwoanieprzypisudolnego"/>
          <w:rFonts w:ascii="Times New Roman" w:hAnsi="Times New Roman" w:cs="Times New Roman"/>
          <w:color w:val="000000" w:themeColor="text1"/>
        </w:rPr>
        <w:footnoteReference w:id="62"/>
      </w:r>
      <w:r w:rsidRPr="00C06C83">
        <w:rPr>
          <w:rFonts w:ascii="Times New Roman" w:hAnsi="Times New Roman" w:cs="Times New Roman"/>
          <w:color w:val="000000" w:themeColor="text1"/>
        </w:rPr>
        <w:t xml:space="preserve"> This would explain why there was no</w:t>
      </w:r>
      <w:r w:rsidR="006D2059">
        <w:rPr>
          <w:rFonts w:ascii="Times New Roman" w:hAnsi="Times New Roman" w:cs="Times New Roman"/>
          <w:color w:val="000000" w:themeColor="text1"/>
        </w:rPr>
        <w:t xml:space="preserve"> consumer-driven</w:t>
      </w:r>
      <w:r w:rsidRPr="00C06C83">
        <w:rPr>
          <w:rFonts w:ascii="Times New Roman" w:hAnsi="Times New Roman" w:cs="Times New Roman"/>
          <w:color w:val="000000" w:themeColor="text1"/>
        </w:rPr>
        <w:t xml:space="preserve"> inflation, but it does not change the fact that the accumulated debt would have to be repaid sooner or later either by the German tax payers or by less conventional </w:t>
      </w:r>
      <w:r w:rsidR="00EF6D47">
        <w:rPr>
          <w:rFonts w:ascii="Times New Roman" w:hAnsi="Times New Roman" w:cs="Times New Roman"/>
          <w:color w:val="000000" w:themeColor="text1"/>
        </w:rPr>
        <w:t>methods</w:t>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such as conquest and plunder.</w:t>
      </w:r>
      <w:r w:rsidRPr="00C06C83">
        <w:rPr>
          <w:rFonts w:ascii="Times New Roman" w:hAnsi="Times New Roman" w:cs="Times New Roman"/>
          <w:color w:val="000000" w:themeColor="text1"/>
        </w:rPr>
        <w:t xml:space="preserve">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r>
      <w:r w:rsidR="008B78F7">
        <w:rPr>
          <w:rFonts w:ascii="Times New Roman" w:hAnsi="Times New Roman" w:cs="Times New Roman"/>
          <w:color w:val="000000" w:themeColor="text1"/>
        </w:rPr>
        <w:t>In</w:t>
      </w:r>
      <w:r w:rsidRPr="00C06C83">
        <w:rPr>
          <w:rFonts w:ascii="Times New Roman" w:hAnsi="Times New Roman" w:cs="Times New Roman"/>
          <w:color w:val="000000" w:themeColor="text1"/>
        </w:rPr>
        <w:t xml:space="preserve"> March 1942, Adolf Hitler uttered the following words: “Since the reintroduction of conscription, our armaments have swallowed fantastic sums which are still completely uncovered. There are only two ways: either these debts will be put on the shoulders of the </w:t>
      </w:r>
      <w:proofErr w:type="spellStart"/>
      <w:r w:rsidRPr="006D2059">
        <w:rPr>
          <w:rFonts w:ascii="Times New Roman" w:hAnsi="Times New Roman" w:cs="Times New Roman"/>
          <w:i/>
          <w:color w:val="000000" w:themeColor="text1"/>
        </w:rPr>
        <w:t>Volksgenossen</w:t>
      </w:r>
      <w:proofErr w:type="spellEnd"/>
      <w:r w:rsidRPr="00C06C83">
        <w:rPr>
          <w:rFonts w:ascii="Times New Roman" w:hAnsi="Times New Roman" w:cs="Times New Roman"/>
          <w:color w:val="000000" w:themeColor="text1"/>
        </w:rPr>
        <w:t xml:space="preserve"> in the Reich in the shape of taxes or they will be paid for by the potential profits from the occupied eastern territories. The latter ought to be self-evident.”</w:t>
      </w:r>
      <w:r w:rsidRPr="00C06C83">
        <w:rPr>
          <w:rStyle w:val="Odwoanieprzypisudolnego"/>
          <w:rFonts w:ascii="Times New Roman" w:hAnsi="Times New Roman" w:cs="Times New Roman"/>
          <w:color w:val="000000" w:themeColor="text1"/>
        </w:rPr>
        <w:footnoteReference w:id="63"/>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A similar, if less ominous, conclusion,</w:t>
      </w:r>
      <w:r w:rsidRPr="00C06C83">
        <w:rPr>
          <w:rFonts w:ascii="Times New Roman" w:hAnsi="Times New Roman" w:cs="Times New Roman"/>
          <w:color w:val="000000" w:themeColor="text1"/>
        </w:rPr>
        <w:t xml:space="preserve"> had been reached by the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four years earlier: “the means of peacetime economy are no longer sufficient; one must instead begin to reach for the tougher measures of the war economy.”</w:t>
      </w:r>
      <w:r w:rsidRPr="00C06C83">
        <w:rPr>
          <w:rStyle w:val="Odwoanieprzypisudolnego"/>
          <w:rFonts w:ascii="Times New Roman" w:hAnsi="Times New Roman" w:cs="Times New Roman"/>
          <w:color w:val="000000" w:themeColor="text1"/>
        </w:rPr>
        <w:footnoteReference w:id="64"/>
      </w:r>
      <w:r w:rsidRPr="00C06C83">
        <w:rPr>
          <w:rFonts w:ascii="Times New Roman" w:hAnsi="Times New Roman" w:cs="Times New Roman"/>
          <w:color w:val="000000" w:themeColor="text1"/>
        </w:rPr>
        <w:t xml:space="preserve"> Both these statements suggest that a connection between domestic concerns and foreign policy is not only a product of </w:t>
      </w:r>
      <w:r w:rsidR="008B78F7">
        <w:rPr>
          <w:rFonts w:ascii="Times New Roman" w:hAnsi="Times New Roman" w:cs="Times New Roman"/>
          <w:color w:val="000000" w:themeColor="text1"/>
        </w:rPr>
        <w:t xml:space="preserve">historical </w:t>
      </w:r>
      <w:r w:rsidR="006D2059">
        <w:rPr>
          <w:rFonts w:ascii="Times New Roman" w:hAnsi="Times New Roman" w:cs="Times New Roman"/>
          <w:color w:val="000000" w:themeColor="text1"/>
        </w:rPr>
        <w:t>imagination</w:t>
      </w:r>
      <w:r w:rsidRPr="00C06C83">
        <w:rPr>
          <w:rFonts w:ascii="Times New Roman" w:hAnsi="Times New Roman" w:cs="Times New Roman"/>
          <w:color w:val="000000" w:themeColor="text1"/>
        </w:rPr>
        <w:t xml:space="preserve">. </w:t>
      </w:r>
      <w:r w:rsidR="006D2059">
        <w:rPr>
          <w:rFonts w:ascii="Times New Roman" w:hAnsi="Times New Roman" w:cs="Times New Roman"/>
          <w:color w:val="000000" w:themeColor="text1"/>
        </w:rPr>
        <w:t>If we</w:t>
      </w:r>
      <w:r w:rsidRPr="00C06C83">
        <w:rPr>
          <w:rFonts w:ascii="Times New Roman" w:hAnsi="Times New Roman" w:cs="Times New Roman"/>
          <w:color w:val="000000" w:themeColor="text1"/>
        </w:rPr>
        <w:t xml:space="preserve"> look closer at the </w:t>
      </w:r>
      <w:r w:rsidR="006D2059">
        <w:rPr>
          <w:rFonts w:ascii="Times New Roman" w:hAnsi="Times New Roman" w:cs="Times New Roman"/>
          <w:color w:val="000000" w:themeColor="text1"/>
        </w:rPr>
        <w:t>unfolding</w:t>
      </w:r>
      <w:r w:rsidRPr="00C06C83">
        <w:rPr>
          <w:rFonts w:ascii="Times New Roman" w:hAnsi="Times New Roman" w:cs="Times New Roman"/>
          <w:color w:val="000000" w:themeColor="text1"/>
        </w:rPr>
        <w:t xml:space="preserve"> the finan</w:t>
      </w:r>
      <w:r w:rsidR="006D2059">
        <w:rPr>
          <w:rFonts w:ascii="Times New Roman" w:hAnsi="Times New Roman" w:cs="Times New Roman"/>
          <w:color w:val="000000" w:themeColor="text1"/>
        </w:rPr>
        <w:t xml:space="preserve">cial crisis of 1938/1939, we can  see </w:t>
      </w:r>
      <w:r w:rsidRPr="00C06C83">
        <w:rPr>
          <w:rFonts w:ascii="Times New Roman" w:hAnsi="Times New Roman" w:cs="Times New Roman"/>
          <w:color w:val="000000" w:themeColor="text1"/>
        </w:rPr>
        <w:t xml:space="preserve">how closely </w:t>
      </w:r>
      <w:r w:rsidR="006D2059">
        <w:rPr>
          <w:rFonts w:ascii="Times New Roman" w:hAnsi="Times New Roman" w:cs="Times New Roman"/>
          <w:color w:val="000000" w:themeColor="text1"/>
        </w:rPr>
        <w:t>the Nazi economy and foreign aggression were intertwined.</w:t>
      </w:r>
    </w:p>
    <w:p w:rsidR="00A24218" w:rsidRPr="00C06C83" w:rsidRDefault="00A24218" w:rsidP="00C06C83">
      <w:pPr>
        <w:spacing w:line="360" w:lineRule="auto"/>
        <w:jc w:val="both"/>
        <w:rPr>
          <w:rFonts w:ascii="Times New Roman" w:hAnsi="Times New Roman" w:cs="Times New Roman"/>
          <w:color w:val="000000" w:themeColor="text1"/>
          <w:u w:val="single"/>
        </w:rPr>
      </w:pPr>
      <w:r w:rsidRPr="00C06C83">
        <w:rPr>
          <w:rFonts w:ascii="Times New Roman" w:hAnsi="Times New Roman" w:cs="Times New Roman"/>
          <w:color w:val="000000" w:themeColor="text1"/>
          <w:u w:val="single"/>
        </w:rPr>
        <w:lastRenderedPageBreak/>
        <w:t>Low on cash – January 1939</w:t>
      </w:r>
      <w:r w:rsidR="00555A3B">
        <w:rPr>
          <w:rFonts w:ascii="Times New Roman" w:hAnsi="Times New Roman" w:cs="Times New Roman"/>
          <w:color w:val="000000" w:themeColor="text1"/>
          <w:u w:val="single"/>
        </w:rPr>
        <w:t xml:space="preserve"> as a</w:t>
      </w:r>
      <w:r w:rsidRPr="00C06C83">
        <w:rPr>
          <w:rFonts w:ascii="Times New Roman" w:hAnsi="Times New Roman" w:cs="Times New Roman"/>
          <w:color w:val="000000" w:themeColor="text1"/>
          <w:u w:val="single"/>
        </w:rPr>
        <w:t xml:space="preserve"> </w:t>
      </w:r>
      <w:r w:rsidR="00555A3B">
        <w:rPr>
          <w:rFonts w:ascii="Times New Roman" w:hAnsi="Times New Roman" w:cs="Times New Roman"/>
          <w:color w:val="000000" w:themeColor="text1"/>
          <w:u w:val="single"/>
        </w:rPr>
        <w:t>point of no return</w:t>
      </w:r>
    </w:p>
    <w:p w:rsidR="00A24218" w:rsidRPr="00C06C83" w:rsidRDefault="00555A3B" w:rsidP="00C06C8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May 1938,</w:t>
      </w:r>
      <w:r w:rsidR="00A24218" w:rsidRPr="00C06C83">
        <w:rPr>
          <w:rFonts w:ascii="Times New Roman" w:hAnsi="Times New Roman" w:cs="Times New Roman"/>
          <w:color w:val="000000" w:themeColor="text1"/>
        </w:rPr>
        <w:t xml:space="preserve"> Goering confidently announced to the </w:t>
      </w:r>
      <w:proofErr w:type="spellStart"/>
      <w:r w:rsidR="00A24218" w:rsidRPr="00C06C83">
        <w:rPr>
          <w:rFonts w:ascii="Times New Roman" w:hAnsi="Times New Roman" w:cs="Times New Roman"/>
          <w:color w:val="000000" w:themeColor="text1"/>
        </w:rPr>
        <w:t>Wehrmacht’s</w:t>
      </w:r>
      <w:proofErr w:type="spellEnd"/>
      <w:r w:rsidR="00A24218" w:rsidRPr="00C06C83">
        <w:rPr>
          <w:rFonts w:ascii="Times New Roman" w:hAnsi="Times New Roman" w:cs="Times New Roman"/>
          <w:color w:val="000000" w:themeColor="text1"/>
        </w:rPr>
        <w:t xml:space="preserve"> top commanders: “in relation to money, we would no longer need to worry </w:t>
      </w:r>
      <w:r>
        <w:rPr>
          <w:rFonts w:ascii="Times New Roman" w:hAnsi="Times New Roman" w:cs="Times New Roman"/>
          <w:color w:val="000000" w:themeColor="text1"/>
        </w:rPr>
        <w:t>[since</w:t>
      </w:r>
      <w:r w:rsidR="00A24218" w:rsidRPr="00C06C83">
        <w:rPr>
          <w:rFonts w:ascii="Times New Roman" w:hAnsi="Times New Roman" w:cs="Times New Roman"/>
          <w:color w:val="000000" w:themeColor="text1"/>
        </w:rPr>
        <w:t>] dealing with this issue was a question of political leadership.” In the summer, he added: “the armed forces should not concern themselves with the fate of the economy. The Field Marshall has the sole responsibility: the collapse of parts of the economy is irrelevant.”</w:t>
      </w:r>
      <w:r w:rsidR="00A24218" w:rsidRPr="00C06C83">
        <w:rPr>
          <w:rStyle w:val="Odwoanieprzypisudolnego"/>
          <w:rFonts w:ascii="Times New Roman" w:hAnsi="Times New Roman" w:cs="Times New Roman"/>
          <w:color w:val="000000" w:themeColor="text1"/>
        </w:rPr>
        <w:footnoteReference w:id="65"/>
      </w:r>
      <w:r w:rsidR="00A24218" w:rsidRPr="00C06C83">
        <w:rPr>
          <w:rFonts w:ascii="Times New Roman" w:hAnsi="Times New Roman" w:cs="Times New Roman"/>
          <w:color w:val="000000" w:themeColor="text1"/>
        </w:rPr>
        <w:t xml:space="preserve"> To what extend those words sounded reassuring is n</w:t>
      </w:r>
      <w:r>
        <w:rPr>
          <w:rFonts w:ascii="Times New Roman" w:hAnsi="Times New Roman" w:cs="Times New Roman"/>
          <w:color w:val="000000" w:themeColor="text1"/>
        </w:rPr>
        <w:t>ot clear, but it is clear that ‘</w:t>
      </w:r>
      <w:r w:rsidR="00A24218" w:rsidRPr="00C06C83">
        <w:rPr>
          <w:rFonts w:ascii="Times New Roman" w:hAnsi="Times New Roman" w:cs="Times New Roman"/>
          <w:color w:val="000000" w:themeColor="text1"/>
        </w:rPr>
        <w:t xml:space="preserve">the fate of </w:t>
      </w:r>
      <w:r>
        <w:rPr>
          <w:rFonts w:ascii="Times New Roman" w:hAnsi="Times New Roman" w:cs="Times New Roman"/>
          <w:color w:val="000000" w:themeColor="text1"/>
        </w:rPr>
        <w:t>the economy’</w:t>
      </w:r>
      <w:r w:rsidR="00A24218" w:rsidRPr="00C06C83">
        <w:rPr>
          <w:rFonts w:ascii="Times New Roman" w:hAnsi="Times New Roman" w:cs="Times New Roman"/>
          <w:color w:val="000000" w:themeColor="text1"/>
        </w:rPr>
        <w:t xml:space="preserve"> was something that the </w:t>
      </w:r>
      <w:r>
        <w:rPr>
          <w:rFonts w:ascii="Times New Roman" w:hAnsi="Times New Roman" w:cs="Times New Roman"/>
          <w:color w:val="000000" w:themeColor="text1"/>
        </w:rPr>
        <w:t xml:space="preserve">Nazi </w:t>
      </w:r>
      <w:r w:rsidR="00A24218" w:rsidRPr="00C06C83">
        <w:rPr>
          <w:rFonts w:ascii="Times New Roman" w:hAnsi="Times New Roman" w:cs="Times New Roman"/>
          <w:color w:val="000000" w:themeColor="text1"/>
        </w:rPr>
        <w:t xml:space="preserve">leadership was </w:t>
      </w:r>
      <w:r>
        <w:rPr>
          <w:rFonts w:ascii="Times New Roman" w:hAnsi="Times New Roman" w:cs="Times New Roman"/>
          <w:color w:val="000000" w:themeColor="text1"/>
        </w:rPr>
        <w:t>indeed worried about in 1938</w:t>
      </w:r>
      <w:r w:rsidR="00A24218" w:rsidRPr="00C06C83">
        <w:rPr>
          <w:rFonts w:ascii="Times New Roman" w:hAnsi="Times New Roman" w:cs="Times New Roman"/>
          <w:color w:val="000000" w:themeColor="text1"/>
        </w:rPr>
        <w:t>.</w:t>
      </w:r>
    </w:p>
    <w:p w:rsidR="00A24218" w:rsidRPr="00C06C83" w:rsidRDefault="00555A3B" w:rsidP="00C06C8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b/>
        <w:t>In the autumn of 1938, t</w:t>
      </w:r>
      <w:r w:rsidR="00A24218" w:rsidRPr="00C06C83">
        <w:rPr>
          <w:rFonts w:ascii="Times New Roman" w:hAnsi="Times New Roman" w:cs="Times New Roman"/>
          <w:color w:val="000000" w:themeColor="text1"/>
        </w:rPr>
        <w:t xml:space="preserve">he </w:t>
      </w:r>
      <w:proofErr w:type="spellStart"/>
      <w:r w:rsidR="00A24218" w:rsidRPr="00C06C83">
        <w:rPr>
          <w:rFonts w:ascii="Times New Roman" w:hAnsi="Times New Roman" w:cs="Times New Roman"/>
          <w:color w:val="000000" w:themeColor="text1"/>
        </w:rPr>
        <w:t>Reichsbank</w:t>
      </w:r>
      <w:proofErr w:type="spellEnd"/>
      <w:r w:rsidR="00A24218" w:rsidRPr="00C06C83">
        <w:rPr>
          <w:rFonts w:ascii="Times New Roman" w:hAnsi="Times New Roman" w:cs="Times New Roman"/>
          <w:color w:val="000000" w:themeColor="text1"/>
        </w:rPr>
        <w:t xml:space="preserve"> </w:t>
      </w:r>
      <w:r w:rsidR="00AF4D8C">
        <w:rPr>
          <w:rFonts w:ascii="Times New Roman" w:hAnsi="Times New Roman" w:cs="Times New Roman"/>
          <w:color w:val="000000" w:themeColor="text1"/>
        </w:rPr>
        <w:t>was forced to intervene</w:t>
      </w:r>
      <w:r w:rsidR="00A24218" w:rsidRPr="00C06C83">
        <w:rPr>
          <w:rFonts w:ascii="Times New Roman" w:hAnsi="Times New Roman" w:cs="Times New Roman"/>
          <w:color w:val="000000" w:themeColor="text1"/>
        </w:rPr>
        <w:t xml:space="preserve"> in the private financial market - a prohibition of private mortgage loans was passed. This step was aligned with other efforts aimed at curbing private consumption and investment in order to </w:t>
      </w:r>
      <w:r>
        <w:rPr>
          <w:rFonts w:ascii="Times New Roman" w:hAnsi="Times New Roman" w:cs="Times New Roman"/>
          <w:color w:val="000000" w:themeColor="text1"/>
        </w:rPr>
        <w:t>provide</w:t>
      </w:r>
      <w:r w:rsidR="00AF4D8C">
        <w:rPr>
          <w:rFonts w:ascii="Times New Roman" w:hAnsi="Times New Roman" w:cs="Times New Roman"/>
          <w:color w:val="000000" w:themeColor="text1"/>
        </w:rPr>
        <w:t xml:space="preserve"> capital for rearmament</w:t>
      </w:r>
      <w:r w:rsidR="00A24218" w:rsidRPr="00C06C83">
        <w:rPr>
          <w:rFonts w:ascii="Times New Roman" w:hAnsi="Times New Roman" w:cs="Times New Roman"/>
          <w:color w:val="000000" w:themeColor="text1"/>
        </w:rPr>
        <w:t xml:space="preserve">. It was also one of the first measures </w:t>
      </w:r>
      <w:r>
        <w:rPr>
          <w:rFonts w:ascii="Times New Roman" w:hAnsi="Times New Roman" w:cs="Times New Roman"/>
          <w:color w:val="000000" w:themeColor="text1"/>
        </w:rPr>
        <w:t>so openly hostile to consumer</w:t>
      </w:r>
      <w:r w:rsidR="00A24218" w:rsidRPr="00C06C83">
        <w:rPr>
          <w:rFonts w:ascii="Times New Roman" w:hAnsi="Times New Roman" w:cs="Times New Roman"/>
          <w:color w:val="000000" w:themeColor="text1"/>
        </w:rPr>
        <w:t xml:space="preserve"> welfare. As one official of the Labor Office remarked - “a severe crisis of public confidence and bitterness were inevitable”. According to Adam </w:t>
      </w:r>
      <w:proofErr w:type="spellStart"/>
      <w:r w:rsidR="00A24218" w:rsidRPr="00C06C83">
        <w:rPr>
          <w:rFonts w:ascii="Times New Roman" w:hAnsi="Times New Roman" w:cs="Times New Roman"/>
          <w:color w:val="000000" w:themeColor="text1"/>
        </w:rPr>
        <w:t>Tooze</w:t>
      </w:r>
      <w:proofErr w:type="spellEnd"/>
      <w:r w:rsidR="00A24218" w:rsidRPr="00C06C83">
        <w:rPr>
          <w:rFonts w:ascii="Times New Roman" w:hAnsi="Times New Roman" w:cs="Times New Roman"/>
          <w:color w:val="000000" w:themeColor="text1"/>
        </w:rPr>
        <w:t>, at this period Germany was also facing “the worst housing shortage in history.”</w:t>
      </w:r>
      <w:r w:rsidR="00A24218" w:rsidRPr="00C06C83">
        <w:rPr>
          <w:rStyle w:val="Odwoanieprzypisudolnego"/>
          <w:rFonts w:ascii="Times New Roman" w:hAnsi="Times New Roman" w:cs="Times New Roman"/>
          <w:color w:val="000000" w:themeColor="text1"/>
        </w:rPr>
        <w:footnoteReference w:id="66"/>
      </w:r>
      <w:r w:rsidR="00A24218" w:rsidRPr="00C06C83">
        <w:rPr>
          <w:rFonts w:ascii="Times New Roman" w:hAnsi="Times New Roman" w:cs="Times New Roman"/>
          <w:color w:val="000000" w:themeColor="text1"/>
        </w:rPr>
        <w:t xml:space="preserve"> Even if the housing shortage was at that moment a less pressing concern than the shortage of capital, the prohibition of private mortgage loans </w:t>
      </w:r>
      <w:r>
        <w:rPr>
          <w:rFonts w:ascii="Times New Roman" w:hAnsi="Times New Roman" w:cs="Times New Roman"/>
          <w:color w:val="000000" w:themeColor="text1"/>
        </w:rPr>
        <w:t xml:space="preserve">is a sign that, </w:t>
      </w:r>
      <w:r w:rsidR="00A24218" w:rsidRPr="00C06C83">
        <w:rPr>
          <w:rFonts w:ascii="Times New Roman" w:hAnsi="Times New Roman" w:cs="Times New Roman"/>
          <w:color w:val="000000" w:themeColor="text1"/>
        </w:rPr>
        <w:t xml:space="preserve">from the leadership’s point of view </w:t>
      </w:r>
      <w:r>
        <w:rPr>
          <w:rFonts w:ascii="Times New Roman" w:hAnsi="Times New Roman" w:cs="Times New Roman"/>
          <w:color w:val="000000" w:themeColor="text1"/>
        </w:rPr>
        <w:t>, financial</w:t>
      </w:r>
      <w:r w:rsidR="00A24218" w:rsidRPr="00C06C83">
        <w:rPr>
          <w:rFonts w:ascii="Times New Roman" w:hAnsi="Times New Roman" w:cs="Times New Roman"/>
          <w:color w:val="000000" w:themeColor="text1"/>
        </w:rPr>
        <w:t xml:space="preserve"> concerns had at the moment higher priority than a potential social reaction to the measures applied.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 xml:space="preserve">In late summer 1938, the Finance Minister Schwerin van </w:t>
      </w:r>
      <w:proofErr w:type="spellStart"/>
      <w:r w:rsidRPr="00C06C83">
        <w:rPr>
          <w:rFonts w:ascii="Times New Roman" w:hAnsi="Times New Roman" w:cs="Times New Roman"/>
          <w:color w:val="000000" w:themeColor="text1"/>
        </w:rPr>
        <w:t>Krosigk</w:t>
      </w:r>
      <w:proofErr w:type="spellEnd"/>
      <w:r w:rsidRPr="00C06C83">
        <w:rPr>
          <w:rFonts w:ascii="Times New Roman" w:hAnsi="Times New Roman" w:cs="Times New Roman"/>
          <w:color w:val="000000" w:themeColor="text1"/>
        </w:rPr>
        <w:t xml:space="preserve"> asked for a private conversation with Hitler. When he was refused </w:t>
      </w:r>
      <w:r w:rsidR="008B78F7">
        <w:rPr>
          <w:rFonts w:ascii="Times New Roman" w:hAnsi="Times New Roman" w:cs="Times New Roman"/>
          <w:color w:val="000000" w:themeColor="text1"/>
        </w:rPr>
        <w:t>he drafted a memorandum on the condition</w:t>
      </w:r>
      <w:r w:rsidRPr="00C06C83">
        <w:rPr>
          <w:rFonts w:ascii="Times New Roman" w:hAnsi="Times New Roman" w:cs="Times New Roman"/>
          <w:color w:val="000000" w:themeColor="text1"/>
        </w:rPr>
        <w:t xml:space="preserve"> of the Reich’s </w:t>
      </w:r>
      <w:r w:rsidR="00AF4D8C">
        <w:rPr>
          <w:rFonts w:ascii="Times New Roman" w:hAnsi="Times New Roman" w:cs="Times New Roman"/>
          <w:color w:val="000000" w:themeColor="text1"/>
        </w:rPr>
        <w:t>finances. In that document, he warned</w:t>
      </w:r>
      <w:r w:rsidRPr="00C06C83">
        <w:rPr>
          <w:rFonts w:ascii="Times New Roman" w:hAnsi="Times New Roman" w:cs="Times New Roman"/>
          <w:color w:val="000000" w:themeColor="text1"/>
        </w:rPr>
        <w:t xml:space="preserve"> that the country was in the grip of </w:t>
      </w:r>
      <w:r w:rsidR="00555A3B">
        <w:rPr>
          <w:rFonts w:ascii="Times New Roman" w:hAnsi="Times New Roman" w:cs="Times New Roman"/>
          <w:color w:val="000000" w:themeColor="text1"/>
        </w:rPr>
        <w:t xml:space="preserve"> a </w:t>
      </w:r>
      <w:r w:rsidRPr="00C06C83">
        <w:rPr>
          <w:rFonts w:ascii="Times New Roman" w:hAnsi="Times New Roman" w:cs="Times New Roman"/>
          <w:color w:val="000000" w:themeColor="text1"/>
        </w:rPr>
        <w:t>“war and inflation psychosis” and that financial markets were becoming unwilling to cooperate with the government due to Hitler’s aggressive rhetoric on the eve of the Sudetenland crisis.</w:t>
      </w:r>
      <w:r w:rsidRPr="00C06C83">
        <w:rPr>
          <w:rStyle w:val="Odwoanieprzypisudolnego"/>
          <w:rFonts w:ascii="Times New Roman" w:hAnsi="Times New Roman" w:cs="Times New Roman"/>
          <w:color w:val="000000" w:themeColor="text1"/>
        </w:rPr>
        <w:footnoteReference w:id="67"/>
      </w:r>
      <w:r w:rsidRPr="00C06C83">
        <w:rPr>
          <w:rFonts w:ascii="Times New Roman" w:hAnsi="Times New Roman" w:cs="Times New Roman"/>
          <w:color w:val="000000" w:themeColor="text1"/>
        </w:rPr>
        <w:t xml:space="preserve"> Germany needed to restore investors’ confidence by means of “clarifying its foreign policy”; there was weak demand </w:t>
      </w:r>
      <w:r w:rsidR="00555A3B">
        <w:rPr>
          <w:rFonts w:ascii="Times New Roman" w:hAnsi="Times New Roman" w:cs="Times New Roman"/>
          <w:color w:val="000000" w:themeColor="text1"/>
        </w:rPr>
        <w:t xml:space="preserve">for long-term loans floated </w:t>
      </w:r>
      <w:r w:rsidRPr="00C06C83">
        <w:rPr>
          <w:rFonts w:ascii="Times New Roman" w:hAnsi="Times New Roman" w:cs="Times New Roman"/>
          <w:color w:val="000000" w:themeColor="text1"/>
        </w:rPr>
        <w:t xml:space="preserve">at an alarming pace and money printing - </w:t>
      </w:r>
      <w:proofErr w:type="spellStart"/>
      <w:r w:rsidRPr="00C06C83">
        <w:rPr>
          <w:rFonts w:ascii="Times New Roman" w:hAnsi="Times New Roman" w:cs="Times New Roman"/>
          <w:color w:val="000000" w:themeColor="text1"/>
        </w:rPr>
        <w:t>Krosigk</w:t>
      </w:r>
      <w:proofErr w:type="spellEnd"/>
      <w:r w:rsidRPr="00C06C83">
        <w:rPr>
          <w:rFonts w:ascii="Times New Roman" w:hAnsi="Times New Roman" w:cs="Times New Roman"/>
          <w:color w:val="000000" w:themeColor="text1"/>
        </w:rPr>
        <w:t xml:space="preserve"> argued - was unacceptable. Annexation of the Sudetenland, similar to th</w:t>
      </w:r>
      <w:r w:rsidR="008B78F7">
        <w:rPr>
          <w:rFonts w:ascii="Times New Roman" w:hAnsi="Times New Roman" w:cs="Times New Roman"/>
          <w:color w:val="000000" w:themeColor="text1"/>
        </w:rPr>
        <w:t xml:space="preserve">e </w:t>
      </w:r>
      <w:proofErr w:type="spellStart"/>
      <w:r w:rsidR="008B78F7">
        <w:rPr>
          <w:rFonts w:ascii="Times New Roman" w:hAnsi="Times New Roman" w:cs="Times New Roman"/>
          <w:color w:val="000000" w:themeColor="text1"/>
        </w:rPr>
        <w:t>Anschluss</w:t>
      </w:r>
      <w:proofErr w:type="spellEnd"/>
      <w:r w:rsidR="008B78F7">
        <w:rPr>
          <w:rFonts w:ascii="Times New Roman" w:hAnsi="Times New Roman" w:cs="Times New Roman"/>
          <w:color w:val="000000" w:themeColor="text1"/>
        </w:rPr>
        <w:t xml:space="preserve"> of Austria in March, </w:t>
      </w:r>
      <w:r w:rsidRPr="00C06C83">
        <w:rPr>
          <w:rFonts w:ascii="Times New Roman" w:hAnsi="Times New Roman" w:cs="Times New Roman"/>
          <w:color w:val="000000" w:themeColor="text1"/>
        </w:rPr>
        <w:t>improved the situation temporarily. Other than the gold and foreign currency reserves acquired, the financial markets were now buoyed by the hope that the potential source of war had been successfully resolved during the Munich Conference and that Hitler would now slow down the rearmament effort and restore the Reich’s reliable borrowing practices. “In a surge of optimism savers, insurance funds and other financial institutions swallowed not only an offering of 1.5 billion RM in government bonds, but also a further 350 million added at short notice by the cash-starved Finance Ministry.”</w:t>
      </w:r>
      <w:r w:rsidRPr="00C06C83">
        <w:rPr>
          <w:rStyle w:val="Odwoanieprzypisudolnego"/>
          <w:rFonts w:ascii="Times New Roman" w:hAnsi="Times New Roman" w:cs="Times New Roman"/>
          <w:color w:val="000000" w:themeColor="text1"/>
        </w:rPr>
        <w:footnoteReference w:id="68"/>
      </w:r>
      <w:r w:rsidR="008B78F7">
        <w:rPr>
          <w:rFonts w:ascii="Times New Roman" w:hAnsi="Times New Roman" w:cs="Times New Roman"/>
          <w:color w:val="000000" w:themeColor="text1"/>
        </w:rPr>
        <w:t xml:space="preserve"> However, as Hitler</w:t>
      </w:r>
      <w:r w:rsidR="00555A3B">
        <w:rPr>
          <w:rFonts w:ascii="Times New Roman" w:hAnsi="Times New Roman" w:cs="Times New Roman"/>
          <w:color w:val="000000" w:themeColor="text1"/>
        </w:rPr>
        <w:t>’s appetite</w:t>
      </w:r>
      <w:r w:rsidRPr="00C06C83">
        <w:rPr>
          <w:rFonts w:ascii="Times New Roman" w:hAnsi="Times New Roman" w:cs="Times New Roman"/>
          <w:color w:val="000000" w:themeColor="text1"/>
        </w:rPr>
        <w:t xml:space="preserve"> was not satiated but </w:t>
      </w:r>
      <w:r w:rsidR="00555A3B">
        <w:rPr>
          <w:rFonts w:ascii="Times New Roman" w:hAnsi="Times New Roman" w:cs="Times New Roman"/>
          <w:color w:val="000000" w:themeColor="text1"/>
        </w:rPr>
        <w:t xml:space="preserve">wetted </w:t>
      </w:r>
      <w:r w:rsidR="00555A3B">
        <w:rPr>
          <w:rFonts w:ascii="Times New Roman" w:hAnsi="Times New Roman" w:cs="Times New Roman"/>
          <w:color w:val="000000" w:themeColor="text1"/>
        </w:rPr>
        <w:lastRenderedPageBreak/>
        <w:t>by his revisionist achievements, the</w:t>
      </w:r>
      <w:r w:rsidRPr="00C06C83">
        <w:rPr>
          <w:rFonts w:ascii="Times New Roman" w:hAnsi="Times New Roman" w:cs="Times New Roman"/>
          <w:color w:val="000000" w:themeColor="text1"/>
        </w:rPr>
        <w:t xml:space="preserve"> wave of confidenc</w:t>
      </w:r>
      <w:r w:rsidR="008B78F7">
        <w:rPr>
          <w:rFonts w:ascii="Times New Roman" w:hAnsi="Times New Roman" w:cs="Times New Roman"/>
          <w:color w:val="000000" w:themeColor="text1"/>
        </w:rPr>
        <w:t xml:space="preserve">e soon faded and the </w:t>
      </w:r>
      <w:proofErr w:type="spellStart"/>
      <w:r w:rsidRPr="00C06C83">
        <w:rPr>
          <w:rFonts w:ascii="Times New Roman" w:hAnsi="Times New Roman" w:cs="Times New Roman"/>
          <w:color w:val="000000" w:themeColor="text1"/>
        </w:rPr>
        <w:t>Reichsbank’s</w:t>
      </w:r>
      <w:proofErr w:type="spellEnd"/>
      <w:r w:rsidRPr="00C06C83">
        <w:rPr>
          <w:rFonts w:ascii="Times New Roman" w:hAnsi="Times New Roman" w:cs="Times New Roman"/>
          <w:color w:val="000000" w:themeColor="text1"/>
        </w:rPr>
        <w:t xml:space="preserve"> attempt to float yet another 1.5 billion RM loan in the end of November 1938 failed - a third of the government’s bonds failed to find a buyer. </w:t>
      </w:r>
      <w:r w:rsidR="008B78F7">
        <w:rPr>
          <w:rFonts w:ascii="Times New Roman" w:hAnsi="Times New Roman" w:cs="Times New Roman"/>
          <w:color w:val="000000" w:themeColor="text1"/>
        </w:rPr>
        <w:t xml:space="preserve">Hitler recommended </w:t>
      </w:r>
      <w:r w:rsidRPr="00C06C83">
        <w:rPr>
          <w:rFonts w:ascii="Times New Roman" w:hAnsi="Times New Roman" w:cs="Times New Roman"/>
          <w:color w:val="000000" w:themeColor="text1"/>
        </w:rPr>
        <w:t>that the situation should be overcome by will and determination, i.e. short-term borrowing and money printing</w:t>
      </w:r>
      <w:r w:rsidR="008B78F7">
        <w:rPr>
          <w:rFonts w:ascii="Times New Roman" w:hAnsi="Times New Roman" w:cs="Times New Roman"/>
          <w:color w:val="000000" w:themeColor="text1"/>
        </w:rPr>
        <w:t>. However</w:t>
      </w:r>
      <w:r w:rsidRPr="00C06C83">
        <w:rPr>
          <w:rFonts w:ascii="Times New Roman" w:hAnsi="Times New Roman" w:cs="Times New Roman"/>
          <w:color w:val="000000" w:themeColor="text1"/>
        </w:rPr>
        <w:t>, “buying public debt is a very obvious measurement of a regime’s credibility in the eyes of well-off citizens”</w:t>
      </w:r>
      <w:r w:rsidRPr="00C06C83">
        <w:rPr>
          <w:rStyle w:val="Odwoanieprzypisudolnego"/>
          <w:rFonts w:ascii="Times New Roman" w:hAnsi="Times New Roman" w:cs="Times New Roman"/>
          <w:color w:val="000000" w:themeColor="text1"/>
        </w:rPr>
        <w:footnoteReference w:id="69"/>
      </w:r>
      <w:r w:rsidRPr="00C06C83">
        <w:rPr>
          <w:rFonts w:ascii="Times New Roman" w:hAnsi="Times New Roman" w:cs="Times New Roman"/>
          <w:color w:val="000000" w:themeColor="text1"/>
        </w:rPr>
        <w:t xml:space="preserve"> and the fact that “the market had gone on strike”</w:t>
      </w:r>
      <w:r w:rsidRPr="00C06C83">
        <w:rPr>
          <w:rStyle w:val="Odwoanieprzypisudolnego"/>
          <w:rFonts w:ascii="Times New Roman" w:hAnsi="Times New Roman" w:cs="Times New Roman"/>
          <w:color w:val="000000" w:themeColor="text1"/>
        </w:rPr>
        <w:footnoteReference w:id="70"/>
      </w:r>
      <w:r w:rsidRPr="00C06C83">
        <w:rPr>
          <w:rFonts w:ascii="Times New Roman" w:hAnsi="Times New Roman" w:cs="Times New Roman"/>
          <w:color w:val="000000" w:themeColor="text1"/>
        </w:rPr>
        <w:t xml:space="preserve"> could not be ignored by the leadership.</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This crisis met a firm response from the War Ministry</w:t>
      </w:r>
      <w:r w:rsidR="008B78F7">
        <w:rPr>
          <w:rFonts w:ascii="Times New Roman" w:hAnsi="Times New Roman" w:cs="Times New Roman"/>
          <w:color w:val="000000" w:themeColor="text1"/>
        </w:rPr>
        <w:t xml:space="preserve">. In a </w:t>
      </w:r>
      <w:r w:rsidRPr="00C06C83">
        <w:rPr>
          <w:rFonts w:ascii="Times New Roman" w:hAnsi="Times New Roman" w:cs="Times New Roman"/>
          <w:color w:val="000000" w:themeColor="text1"/>
        </w:rPr>
        <w:t>letter</w:t>
      </w:r>
      <w:r w:rsidR="008B78F7">
        <w:rPr>
          <w:rFonts w:ascii="Times New Roman" w:hAnsi="Times New Roman" w:cs="Times New Roman"/>
          <w:color w:val="000000" w:themeColor="text1"/>
        </w:rPr>
        <w:t xml:space="preserve"> addressed</w:t>
      </w:r>
      <w:r w:rsidRPr="00C06C83">
        <w:rPr>
          <w:rFonts w:ascii="Times New Roman" w:hAnsi="Times New Roman" w:cs="Times New Roman"/>
          <w:color w:val="000000" w:themeColor="text1"/>
        </w:rPr>
        <w:t xml:space="preserve"> to the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they accused the bank of an anti-state attitude and argued that short-term borrowing should have been executed instead of bond floating. In response, the </w:t>
      </w:r>
      <w:proofErr w:type="spellStart"/>
      <w:r w:rsidRPr="00C06C83">
        <w:rPr>
          <w:rFonts w:ascii="Times New Roman" w:hAnsi="Times New Roman" w:cs="Times New Roman"/>
          <w:color w:val="000000" w:themeColor="text1"/>
        </w:rPr>
        <w:t>Reichsbank’s</w:t>
      </w:r>
      <w:proofErr w:type="spellEnd"/>
      <w:r w:rsidRPr="00C06C83">
        <w:rPr>
          <w:rFonts w:ascii="Times New Roman" w:hAnsi="Times New Roman" w:cs="Times New Roman"/>
          <w:color w:val="000000" w:themeColor="text1"/>
        </w:rPr>
        <w:t xml:space="preserve"> officials wrote that at t</w:t>
      </w:r>
      <w:r w:rsidR="00555A3B">
        <w:rPr>
          <w:rFonts w:ascii="Times New Roman" w:hAnsi="Times New Roman" w:cs="Times New Roman"/>
          <w:color w:val="000000" w:themeColor="text1"/>
        </w:rPr>
        <w:t>he moment they were facing a 2</w:t>
      </w:r>
      <w:r w:rsidRPr="00C06C83">
        <w:rPr>
          <w:rFonts w:ascii="Times New Roman" w:hAnsi="Times New Roman" w:cs="Times New Roman"/>
          <w:color w:val="000000" w:themeColor="text1"/>
        </w:rPr>
        <w:t xml:space="preserve"> billion RM cash flow deficit and that the day when the bank would have to cease its payments </w:t>
      </w:r>
      <w:r w:rsidR="00AF4D8C">
        <w:rPr>
          <w:rFonts w:ascii="Times New Roman" w:hAnsi="Times New Roman" w:cs="Times New Roman"/>
          <w:color w:val="000000" w:themeColor="text1"/>
        </w:rPr>
        <w:t>was</w:t>
      </w:r>
      <w:r w:rsidRPr="00C06C83">
        <w:rPr>
          <w:rFonts w:ascii="Times New Roman" w:hAnsi="Times New Roman" w:cs="Times New Roman"/>
          <w:color w:val="000000" w:themeColor="text1"/>
        </w:rPr>
        <w:t xml:space="preserve"> imminent.</w:t>
      </w:r>
      <w:r w:rsidRPr="00C06C83">
        <w:rPr>
          <w:rStyle w:val="Odwoanieprzypisudolnego"/>
          <w:rFonts w:ascii="Times New Roman" w:hAnsi="Times New Roman" w:cs="Times New Roman"/>
          <w:color w:val="000000" w:themeColor="text1"/>
        </w:rPr>
        <w:footnoteReference w:id="71"/>
      </w:r>
      <w:r w:rsidRPr="00C06C83">
        <w:rPr>
          <w:rFonts w:ascii="Times New Roman" w:hAnsi="Times New Roman" w:cs="Times New Roman"/>
          <w:color w:val="000000" w:themeColor="text1"/>
        </w:rPr>
        <w:t xml:space="preserve"> </w:t>
      </w:r>
      <w:proofErr w:type="spellStart"/>
      <w:r w:rsidRPr="00C06C83">
        <w:rPr>
          <w:rFonts w:ascii="Times New Roman" w:hAnsi="Times New Roman" w:cs="Times New Roman"/>
          <w:color w:val="000000" w:themeColor="text1"/>
        </w:rPr>
        <w:t>Hjalmar</w:t>
      </w:r>
      <w:proofErr w:type="spellEnd"/>
      <w:r w:rsidRPr="00C06C83">
        <w:rPr>
          <w:rFonts w:ascii="Times New Roman" w:hAnsi="Times New Roman" w:cs="Times New Roman"/>
          <w:color w:val="000000" w:themeColor="text1"/>
        </w:rPr>
        <w:t xml:space="preserve"> Schacht </w:t>
      </w:r>
      <w:r w:rsidR="008B78F7">
        <w:rPr>
          <w:rFonts w:ascii="Times New Roman" w:hAnsi="Times New Roman" w:cs="Times New Roman"/>
          <w:color w:val="000000" w:themeColor="text1"/>
        </w:rPr>
        <w:t xml:space="preserve">also </w:t>
      </w:r>
      <w:r w:rsidRPr="00C06C83">
        <w:rPr>
          <w:rFonts w:ascii="Times New Roman" w:hAnsi="Times New Roman" w:cs="Times New Roman"/>
          <w:color w:val="000000" w:themeColor="text1"/>
        </w:rPr>
        <w:t>felt obliged to intervene. On January 2, 1939 he was permitted t</w:t>
      </w:r>
      <w:r w:rsidR="00555A3B">
        <w:rPr>
          <w:rFonts w:ascii="Times New Roman" w:hAnsi="Times New Roman" w:cs="Times New Roman"/>
          <w:color w:val="000000" w:themeColor="text1"/>
        </w:rPr>
        <w:t xml:space="preserve">o hold a conference with Hitler </w:t>
      </w:r>
      <w:r w:rsidR="00AF4D8C">
        <w:rPr>
          <w:rFonts w:ascii="Times New Roman" w:hAnsi="Times New Roman" w:cs="Times New Roman"/>
          <w:color w:val="000000" w:themeColor="text1"/>
        </w:rPr>
        <w:t>during which he pleaded to</w:t>
      </w:r>
      <w:r w:rsidR="00555A3B">
        <w:rPr>
          <w:rFonts w:ascii="Times New Roman" w:hAnsi="Times New Roman" w:cs="Times New Roman"/>
          <w:color w:val="000000" w:themeColor="text1"/>
        </w:rPr>
        <w:t xml:space="preserve"> lower</w:t>
      </w:r>
      <w:r w:rsidRPr="00C06C83">
        <w:rPr>
          <w:rFonts w:ascii="Times New Roman" w:hAnsi="Times New Roman" w:cs="Times New Roman"/>
          <w:color w:val="000000" w:themeColor="text1"/>
        </w:rPr>
        <w:t xml:space="preserve"> the level of arms expenditure. As this produced no effect, </w:t>
      </w:r>
      <w:r w:rsidR="008B78F7">
        <w:rPr>
          <w:rFonts w:ascii="Times New Roman" w:hAnsi="Times New Roman" w:cs="Times New Roman"/>
          <w:color w:val="000000" w:themeColor="text1"/>
        </w:rPr>
        <w:t>he</w:t>
      </w:r>
      <w:r w:rsidRPr="00C06C83">
        <w:rPr>
          <w:rFonts w:ascii="Times New Roman" w:hAnsi="Times New Roman" w:cs="Times New Roman"/>
          <w:color w:val="000000" w:themeColor="text1"/>
        </w:rPr>
        <w:t xml:space="preserve"> wrote a report to Hitler ‘requesting’ a curtailment of arms expenditure and a balanced budget as this was the on</w:t>
      </w:r>
      <w:r w:rsidR="008B78F7">
        <w:rPr>
          <w:rFonts w:ascii="Times New Roman" w:hAnsi="Times New Roman" w:cs="Times New Roman"/>
          <w:color w:val="000000" w:themeColor="text1"/>
        </w:rPr>
        <w:t xml:space="preserve">ly way to prevent inflation. </w:t>
      </w:r>
      <w:r w:rsidRPr="00C06C83">
        <w:rPr>
          <w:rFonts w:ascii="Times New Roman" w:hAnsi="Times New Roman" w:cs="Times New Roman"/>
          <w:color w:val="000000" w:themeColor="text1"/>
        </w:rPr>
        <w:t xml:space="preserve">Schacht’s lifetime commitment was to maintain the respectability and stability of the Mark - even if it was overvalued at the moment - and to avoid the </w:t>
      </w:r>
      <w:r w:rsidR="00555A3B">
        <w:rPr>
          <w:rFonts w:ascii="Times New Roman" w:hAnsi="Times New Roman" w:cs="Times New Roman"/>
          <w:color w:val="000000" w:themeColor="text1"/>
        </w:rPr>
        <w:t>recurrence of the 19</w:t>
      </w:r>
      <w:r w:rsidRPr="00C06C83">
        <w:rPr>
          <w:rFonts w:ascii="Times New Roman" w:hAnsi="Times New Roman" w:cs="Times New Roman"/>
          <w:color w:val="000000" w:themeColor="text1"/>
        </w:rPr>
        <w:t>23</w:t>
      </w:r>
      <w:r w:rsidR="00555A3B">
        <w:rPr>
          <w:rFonts w:ascii="Times New Roman" w:hAnsi="Times New Roman" w:cs="Times New Roman"/>
          <w:color w:val="000000" w:themeColor="text1"/>
        </w:rPr>
        <w:t xml:space="preserve"> disaster</w:t>
      </w:r>
      <w:r w:rsidRPr="00C06C83">
        <w:rPr>
          <w:rFonts w:ascii="Times New Roman" w:hAnsi="Times New Roman" w:cs="Times New Roman"/>
          <w:color w:val="000000" w:themeColor="text1"/>
        </w:rPr>
        <w:t>.</w:t>
      </w:r>
      <w:r w:rsidRPr="00C06C83">
        <w:rPr>
          <w:rStyle w:val="Odwoanieprzypisudolnego"/>
          <w:rFonts w:ascii="Times New Roman" w:hAnsi="Times New Roman" w:cs="Times New Roman"/>
          <w:color w:val="000000" w:themeColor="text1"/>
        </w:rPr>
        <w:footnoteReference w:id="72"/>
      </w:r>
      <w:r w:rsidRPr="00C06C83">
        <w:rPr>
          <w:rFonts w:ascii="Times New Roman" w:hAnsi="Times New Roman" w:cs="Times New Roman"/>
          <w:color w:val="000000" w:themeColor="text1"/>
        </w:rPr>
        <w:t xml:space="preserve"> He was willing to risk </w:t>
      </w:r>
      <w:r w:rsidR="00555A3B">
        <w:rPr>
          <w:rFonts w:ascii="Times New Roman" w:hAnsi="Times New Roman" w:cs="Times New Roman"/>
          <w:color w:val="000000" w:themeColor="text1"/>
        </w:rPr>
        <w:t xml:space="preserve">a lot </w:t>
      </w:r>
      <w:r w:rsidR="008B78F7">
        <w:rPr>
          <w:rFonts w:ascii="Times New Roman" w:hAnsi="Times New Roman" w:cs="Times New Roman"/>
          <w:color w:val="000000" w:themeColor="text1"/>
        </w:rPr>
        <w:t>and paid the price</w:t>
      </w:r>
      <w:r w:rsidRPr="00C06C83">
        <w:rPr>
          <w:rFonts w:ascii="Times New Roman" w:hAnsi="Times New Roman" w:cs="Times New Roman"/>
          <w:color w:val="000000" w:themeColor="text1"/>
        </w:rPr>
        <w:t xml:space="preserve"> </w:t>
      </w:r>
      <w:r w:rsidR="00555A3B">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w:t>
      </w:r>
      <w:r w:rsidR="00555A3B">
        <w:rPr>
          <w:rFonts w:ascii="Times New Roman" w:hAnsi="Times New Roman" w:cs="Times New Roman"/>
          <w:color w:val="000000" w:themeColor="text1"/>
        </w:rPr>
        <w:t>together with</w:t>
      </w:r>
      <w:r w:rsidRPr="00C06C83">
        <w:rPr>
          <w:rFonts w:ascii="Times New Roman" w:hAnsi="Times New Roman" w:cs="Times New Roman"/>
          <w:color w:val="000000" w:themeColor="text1"/>
        </w:rPr>
        <w:t xml:space="preserve"> other top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w:t>
      </w:r>
      <w:r w:rsidR="00555A3B">
        <w:rPr>
          <w:rFonts w:ascii="Times New Roman" w:hAnsi="Times New Roman" w:cs="Times New Roman"/>
          <w:color w:val="000000" w:themeColor="text1"/>
        </w:rPr>
        <w:t xml:space="preserve">officials – he </w:t>
      </w:r>
      <w:r w:rsidRPr="00C06C83">
        <w:rPr>
          <w:rFonts w:ascii="Times New Roman" w:hAnsi="Times New Roman" w:cs="Times New Roman"/>
          <w:color w:val="000000" w:themeColor="text1"/>
        </w:rPr>
        <w:t>w</w:t>
      </w:r>
      <w:r w:rsidR="00555A3B">
        <w:rPr>
          <w:rFonts w:ascii="Times New Roman" w:hAnsi="Times New Roman" w:cs="Times New Roman"/>
          <w:color w:val="000000" w:themeColor="text1"/>
        </w:rPr>
        <w:t>as</w:t>
      </w:r>
      <w:r w:rsidRPr="00C06C83">
        <w:rPr>
          <w:rFonts w:ascii="Times New Roman" w:hAnsi="Times New Roman" w:cs="Times New Roman"/>
          <w:color w:val="000000" w:themeColor="text1"/>
        </w:rPr>
        <w:t xml:space="preserve"> dismissed and replaced by Walter Funk and </w:t>
      </w:r>
      <w:r w:rsidR="008B78F7">
        <w:rPr>
          <w:rFonts w:ascii="Times New Roman" w:hAnsi="Times New Roman" w:cs="Times New Roman"/>
          <w:color w:val="000000" w:themeColor="text1"/>
        </w:rPr>
        <w:t>other</w:t>
      </w:r>
      <w:r w:rsidRPr="00C06C83">
        <w:rPr>
          <w:rFonts w:ascii="Times New Roman" w:hAnsi="Times New Roman" w:cs="Times New Roman"/>
          <w:color w:val="000000" w:themeColor="text1"/>
        </w:rPr>
        <w:t xml:space="preserve"> more reliable party members. In June 1939, the statutes of the </w:t>
      </w:r>
      <w:proofErr w:type="spellStart"/>
      <w:r w:rsidRPr="00C06C83">
        <w:rPr>
          <w:rFonts w:ascii="Times New Roman" w:hAnsi="Times New Roman" w:cs="Times New Roman"/>
          <w:color w:val="000000" w:themeColor="text1"/>
        </w:rPr>
        <w:t>Reichsbank</w:t>
      </w:r>
      <w:proofErr w:type="spellEnd"/>
      <w:r w:rsidRPr="00C06C83">
        <w:rPr>
          <w:rFonts w:ascii="Times New Roman" w:hAnsi="Times New Roman" w:cs="Times New Roman"/>
          <w:color w:val="000000" w:themeColor="text1"/>
        </w:rPr>
        <w:t xml:space="preserve"> w</w:t>
      </w:r>
      <w:r w:rsidR="008B78F7">
        <w:rPr>
          <w:rFonts w:ascii="Times New Roman" w:hAnsi="Times New Roman" w:cs="Times New Roman"/>
          <w:color w:val="000000" w:themeColor="text1"/>
        </w:rPr>
        <w:t xml:space="preserve">ere </w:t>
      </w:r>
      <w:r w:rsidR="00555A3B">
        <w:rPr>
          <w:rFonts w:ascii="Times New Roman" w:hAnsi="Times New Roman" w:cs="Times New Roman"/>
          <w:color w:val="000000" w:themeColor="text1"/>
        </w:rPr>
        <w:t xml:space="preserve">changed providing </w:t>
      </w:r>
      <w:r w:rsidR="008B78F7">
        <w:rPr>
          <w:rFonts w:ascii="Times New Roman" w:hAnsi="Times New Roman" w:cs="Times New Roman"/>
          <w:color w:val="000000" w:themeColor="text1"/>
        </w:rPr>
        <w:t>no</w:t>
      </w:r>
      <w:r w:rsidR="00555A3B">
        <w:rPr>
          <w:rFonts w:ascii="Times New Roman" w:hAnsi="Times New Roman" w:cs="Times New Roman"/>
          <w:color w:val="000000" w:themeColor="text1"/>
        </w:rPr>
        <w:t xml:space="preserve"> outside controls</w:t>
      </w:r>
      <w:r w:rsidRPr="00C06C83">
        <w:rPr>
          <w:rFonts w:ascii="Times New Roman" w:hAnsi="Times New Roman" w:cs="Times New Roman"/>
          <w:color w:val="000000" w:themeColor="text1"/>
        </w:rPr>
        <w:t xml:space="preserve"> </w:t>
      </w:r>
      <w:r w:rsidR="00555A3B">
        <w:rPr>
          <w:rFonts w:ascii="Times New Roman" w:hAnsi="Times New Roman" w:cs="Times New Roman"/>
          <w:color w:val="000000" w:themeColor="text1"/>
        </w:rPr>
        <w:t>on monetary expansion.</w:t>
      </w:r>
      <w:r w:rsidRPr="00C06C83">
        <w:rPr>
          <w:rFonts w:ascii="Times New Roman" w:hAnsi="Times New Roman" w:cs="Times New Roman"/>
          <w:color w:val="000000" w:themeColor="text1"/>
        </w:rPr>
        <w:t xml:space="preserve">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r>
      <w:r w:rsidR="00555A3B">
        <w:rPr>
          <w:rFonts w:ascii="Times New Roman" w:hAnsi="Times New Roman" w:cs="Times New Roman"/>
          <w:color w:val="000000" w:themeColor="text1"/>
        </w:rPr>
        <w:t>A sharp shortage of currency reserves cannot be solved</w:t>
      </w:r>
      <w:r w:rsidRPr="00C06C83">
        <w:rPr>
          <w:rFonts w:ascii="Times New Roman" w:hAnsi="Times New Roman" w:cs="Times New Roman"/>
          <w:color w:val="000000" w:themeColor="text1"/>
        </w:rPr>
        <w:t xml:space="preserve"> by personal changes. Walter Funk soon found out that the problems that made Schacht’s policy ‘anti-</w:t>
      </w:r>
      <w:r w:rsidR="00555A3B">
        <w:rPr>
          <w:rFonts w:ascii="Times New Roman" w:hAnsi="Times New Roman" w:cs="Times New Roman"/>
          <w:color w:val="000000" w:themeColor="text1"/>
        </w:rPr>
        <w:t>state’</w:t>
      </w:r>
      <w:r w:rsidRPr="00C06C83">
        <w:rPr>
          <w:rFonts w:ascii="Times New Roman" w:hAnsi="Times New Roman" w:cs="Times New Roman"/>
          <w:color w:val="000000" w:themeColor="text1"/>
        </w:rPr>
        <w:t xml:space="preserve"> were </w:t>
      </w:r>
      <w:r w:rsidR="00AF4D8C">
        <w:rPr>
          <w:rFonts w:ascii="Times New Roman" w:hAnsi="Times New Roman" w:cs="Times New Roman"/>
          <w:color w:val="000000" w:themeColor="text1"/>
        </w:rPr>
        <w:t>real enough and</w:t>
      </w:r>
      <w:r w:rsidRPr="00C06C83">
        <w:rPr>
          <w:rFonts w:ascii="Times New Roman" w:hAnsi="Times New Roman" w:cs="Times New Roman"/>
          <w:color w:val="000000" w:themeColor="text1"/>
        </w:rPr>
        <w:t xml:space="preserve"> had to propose new solutions to the problem. He devised </w:t>
      </w:r>
      <w:r w:rsidR="00555A3B">
        <w:rPr>
          <w:rFonts w:ascii="Times New Roman" w:hAnsi="Times New Roman" w:cs="Times New Roman"/>
          <w:color w:val="000000" w:themeColor="text1"/>
        </w:rPr>
        <w:t>the ‘</w:t>
      </w:r>
      <w:r w:rsidRPr="00C06C83">
        <w:rPr>
          <w:rFonts w:ascii="Times New Roman" w:hAnsi="Times New Roman" w:cs="Times New Roman"/>
          <w:color w:val="000000" w:themeColor="text1"/>
        </w:rPr>
        <w:t>New Financial Plan</w:t>
      </w:r>
      <w:r w:rsidR="00555A3B">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in April 1939</w:t>
      </w:r>
      <w:r w:rsidR="00555A3B">
        <w:rPr>
          <w:rFonts w:ascii="Times New Roman" w:hAnsi="Times New Roman" w:cs="Times New Roman"/>
          <w:color w:val="000000" w:themeColor="text1"/>
        </w:rPr>
        <w:t xml:space="preserve">. Its </w:t>
      </w:r>
      <w:r w:rsidRPr="00C06C83">
        <w:rPr>
          <w:rFonts w:ascii="Times New Roman" w:hAnsi="Times New Roman" w:cs="Times New Roman"/>
          <w:color w:val="000000" w:themeColor="text1"/>
        </w:rPr>
        <w:t>most im</w:t>
      </w:r>
      <w:r w:rsidR="00555A3B">
        <w:rPr>
          <w:rFonts w:ascii="Times New Roman" w:hAnsi="Times New Roman" w:cs="Times New Roman"/>
          <w:color w:val="000000" w:themeColor="text1"/>
        </w:rPr>
        <w:t xml:space="preserve">portant instrument was not unlike to Schacht’s </w:t>
      </w:r>
      <w:proofErr w:type="spellStart"/>
      <w:r w:rsidR="00555A3B">
        <w:rPr>
          <w:rFonts w:ascii="Times New Roman" w:hAnsi="Times New Roman" w:cs="Times New Roman"/>
          <w:color w:val="000000" w:themeColor="text1"/>
        </w:rPr>
        <w:t>Mefo</w:t>
      </w:r>
      <w:proofErr w:type="spellEnd"/>
      <w:r w:rsidR="00555A3B">
        <w:rPr>
          <w:rFonts w:ascii="Times New Roman" w:hAnsi="Times New Roman" w:cs="Times New Roman"/>
          <w:color w:val="000000" w:themeColor="text1"/>
        </w:rPr>
        <w:t>-</w:t>
      </w:r>
      <w:r w:rsidR="00CC5D82">
        <w:rPr>
          <w:rFonts w:ascii="Times New Roman" w:hAnsi="Times New Roman" w:cs="Times New Roman"/>
          <w:color w:val="000000" w:themeColor="text1"/>
        </w:rPr>
        <w:t>bills - the government’s orders</w:t>
      </w:r>
      <w:r w:rsidRPr="00C06C83">
        <w:rPr>
          <w:rFonts w:ascii="Times New Roman" w:hAnsi="Times New Roman" w:cs="Times New Roman"/>
          <w:color w:val="000000" w:themeColor="text1"/>
        </w:rPr>
        <w:t xml:space="preserve"> were to be </w:t>
      </w:r>
      <w:r w:rsidR="00CC5D82">
        <w:rPr>
          <w:rFonts w:ascii="Times New Roman" w:hAnsi="Times New Roman" w:cs="Times New Roman"/>
          <w:color w:val="000000" w:themeColor="text1"/>
        </w:rPr>
        <w:t xml:space="preserve">covered </w:t>
      </w:r>
      <w:r w:rsidR="00555A3B">
        <w:rPr>
          <w:rFonts w:ascii="Times New Roman" w:hAnsi="Times New Roman" w:cs="Times New Roman"/>
          <w:color w:val="000000" w:themeColor="text1"/>
        </w:rPr>
        <w:t>by tax certificates (</w:t>
      </w:r>
      <w:r w:rsidR="00CC5D82">
        <w:rPr>
          <w:rFonts w:ascii="Times New Roman" w:hAnsi="Times New Roman" w:cs="Times New Roman"/>
          <w:color w:val="000000" w:themeColor="text1"/>
        </w:rPr>
        <w:t xml:space="preserve">up to 40% percent of payment) </w:t>
      </w:r>
      <w:r w:rsidRPr="00C06C83">
        <w:rPr>
          <w:rFonts w:ascii="Times New Roman" w:hAnsi="Times New Roman" w:cs="Times New Roman"/>
          <w:color w:val="000000" w:themeColor="text1"/>
        </w:rPr>
        <w:t xml:space="preserve">redeemable either after 7 or 37 months. </w:t>
      </w:r>
      <w:r w:rsidR="00CC5D82">
        <w:rPr>
          <w:rFonts w:ascii="Times New Roman" w:hAnsi="Times New Roman" w:cs="Times New Roman"/>
          <w:color w:val="000000" w:themeColor="text1"/>
        </w:rPr>
        <w:t>Needless to say, i</w:t>
      </w:r>
      <w:r w:rsidR="003A7B18">
        <w:rPr>
          <w:rFonts w:ascii="Times New Roman" w:hAnsi="Times New Roman" w:cs="Times New Roman"/>
          <w:color w:val="000000" w:themeColor="text1"/>
        </w:rPr>
        <w:t xml:space="preserve">t </w:t>
      </w:r>
      <w:r w:rsidR="00CC5D82">
        <w:rPr>
          <w:rFonts w:ascii="Times New Roman" w:hAnsi="Times New Roman" w:cs="Times New Roman"/>
          <w:color w:val="000000" w:themeColor="text1"/>
        </w:rPr>
        <w:t>was a postponement not a solution</w:t>
      </w:r>
      <w:r w:rsidRPr="00C06C83">
        <w:rPr>
          <w:rFonts w:ascii="Times New Roman" w:hAnsi="Times New Roman" w:cs="Times New Roman"/>
          <w:color w:val="000000" w:themeColor="text1"/>
        </w:rPr>
        <w:t>.</w:t>
      </w:r>
      <w:r w:rsidR="00CC5D82">
        <w:rPr>
          <w:rFonts w:ascii="Times New Roman" w:hAnsi="Times New Roman" w:cs="Times New Roman"/>
          <w:color w:val="000000" w:themeColor="text1"/>
        </w:rPr>
        <w:t xml:space="preserve"> By September 1939, the value of tax</w:t>
      </w:r>
      <w:r w:rsidRPr="00C06C83">
        <w:rPr>
          <w:rFonts w:ascii="Times New Roman" w:hAnsi="Times New Roman" w:cs="Times New Roman"/>
          <w:color w:val="000000" w:themeColor="text1"/>
        </w:rPr>
        <w:t xml:space="preserve"> certificates was equal to 3 billion RM</w:t>
      </w:r>
      <w:r w:rsidRPr="00C06C83">
        <w:rPr>
          <w:rStyle w:val="Odwoanieprzypisudolnego"/>
          <w:rFonts w:ascii="Times New Roman" w:hAnsi="Times New Roman" w:cs="Times New Roman"/>
          <w:color w:val="000000" w:themeColor="text1"/>
        </w:rPr>
        <w:footnoteReference w:id="73"/>
      </w:r>
      <w:r w:rsidRPr="00C06C83">
        <w:rPr>
          <w:rFonts w:ascii="Times New Roman" w:hAnsi="Times New Roman" w:cs="Times New Roman"/>
          <w:color w:val="000000" w:themeColor="text1"/>
        </w:rPr>
        <w:t xml:space="preserve"> and kept growing.</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 xml:space="preserve">The New Financial Plan is </w:t>
      </w:r>
      <w:r w:rsidR="003A7B18">
        <w:rPr>
          <w:rFonts w:ascii="Times New Roman" w:hAnsi="Times New Roman" w:cs="Times New Roman"/>
          <w:color w:val="000000" w:themeColor="text1"/>
        </w:rPr>
        <w:t>an example</w:t>
      </w:r>
      <w:r w:rsidRPr="00C06C83">
        <w:rPr>
          <w:rFonts w:ascii="Times New Roman" w:hAnsi="Times New Roman" w:cs="Times New Roman"/>
          <w:color w:val="000000" w:themeColor="text1"/>
        </w:rPr>
        <w:t xml:space="preserve"> of how real economic problems generated by the fiscal expansion and rearmament were</w:t>
      </w:r>
      <w:r w:rsidR="003A7B18">
        <w:rPr>
          <w:rFonts w:ascii="Times New Roman" w:hAnsi="Times New Roman" w:cs="Times New Roman"/>
          <w:color w:val="000000" w:themeColor="text1"/>
        </w:rPr>
        <w:t xml:space="preserve"> never properly addressed, but rather</w:t>
      </w:r>
      <w:r w:rsidRPr="00C06C83">
        <w:rPr>
          <w:rFonts w:ascii="Times New Roman" w:hAnsi="Times New Roman" w:cs="Times New Roman"/>
          <w:color w:val="000000" w:themeColor="text1"/>
        </w:rPr>
        <w:t xml:space="preserve"> </w:t>
      </w:r>
      <w:r w:rsidR="00CC5D82">
        <w:rPr>
          <w:rFonts w:ascii="Times New Roman" w:hAnsi="Times New Roman" w:cs="Times New Roman"/>
          <w:color w:val="000000" w:themeColor="text1"/>
        </w:rPr>
        <w:t>postponed</w:t>
      </w:r>
      <w:r w:rsidRPr="00C06C83">
        <w:rPr>
          <w:rFonts w:ascii="Times New Roman" w:hAnsi="Times New Roman" w:cs="Times New Roman"/>
          <w:color w:val="000000" w:themeColor="text1"/>
        </w:rPr>
        <w:t xml:space="preserve"> by means of contrivances. It is </w:t>
      </w:r>
      <w:r w:rsidR="00CC5D82">
        <w:rPr>
          <w:rFonts w:ascii="Times New Roman" w:hAnsi="Times New Roman" w:cs="Times New Roman"/>
          <w:color w:val="000000" w:themeColor="text1"/>
        </w:rPr>
        <w:t xml:space="preserve">completely reasonable to believe </w:t>
      </w:r>
      <w:r w:rsidRPr="00C06C83">
        <w:rPr>
          <w:rFonts w:ascii="Times New Roman" w:hAnsi="Times New Roman" w:cs="Times New Roman"/>
          <w:color w:val="000000" w:themeColor="text1"/>
        </w:rPr>
        <w:t>t</w:t>
      </w:r>
      <w:r w:rsidR="00CC5D82">
        <w:rPr>
          <w:rFonts w:ascii="Times New Roman" w:hAnsi="Times New Roman" w:cs="Times New Roman"/>
          <w:color w:val="000000" w:themeColor="text1"/>
        </w:rPr>
        <w:t>hat the Nazi leadership did hope</w:t>
      </w:r>
      <w:r w:rsidRPr="00C06C83">
        <w:rPr>
          <w:rFonts w:ascii="Times New Roman" w:hAnsi="Times New Roman" w:cs="Times New Roman"/>
          <w:color w:val="000000" w:themeColor="text1"/>
        </w:rPr>
        <w:t xml:space="preserve"> that a victorious war of conquest and</w:t>
      </w:r>
      <w:r w:rsidR="00CC5D82">
        <w:rPr>
          <w:rFonts w:ascii="Times New Roman" w:hAnsi="Times New Roman" w:cs="Times New Roman"/>
          <w:color w:val="000000" w:themeColor="text1"/>
        </w:rPr>
        <w:t xml:space="preserve"> exploitation would render</w:t>
      </w:r>
      <w:r w:rsidRPr="00C06C83">
        <w:rPr>
          <w:rFonts w:ascii="Times New Roman" w:hAnsi="Times New Roman" w:cs="Times New Roman"/>
          <w:color w:val="000000" w:themeColor="text1"/>
        </w:rPr>
        <w:t xml:space="preserve"> financial problems irrelevant. </w:t>
      </w:r>
      <w:r w:rsidR="00AF4D8C">
        <w:rPr>
          <w:rFonts w:ascii="Times New Roman" w:hAnsi="Times New Roman" w:cs="Times New Roman"/>
          <w:color w:val="000000" w:themeColor="text1"/>
        </w:rPr>
        <w:t>No</w:t>
      </w:r>
      <w:r w:rsidR="00CC5D82">
        <w:rPr>
          <w:rFonts w:ascii="Times New Roman" w:hAnsi="Times New Roman" w:cs="Times New Roman"/>
          <w:color w:val="000000" w:themeColor="text1"/>
        </w:rPr>
        <w:t xml:space="preserve"> hypothesis about hopes </w:t>
      </w:r>
      <w:r w:rsidR="00AF4D8C">
        <w:rPr>
          <w:rFonts w:ascii="Times New Roman" w:hAnsi="Times New Roman" w:cs="Times New Roman"/>
          <w:color w:val="000000" w:themeColor="text1"/>
        </w:rPr>
        <w:lastRenderedPageBreak/>
        <w:t>and motivations can</w:t>
      </w:r>
      <w:r w:rsidR="00CC5D82">
        <w:rPr>
          <w:rFonts w:ascii="Times New Roman" w:hAnsi="Times New Roman" w:cs="Times New Roman"/>
          <w:color w:val="000000" w:themeColor="text1"/>
        </w:rPr>
        <w:t xml:space="preserve"> be ‘proven’, </w:t>
      </w:r>
      <w:r w:rsidR="00AF4D8C">
        <w:rPr>
          <w:rFonts w:ascii="Times New Roman" w:hAnsi="Times New Roman" w:cs="Times New Roman"/>
          <w:color w:val="000000" w:themeColor="text1"/>
        </w:rPr>
        <w:t xml:space="preserve">and here </w:t>
      </w:r>
      <w:r w:rsidR="00CC5D82">
        <w:rPr>
          <w:rFonts w:ascii="Times New Roman" w:hAnsi="Times New Roman" w:cs="Times New Roman"/>
          <w:color w:val="000000" w:themeColor="text1"/>
        </w:rPr>
        <w:t>especially</w:t>
      </w:r>
      <w:r w:rsidR="00AF4D8C">
        <w:rPr>
          <w:rFonts w:ascii="Times New Roman" w:hAnsi="Times New Roman" w:cs="Times New Roman"/>
          <w:color w:val="000000" w:themeColor="text1"/>
        </w:rPr>
        <w:t xml:space="preserve"> so</w:t>
      </w:r>
      <w:r w:rsidR="00CC5D82">
        <w:rPr>
          <w:rFonts w:ascii="Times New Roman" w:hAnsi="Times New Roman" w:cs="Times New Roman"/>
          <w:color w:val="000000" w:themeColor="text1"/>
        </w:rPr>
        <w:t xml:space="preserve"> since</w:t>
      </w:r>
      <w:r w:rsidRPr="00C06C83">
        <w:rPr>
          <w:rFonts w:ascii="Times New Roman" w:hAnsi="Times New Roman" w:cs="Times New Roman"/>
          <w:color w:val="000000" w:themeColor="text1"/>
        </w:rPr>
        <w:t xml:space="preserve"> Hitler </w:t>
      </w:r>
      <w:r w:rsidR="00CC5D82">
        <w:rPr>
          <w:rFonts w:ascii="Times New Roman" w:hAnsi="Times New Roman" w:cs="Times New Roman"/>
          <w:color w:val="000000" w:themeColor="text1"/>
        </w:rPr>
        <w:t>believed that economics is</w:t>
      </w:r>
      <w:r w:rsidRPr="00C06C83">
        <w:rPr>
          <w:rFonts w:ascii="Times New Roman" w:hAnsi="Times New Roman" w:cs="Times New Roman"/>
          <w:color w:val="000000" w:themeColor="text1"/>
        </w:rPr>
        <w:t xml:space="preserve"> </w:t>
      </w:r>
      <w:r w:rsidR="00CC5D82">
        <w:rPr>
          <w:rFonts w:ascii="Times New Roman" w:hAnsi="Times New Roman" w:cs="Times New Roman"/>
          <w:color w:val="000000" w:themeColor="text1"/>
        </w:rPr>
        <w:t>of derivative natur</w:t>
      </w:r>
      <w:r w:rsidR="00AF4D8C">
        <w:rPr>
          <w:rFonts w:ascii="Times New Roman" w:hAnsi="Times New Roman" w:cs="Times New Roman"/>
          <w:color w:val="000000" w:themeColor="text1"/>
        </w:rPr>
        <w:t>e compared to political will or</w:t>
      </w:r>
      <w:r w:rsidR="00CC5D82">
        <w:rPr>
          <w:rFonts w:ascii="Times New Roman" w:hAnsi="Times New Roman" w:cs="Times New Roman"/>
          <w:color w:val="000000" w:themeColor="text1"/>
        </w:rPr>
        <w:t xml:space="preserve"> </w:t>
      </w:r>
      <w:proofErr w:type="spellStart"/>
      <w:r w:rsidR="00AF4D8C" w:rsidRPr="00AF4D8C">
        <w:rPr>
          <w:rFonts w:ascii="Times New Roman" w:hAnsi="Times New Roman" w:cs="Times New Roman"/>
          <w:i/>
          <w:color w:val="000000" w:themeColor="text1"/>
        </w:rPr>
        <w:t>Volkgemeinschaft</w:t>
      </w:r>
      <w:proofErr w:type="spellEnd"/>
      <w:r w:rsidR="00CC5D82">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 xml:space="preserve">Tim Mason argued in his essay </w:t>
      </w:r>
      <w:r w:rsidR="00CC5D82">
        <w:rPr>
          <w:rFonts w:ascii="Times New Roman" w:hAnsi="Times New Roman" w:cs="Times New Roman"/>
          <w:color w:val="000000" w:themeColor="text1"/>
        </w:rPr>
        <w:t xml:space="preserve">entitled </w:t>
      </w:r>
      <w:r w:rsidRPr="00C06C83">
        <w:rPr>
          <w:rFonts w:ascii="Times New Roman" w:hAnsi="Times New Roman" w:cs="Times New Roman"/>
          <w:color w:val="000000" w:themeColor="text1"/>
        </w:rPr>
        <w:t>‘Primacy of Politics’ that this belief was the cornerstone of Nazi i</w:t>
      </w:r>
      <w:r w:rsidR="00CC5D82">
        <w:rPr>
          <w:rFonts w:ascii="Times New Roman" w:hAnsi="Times New Roman" w:cs="Times New Roman"/>
          <w:color w:val="000000" w:themeColor="text1"/>
        </w:rPr>
        <w:t>deology and that war was its ultimate fulfillment</w:t>
      </w:r>
      <w:r w:rsidRPr="00C06C83">
        <w:rPr>
          <w:rFonts w:ascii="Times New Roman" w:hAnsi="Times New Roman" w:cs="Times New Roman"/>
          <w:color w:val="000000" w:themeColor="text1"/>
        </w:rPr>
        <w:t xml:space="preserve">. What </w:t>
      </w:r>
      <w:r w:rsidR="00CC5D82">
        <w:rPr>
          <w:rFonts w:ascii="Times New Roman" w:hAnsi="Times New Roman" w:cs="Times New Roman"/>
          <w:color w:val="000000" w:themeColor="text1"/>
        </w:rPr>
        <w:t>kinds of</w:t>
      </w:r>
      <w:r w:rsidR="00AF4D8C">
        <w:rPr>
          <w:rFonts w:ascii="Times New Roman" w:hAnsi="Times New Roman" w:cs="Times New Roman"/>
          <w:color w:val="000000" w:themeColor="text1"/>
        </w:rPr>
        <w:t xml:space="preserve"> solutions other than war were available</w:t>
      </w:r>
      <w:r w:rsidRPr="00C06C83">
        <w:rPr>
          <w:rFonts w:ascii="Times New Roman" w:hAnsi="Times New Roman" w:cs="Times New Roman"/>
          <w:color w:val="000000" w:themeColor="text1"/>
        </w:rPr>
        <w:t xml:space="preserve">? At the most basic level, they </w:t>
      </w:r>
      <w:r w:rsidR="00CC5D82">
        <w:rPr>
          <w:rFonts w:ascii="Times New Roman" w:hAnsi="Times New Roman" w:cs="Times New Roman"/>
          <w:color w:val="000000" w:themeColor="text1"/>
        </w:rPr>
        <w:t xml:space="preserve">could have been </w:t>
      </w:r>
      <w:r w:rsidRPr="00C06C83">
        <w:rPr>
          <w:rFonts w:ascii="Times New Roman" w:hAnsi="Times New Roman" w:cs="Times New Roman"/>
          <w:color w:val="000000" w:themeColor="text1"/>
        </w:rPr>
        <w:t>as simple as increased taxation. However, this could be politically costly due to the populist and plebiscitary nature of the regime. The only significant tax increase before the war was the corporate tax which had been gradually raised from 15% to 40%.</w:t>
      </w:r>
      <w:r w:rsidRPr="00C06C83">
        <w:rPr>
          <w:rStyle w:val="Odwoanieprzypisudolnego"/>
          <w:rFonts w:ascii="Times New Roman" w:hAnsi="Times New Roman" w:cs="Times New Roman"/>
          <w:color w:val="000000" w:themeColor="text1"/>
        </w:rPr>
        <w:footnoteReference w:id="74"/>
      </w:r>
      <w:r w:rsidR="00CC5D82">
        <w:rPr>
          <w:rFonts w:ascii="Times New Roman" w:hAnsi="Times New Roman" w:cs="Times New Roman"/>
          <w:color w:val="000000" w:themeColor="text1"/>
        </w:rPr>
        <w:t xml:space="preserve"> Next tax hikes</w:t>
      </w:r>
      <w:r w:rsidRPr="00C06C83">
        <w:rPr>
          <w:rFonts w:ascii="Times New Roman" w:hAnsi="Times New Roman" w:cs="Times New Roman"/>
          <w:color w:val="000000" w:themeColor="text1"/>
        </w:rPr>
        <w:t xml:space="preserve"> were introduced in September 1939.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There are</w:t>
      </w:r>
      <w:r w:rsidR="00CC5D82">
        <w:rPr>
          <w:rFonts w:ascii="Times New Roman" w:hAnsi="Times New Roman" w:cs="Times New Roman"/>
          <w:color w:val="000000" w:themeColor="text1"/>
        </w:rPr>
        <w:t xml:space="preserve"> at least</w:t>
      </w:r>
      <w:r w:rsidRPr="00C06C83">
        <w:rPr>
          <w:rFonts w:ascii="Times New Roman" w:hAnsi="Times New Roman" w:cs="Times New Roman"/>
          <w:color w:val="000000" w:themeColor="text1"/>
        </w:rPr>
        <w:t xml:space="preserve"> </w:t>
      </w:r>
      <w:r w:rsidRPr="003A7B18">
        <w:rPr>
          <w:rFonts w:ascii="Times New Roman" w:hAnsi="Times New Roman" w:cs="Times New Roman"/>
          <w:color w:val="000000" w:themeColor="text1"/>
        </w:rPr>
        <w:t xml:space="preserve">two conclusions to be drawn from </w:t>
      </w:r>
      <w:r w:rsidR="003A7B18">
        <w:rPr>
          <w:rFonts w:ascii="Times New Roman" w:hAnsi="Times New Roman" w:cs="Times New Roman"/>
          <w:color w:val="000000" w:themeColor="text1"/>
        </w:rPr>
        <w:t xml:space="preserve">the financial crisis of 1938/39. </w:t>
      </w:r>
      <w:r w:rsidRPr="003A7B18">
        <w:rPr>
          <w:rFonts w:ascii="Times New Roman" w:hAnsi="Times New Roman" w:cs="Times New Roman"/>
          <w:color w:val="000000" w:themeColor="text1"/>
        </w:rPr>
        <w:t>F</w:t>
      </w:r>
      <w:r w:rsidR="00CC5D82">
        <w:rPr>
          <w:rFonts w:ascii="Times New Roman" w:hAnsi="Times New Roman" w:cs="Times New Roman"/>
          <w:color w:val="000000" w:themeColor="text1"/>
        </w:rPr>
        <w:t xml:space="preserve">irst, it was severe enough to </w:t>
      </w:r>
      <w:r w:rsidR="00AF4D8C">
        <w:rPr>
          <w:rFonts w:ascii="Times New Roman" w:hAnsi="Times New Roman" w:cs="Times New Roman"/>
          <w:color w:val="000000" w:themeColor="text1"/>
        </w:rPr>
        <w:t>reach the highest ring of Nazi leadership</w:t>
      </w:r>
      <w:r w:rsidR="00CC5D82">
        <w:rPr>
          <w:rFonts w:ascii="Times New Roman" w:hAnsi="Times New Roman" w:cs="Times New Roman"/>
          <w:color w:val="000000" w:themeColor="text1"/>
        </w:rPr>
        <w:t xml:space="preserve"> </w:t>
      </w:r>
      <w:r w:rsidRPr="003A7B18">
        <w:rPr>
          <w:rFonts w:ascii="Times New Roman" w:hAnsi="Times New Roman" w:cs="Times New Roman"/>
          <w:color w:val="000000" w:themeColor="text1"/>
        </w:rPr>
        <w:t>and</w:t>
      </w:r>
      <w:r w:rsidR="00CC5D82">
        <w:rPr>
          <w:rFonts w:ascii="Times New Roman" w:hAnsi="Times New Roman" w:cs="Times New Roman"/>
          <w:color w:val="000000" w:themeColor="text1"/>
        </w:rPr>
        <w:t xml:space="preserve"> led to decisive interventions</w:t>
      </w:r>
      <w:r w:rsidRPr="00C06C83">
        <w:rPr>
          <w:rFonts w:ascii="Times New Roman" w:hAnsi="Times New Roman" w:cs="Times New Roman"/>
          <w:color w:val="000000" w:themeColor="text1"/>
        </w:rPr>
        <w:t xml:space="preserve">. In November 1938, Hitler ordered the </w:t>
      </w:r>
      <w:proofErr w:type="spellStart"/>
      <w:r w:rsidRPr="00C06C83">
        <w:rPr>
          <w:rFonts w:ascii="Times New Roman" w:hAnsi="Times New Roman" w:cs="Times New Roman"/>
          <w:color w:val="000000" w:themeColor="text1"/>
        </w:rPr>
        <w:t>Wehrmacht</w:t>
      </w:r>
      <w:proofErr w:type="spellEnd"/>
      <w:r w:rsidR="00CC5D82">
        <w:rPr>
          <w:rFonts w:ascii="Times New Roman" w:hAnsi="Times New Roman" w:cs="Times New Roman"/>
          <w:color w:val="000000" w:themeColor="text1"/>
        </w:rPr>
        <w:t xml:space="preserve"> to curtail its</w:t>
      </w:r>
      <w:r w:rsidRPr="00C06C83">
        <w:rPr>
          <w:rFonts w:ascii="Times New Roman" w:hAnsi="Times New Roman" w:cs="Times New Roman"/>
          <w:color w:val="000000" w:themeColor="text1"/>
        </w:rPr>
        <w:t xml:space="preserve"> expenditures </w:t>
      </w:r>
      <w:r w:rsidR="00CC5D82">
        <w:rPr>
          <w:rFonts w:ascii="Times New Roman" w:hAnsi="Times New Roman" w:cs="Times New Roman"/>
          <w:color w:val="000000" w:themeColor="text1"/>
        </w:rPr>
        <w:t xml:space="preserve">and </w:t>
      </w:r>
      <w:r w:rsidRPr="00C06C83">
        <w:rPr>
          <w:rFonts w:ascii="Times New Roman" w:hAnsi="Times New Roman" w:cs="Times New Roman"/>
          <w:color w:val="000000" w:themeColor="text1"/>
        </w:rPr>
        <w:t>e</w:t>
      </w:r>
      <w:r w:rsidR="00AF4D8C">
        <w:rPr>
          <w:rFonts w:ascii="Times New Roman" w:hAnsi="Times New Roman" w:cs="Times New Roman"/>
          <w:color w:val="000000" w:themeColor="text1"/>
        </w:rPr>
        <w:t>ven though the order had been largely ignored</w:t>
      </w:r>
      <w:r w:rsidRPr="00C06C83">
        <w:rPr>
          <w:rFonts w:ascii="Times New Roman" w:hAnsi="Times New Roman" w:cs="Times New Roman"/>
          <w:color w:val="000000" w:themeColor="text1"/>
        </w:rPr>
        <w:t xml:space="preserve">, it had an impact on the level of combat readiness in September </w:t>
      </w:r>
      <w:r w:rsidR="00CC5D82">
        <w:rPr>
          <w:rFonts w:ascii="Times New Roman" w:hAnsi="Times New Roman" w:cs="Times New Roman"/>
          <w:color w:val="000000" w:themeColor="text1"/>
        </w:rPr>
        <w:t xml:space="preserve">1939. Richard </w:t>
      </w:r>
      <w:proofErr w:type="spellStart"/>
      <w:r w:rsidR="00CC5D82">
        <w:rPr>
          <w:rFonts w:ascii="Times New Roman" w:hAnsi="Times New Roman" w:cs="Times New Roman"/>
          <w:color w:val="000000" w:themeColor="text1"/>
        </w:rPr>
        <w:t>Overy</w:t>
      </w:r>
      <w:proofErr w:type="spellEnd"/>
      <w:r w:rsidR="00CC5D82">
        <w:rPr>
          <w:rFonts w:ascii="Times New Roman" w:hAnsi="Times New Roman" w:cs="Times New Roman"/>
          <w:color w:val="000000" w:themeColor="text1"/>
        </w:rPr>
        <w:t xml:space="preserve"> argued that because of that</w:t>
      </w:r>
      <w:r w:rsidR="00336B99">
        <w:rPr>
          <w:rFonts w:ascii="Times New Roman" w:hAnsi="Times New Roman" w:cs="Times New Roman"/>
          <w:color w:val="000000" w:themeColor="text1"/>
        </w:rPr>
        <w:t xml:space="preserve"> decision, </w:t>
      </w:r>
      <w:r w:rsidRPr="00C06C83">
        <w:rPr>
          <w:rFonts w:ascii="Times New Roman" w:hAnsi="Times New Roman" w:cs="Times New Roman"/>
          <w:color w:val="000000" w:themeColor="text1"/>
        </w:rPr>
        <w:t xml:space="preserve">the </w:t>
      </w:r>
      <w:r w:rsidR="00CC5D82">
        <w:rPr>
          <w:rFonts w:ascii="Times New Roman" w:hAnsi="Times New Roman" w:cs="Times New Roman"/>
          <w:color w:val="000000" w:themeColor="text1"/>
        </w:rPr>
        <w:t>quantity of</w:t>
      </w:r>
      <w:r w:rsidRPr="00C06C83">
        <w:rPr>
          <w:rFonts w:ascii="Times New Roman" w:hAnsi="Times New Roman" w:cs="Times New Roman"/>
          <w:color w:val="000000" w:themeColor="text1"/>
        </w:rPr>
        <w:t xml:space="preserve"> war supplies</w:t>
      </w:r>
      <w:r w:rsidR="00CC5D82">
        <w:rPr>
          <w:rFonts w:ascii="Times New Roman" w:hAnsi="Times New Roman" w:cs="Times New Roman"/>
          <w:color w:val="000000" w:themeColor="text1"/>
        </w:rPr>
        <w:t xml:space="preserve"> such as</w:t>
      </w:r>
      <w:r w:rsidRPr="00C06C83">
        <w:rPr>
          <w:rFonts w:ascii="Times New Roman" w:hAnsi="Times New Roman" w:cs="Times New Roman"/>
          <w:color w:val="000000" w:themeColor="text1"/>
        </w:rPr>
        <w:t xml:space="preserve"> munitions or e</w:t>
      </w:r>
      <w:r w:rsidR="00336B99">
        <w:rPr>
          <w:rFonts w:ascii="Times New Roman" w:hAnsi="Times New Roman" w:cs="Times New Roman"/>
          <w:color w:val="000000" w:themeColor="text1"/>
        </w:rPr>
        <w:t>xplosives was sufficient only for a month-long campaign</w:t>
      </w:r>
      <w:r w:rsidRPr="00C06C83">
        <w:rPr>
          <w:rFonts w:ascii="Times New Roman" w:hAnsi="Times New Roman" w:cs="Times New Roman"/>
          <w:color w:val="000000" w:themeColor="text1"/>
        </w:rPr>
        <w:t xml:space="preserve"> and was a key factor which prevented Germany from attacking France in November 1939 as had been planned.</w:t>
      </w:r>
      <w:r w:rsidRPr="00C06C83">
        <w:rPr>
          <w:rStyle w:val="Odwoanieprzypisudolnego"/>
          <w:rFonts w:ascii="Times New Roman" w:hAnsi="Times New Roman" w:cs="Times New Roman"/>
          <w:color w:val="000000" w:themeColor="text1"/>
        </w:rPr>
        <w:footnoteReference w:id="75"/>
      </w:r>
      <w:r w:rsidRPr="00C06C83">
        <w:rPr>
          <w:rFonts w:ascii="Times New Roman" w:hAnsi="Times New Roman" w:cs="Times New Roman"/>
          <w:color w:val="000000" w:themeColor="text1"/>
        </w:rPr>
        <w:t xml:space="preserve"> Second, the New Financ</w:t>
      </w:r>
      <w:r w:rsidR="00336B99">
        <w:rPr>
          <w:rFonts w:ascii="Times New Roman" w:hAnsi="Times New Roman" w:cs="Times New Roman"/>
          <w:color w:val="000000" w:themeColor="text1"/>
        </w:rPr>
        <w:t>ial Plan failed to fix the source of the crisis in a systemic</w:t>
      </w:r>
      <w:r w:rsidRPr="00C06C83">
        <w:rPr>
          <w:rFonts w:ascii="Times New Roman" w:hAnsi="Times New Roman" w:cs="Times New Roman"/>
          <w:color w:val="000000" w:themeColor="text1"/>
        </w:rPr>
        <w:t xml:space="preserve"> way. This might be </w:t>
      </w:r>
      <w:r w:rsidR="00336B99">
        <w:rPr>
          <w:rFonts w:ascii="Times New Roman" w:hAnsi="Times New Roman" w:cs="Times New Roman"/>
          <w:color w:val="000000" w:themeColor="text1"/>
        </w:rPr>
        <w:t>explained by several hypotheses: 1) hoping that a</w:t>
      </w:r>
      <w:r w:rsidRPr="00C06C83">
        <w:rPr>
          <w:rFonts w:ascii="Times New Roman" w:hAnsi="Times New Roman" w:cs="Times New Roman"/>
          <w:color w:val="000000" w:themeColor="text1"/>
        </w:rPr>
        <w:t xml:space="preserve"> war</w:t>
      </w:r>
      <w:r w:rsidR="00336B99">
        <w:rPr>
          <w:rFonts w:ascii="Times New Roman" w:hAnsi="Times New Roman" w:cs="Times New Roman"/>
          <w:color w:val="000000" w:themeColor="text1"/>
        </w:rPr>
        <w:t xml:space="preserve"> would</w:t>
      </w:r>
      <w:r w:rsidRPr="00C06C83">
        <w:rPr>
          <w:rFonts w:ascii="Times New Roman" w:hAnsi="Times New Roman" w:cs="Times New Roman"/>
          <w:color w:val="000000" w:themeColor="text1"/>
        </w:rPr>
        <w:t xml:space="preserve"> </w:t>
      </w:r>
      <w:r w:rsidR="00336B99">
        <w:rPr>
          <w:rFonts w:ascii="Times New Roman" w:hAnsi="Times New Roman" w:cs="Times New Roman"/>
          <w:color w:val="000000" w:themeColor="text1"/>
        </w:rPr>
        <w:t xml:space="preserve">fix the problem 2) legitimacy concerns due to the high likelihood of </w:t>
      </w:r>
      <w:r w:rsidRPr="00C06C83">
        <w:rPr>
          <w:rFonts w:ascii="Times New Roman" w:hAnsi="Times New Roman" w:cs="Times New Roman"/>
          <w:color w:val="000000" w:themeColor="text1"/>
        </w:rPr>
        <w:t xml:space="preserve">unfavorable social reaction to </w:t>
      </w:r>
      <w:r w:rsidR="00336B99">
        <w:rPr>
          <w:rFonts w:ascii="Times New Roman" w:hAnsi="Times New Roman" w:cs="Times New Roman"/>
          <w:color w:val="000000" w:themeColor="text1"/>
        </w:rPr>
        <w:t>austerity</w:t>
      </w:r>
      <w:r w:rsidRPr="00C06C83">
        <w:rPr>
          <w:rFonts w:ascii="Times New Roman" w:hAnsi="Times New Roman" w:cs="Times New Roman"/>
          <w:color w:val="000000" w:themeColor="text1"/>
        </w:rPr>
        <w:t xml:space="preserve"> 3) ideological disregard for the importance of financial issues or 4) </w:t>
      </w:r>
      <w:r w:rsidR="00336B99">
        <w:rPr>
          <w:rFonts w:ascii="Times New Roman" w:hAnsi="Times New Roman" w:cs="Times New Roman"/>
          <w:color w:val="000000" w:themeColor="text1"/>
        </w:rPr>
        <w:t xml:space="preserve">a </w:t>
      </w:r>
      <w:r w:rsidRPr="00C06C83">
        <w:rPr>
          <w:rFonts w:ascii="Times New Roman" w:hAnsi="Times New Roman" w:cs="Times New Roman"/>
          <w:color w:val="000000" w:themeColor="text1"/>
        </w:rPr>
        <w:t>mixture of the three</w:t>
      </w:r>
      <w:r w:rsidR="00336B99">
        <w:rPr>
          <w:rFonts w:ascii="Times New Roman" w:hAnsi="Times New Roman" w:cs="Times New Roman"/>
          <w:color w:val="000000" w:themeColor="text1"/>
        </w:rPr>
        <w:t>.</w:t>
      </w:r>
    </w:p>
    <w:p w:rsidR="00A24218" w:rsidRPr="00C06C83" w:rsidRDefault="00A24218" w:rsidP="00C06C83">
      <w:pPr>
        <w:spacing w:line="360" w:lineRule="auto"/>
        <w:jc w:val="both"/>
        <w:rPr>
          <w:rFonts w:ascii="Times New Roman" w:hAnsi="Times New Roman" w:cs="Times New Roman"/>
          <w:color w:val="000000" w:themeColor="text1"/>
          <w:u w:val="single"/>
        </w:rPr>
      </w:pPr>
      <w:r w:rsidRPr="00C06C83">
        <w:rPr>
          <w:rFonts w:ascii="Times New Roman" w:hAnsi="Times New Roman" w:cs="Times New Roman"/>
          <w:color w:val="000000" w:themeColor="text1"/>
          <w:u w:val="single"/>
        </w:rPr>
        <w:t>Export and foreign currency</w:t>
      </w:r>
    </w:p>
    <w:p w:rsidR="00A24218" w:rsidRPr="00C06C83" w:rsidRDefault="003C3938" w:rsidP="00C06C8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In August 1938, </w:t>
      </w:r>
      <w:r w:rsidR="00A24218" w:rsidRPr="00C06C83">
        <w:rPr>
          <w:rFonts w:ascii="Times New Roman" w:hAnsi="Times New Roman" w:cs="Times New Roman"/>
          <w:color w:val="000000" w:themeColor="text1"/>
        </w:rPr>
        <w:t xml:space="preserve">the value of German exports was 20% lower than </w:t>
      </w:r>
      <w:r>
        <w:rPr>
          <w:rFonts w:ascii="Times New Roman" w:hAnsi="Times New Roman" w:cs="Times New Roman"/>
          <w:color w:val="000000" w:themeColor="text1"/>
        </w:rPr>
        <w:t>last year</w:t>
      </w:r>
      <w:r w:rsidR="00A24218" w:rsidRPr="00C06C83">
        <w:rPr>
          <w:rFonts w:ascii="Times New Roman" w:hAnsi="Times New Roman" w:cs="Times New Roman"/>
          <w:color w:val="000000" w:themeColor="text1"/>
        </w:rPr>
        <w:t>, and there were few new foreign orders.</w:t>
      </w:r>
      <w:r w:rsidR="00A24218" w:rsidRPr="00C06C83">
        <w:rPr>
          <w:rStyle w:val="Odwoanieprzypisudolnego"/>
          <w:rFonts w:ascii="Times New Roman" w:hAnsi="Times New Roman" w:cs="Times New Roman"/>
          <w:color w:val="000000" w:themeColor="text1"/>
        </w:rPr>
        <w:footnoteReference w:id="76"/>
      </w:r>
      <w:r w:rsidR="00A24218" w:rsidRPr="00C06C83">
        <w:rPr>
          <w:rFonts w:ascii="Times New Roman" w:hAnsi="Times New Roman" w:cs="Times New Roman"/>
          <w:color w:val="000000" w:themeColor="text1"/>
        </w:rPr>
        <w:t xml:space="preserve"> Because of the growing international tensions, th</w:t>
      </w:r>
      <w:r>
        <w:rPr>
          <w:rFonts w:ascii="Times New Roman" w:hAnsi="Times New Roman" w:cs="Times New Roman"/>
          <w:color w:val="000000" w:themeColor="text1"/>
        </w:rPr>
        <w:t xml:space="preserve">e prospects for global trade looked bleak. In early November, </w:t>
      </w:r>
      <w:r w:rsidR="00A24218" w:rsidRPr="00C06C83">
        <w:rPr>
          <w:rFonts w:ascii="Times New Roman" w:hAnsi="Times New Roman" w:cs="Times New Roman"/>
          <w:color w:val="000000" w:themeColor="text1"/>
        </w:rPr>
        <w:t xml:space="preserve">Goering informed the </w:t>
      </w:r>
      <w:proofErr w:type="spellStart"/>
      <w:r w:rsidR="00A24218" w:rsidRPr="00C06C83">
        <w:rPr>
          <w:rFonts w:ascii="Times New Roman" w:hAnsi="Times New Roman" w:cs="Times New Roman"/>
          <w:color w:val="000000" w:themeColor="text1"/>
        </w:rPr>
        <w:t>Wehrmacht</w:t>
      </w:r>
      <w:proofErr w:type="spellEnd"/>
      <w:r w:rsidR="00A24218" w:rsidRPr="00C06C83">
        <w:rPr>
          <w:rFonts w:ascii="Times New Roman" w:hAnsi="Times New Roman" w:cs="Times New Roman"/>
          <w:color w:val="000000" w:themeColor="text1"/>
        </w:rPr>
        <w:t xml:space="preserve"> that export orders would have priority over all other</w:t>
      </w:r>
      <w:r w:rsidR="00443732">
        <w:rPr>
          <w:rFonts w:ascii="Times New Roman" w:hAnsi="Times New Roman" w:cs="Times New Roman"/>
          <w:color w:val="000000" w:themeColor="text1"/>
        </w:rPr>
        <w:t xml:space="preserve"> contracts. In his </w:t>
      </w:r>
      <w:r w:rsidR="000819C4">
        <w:rPr>
          <w:rFonts w:ascii="Times New Roman" w:hAnsi="Times New Roman" w:cs="Times New Roman"/>
          <w:color w:val="000000" w:themeColor="text1"/>
        </w:rPr>
        <w:t xml:space="preserve">Reichstag </w:t>
      </w:r>
      <w:r>
        <w:rPr>
          <w:rFonts w:ascii="Times New Roman" w:hAnsi="Times New Roman" w:cs="Times New Roman"/>
          <w:color w:val="000000" w:themeColor="text1"/>
        </w:rPr>
        <w:t xml:space="preserve">speech </w:t>
      </w:r>
      <w:r w:rsidR="000819C4">
        <w:rPr>
          <w:rFonts w:ascii="Times New Roman" w:hAnsi="Times New Roman" w:cs="Times New Roman"/>
          <w:color w:val="000000" w:themeColor="text1"/>
        </w:rPr>
        <w:t>on January 31, 1939, Hitler</w:t>
      </w:r>
      <w:r>
        <w:rPr>
          <w:rFonts w:ascii="Times New Roman" w:hAnsi="Times New Roman" w:cs="Times New Roman"/>
          <w:color w:val="000000" w:themeColor="text1"/>
        </w:rPr>
        <w:t xml:space="preserve"> pained</w:t>
      </w:r>
      <w:r w:rsidR="000819C4">
        <w:rPr>
          <w:rFonts w:ascii="Times New Roman" w:hAnsi="Times New Roman" w:cs="Times New Roman"/>
          <w:color w:val="000000" w:themeColor="text1"/>
        </w:rPr>
        <w:t xml:space="preserve"> </w:t>
      </w:r>
      <w:r w:rsidR="00A24218" w:rsidRPr="00C06C83">
        <w:rPr>
          <w:rFonts w:ascii="Times New Roman" w:hAnsi="Times New Roman" w:cs="Times New Roman"/>
          <w:color w:val="000000" w:themeColor="text1"/>
        </w:rPr>
        <w:t>the cho</w:t>
      </w:r>
      <w:r w:rsidR="000819C4">
        <w:rPr>
          <w:rFonts w:ascii="Times New Roman" w:hAnsi="Times New Roman" w:cs="Times New Roman"/>
          <w:color w:val="000000" w:themeColor="text1"/>
        </w:rPr>
        <w:t>ice facing the German economy as</w:t>
      </w:r>
      <w:r w:rsidR="00A24218" w:rsidRPr="00C06C83">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A24218" w:rsidRPr="00C06C83">
        <w:rPr>
          <w:rFonts w:ascii="Times New Roman" w:hAnsi="Times New Roman" w:cs="Times New Roman"/>
          <w:color w:val="000000" w:themeColor="text1"/>
        </w:rPr>
        <w:t>either to export or to die</w:t>
      </w:r>
      <w:r>
        <w:rPr>
          <w:rFonts w:ascii="Times New Roman" w:hAnsi="Times New Roman" w:cs="Times New Roman"/>
          <w:color w:val="000000" w:themeColor="text1"/>
        </w:rPr>
        <w:t>’</w:t>
      </w:r>
      <w:r w:rsidR="00A24218" w:rsidRPr="00C06C83">
        <w:rPr>
          <w:rFonts w:ascii="Times New Roman" w:hAnsi="Times New Roman" w:cs="Times New Roman"/>
          <w:color w:val="000000" w:themeColor="text1"/>
        </w:rPr>
        <w:t>.</w:t>
      </w:r>
      <w:r w:rsidR="00A24218" w:rsidRPr="00C06C83">
        <w:rPr>
          <w:rStyle w:val="Odwoanieprzypisudolnego"/>
          <w:rFonts w:ascii="Times New Roman" w:hAnsi="Times New Roman" w:cs="Times New Roman"/>
          <w:color w:val="000000" w:themeColor="text1"/>
        </w:rPr>
        <w:footnoteReference w:id="77"/>
      </w:r>
      <w:r w:rsidR="00A24218" w:rsidRPr="00C06C83">
        <w:rPr>
          <w:rFonts w:ascii="Times New Roman" w:hAnsi="Times New Roman" w:cs="Times New Roman"/>
          <w:color w:val="000000" w:themeColor="text1"/>
        </w:rPr>
        <w:t xml:space="preserve"> The total amount of foreign currency and gold </w:t>
      </w:r>
      <w:r>
        <w:rPr>
          <w:rFonts w:ascii="Times New Roman" w:hAnsi="Times New Roman" w:cs="Times New Roman"/>
          <w:color w:val="000000" w:themeColor="text1"/>
        </w:rPr>
        <w:t xml:space="preserve">reserves dropped sharply from about </w:t>
      </w:r>
      <w:r w:rsidR="00A24218" w:rsidRPr="00C06C83">
        <w:rPr>
          <w:rFonts w:ascii="Times New Roman" w:hAnsi="Times New Roman" w:cs="Times New Roman"/>
          <w:color w:val="000000" w:themeColor="text1"/>
        </w:rPr>
        <w:t>1,000 million RM in early 1933 to less than 200 million RM in 1935 and then it fluctuated between 100 million and 200 million until 1939</w:t>
      </w:r>
      <w:r w:rsidR="000819C4">
        <w:rPr>
          <w:rFonts w:ascii="Times New Roman" w:hAnsi="Times New Roman" w:cs="Times New Roman"/>
          <w:color w:val="000000" w:themeColor="text1"/>
        </w:rPr>
        <w:t>.</w:t>
      </w:r>
      <w:r w:rsidR="00A24218" w:rsidRPr="00C06C83">
        <w:rPr>
          <w:rStyle w:val="Odwoanieprzypisudolnego"/>
          <w:rFonts w:ascii="Times New Roman" w:hAnsi="Times New Roman" w:cs="Times New Roman"/>
          <w:color w:val="000000" w:themeColor="text1"/>
        </w:rPr>
        <w:footnoteReference w:id="78"/>
      </w:r>
      <w:r w:rsidR="00A24218" w:rsidRPr="00C06C83">
        <w:rPr>
          <w:rFonts w:ascii="Times New Roman" w:hAnsi="Times New Roman" w:cs="Times New Roman"/>
          <w:color w:val="000000" w:themeColor="text1"/>
        </w:rPr>
        <w:t xml:space="preserve"> In 1938, Germany possessed only </w:t>
      </w:r>
      <w:r w:rsidR="00A24218" w:rsidRPr="00C06C83">
        <w:rPr>
          <w:rFonts w:ascii="Times New Roman" w:hAnsi="Times New Roman" w:cs="Times New Roman"/>
          <w:color w:val="000000" w:themeColor="text1"/>
        </w:rPr>
        <w:lastRenderedPageBreak/>
        <w:t xml:space="preserve">1% of global gold and financial </w:t>
      </w:r>
      <w:r>
        <w:rPr>
          <w:rFonts w:ascii="Times New Roman" w:hAnsi="Times New Roman" w:cs="Times New Roman"/>
          <w:color w:val="000000" w:themeColor="text1"/>
        </w:rPr>
        <w:t xml:space="preserve">reserves, while France </w:t>
      </w:r>
      <w:r w:rsidR="00A24218" w:rsidRPr="00C06C83">
        <w:rPr>
          <w:rFonts w:ascii="Times New Roman" w:hAnsi="Times New Roman" w:cs="Times New Roman"/>
          <w:color w:val="000000" w:themeColor="text1"/>
        </w:rPr>
        <w:t xml:space="preserve"> and Britain </w:t>
      </w:r>
      <w:r>
        <w:rPr>
          <w:rFonts w:ascii="Times New Roman" w:hAnsi="Times New Roman" w:cs="Times New Roman"/>
          <w:color w:val="000000" w:themeColor="text1"/>
        </w:rPr>
        <w:t xml:space="preserve">around </w:t>
      </w:r>
      <w:r w:rsidR="00A24218" w:rsidRPr="00C06C83">
        <w:rPr>
          <w:rFonts w:ascii="Times New Roman" w:hAnsi="Times New Roman" w:cs="Times New Roman"/>
          <w:color w:val="000000" w:themeColor="text1"/>
        </w:rPr>
        <w:t>11% and the United States’ over 50%.</w:t>
      </w:r>
      <w:r w:rsidR="00E66AF3" w:rsidRPr="00C06C83">
        <w:rPr>
          <w:rFonts w:ascii="Times New Roman" w:hAnsi="Times New Roman" w:cs="Times New Roman"/>
          <w:color w:val="000000" w:themeColor="text1"/>
        </w:rPr>
        <w:fldChar w:fldCharType="begin"/>
      </w:r>
      <w:r w:rsidR="00A24218" w:rsidRPr="00C06C83">
        <w:rPr>
          <w:rFonts w:ascii="Times New Roman" w:hAnsi="Times New Roman" w:cs="Times New Roman"/>
          <w:color w:val="000000" w:themeColor="text1"/>
        </w:rPr>
        <w:instrText>ADDIN RW.CITE{{44 Kennedy,Paul M. 1987}}</w:instrText>
      </w:r>
      <w:r w:rsidR="00E66AF3" w:rsidRPr="00C06C83">
        <w:rPr>
          <w:rFonts w:ascii="Times New Roman" w:hAnsi="Times New Roman" w:cs="Times New Roman"/>
          <w:color w:val="000000" w:themeColor="text1"/>
        </w:rPr>
        <w:fldChar w:fldCharType="separate"/>
      </w:r>
      <w:r w:rsidR="00A24218" w:rsidRPr="00C06C83">
        <w:rPr>
          <w:rStyle w:val="Odwoanieprzypisudolnego"/>
          <w:rFonts w:ascii="Times New Roman" w:hAnsi="Times New Roman" w:cs="Times New Roman"/>
          <w:color w:val="000000" w:themeColor="text1"/>
        </w:rPr>
        <w:footnoteReference w:id="79"/>
      </w:r>
      <w:r w:rsidR="00E66AF3" w:rsidRPr="00C06C83">
        <w:rPr>
          <w:rFonts w:ascii="Times New Roman" w:hAnsi="Times New Roman" w:cs="Times New Roman"/>
          <w:color w:val="000000" w:themeColor="text1"/>
        </w:rPr>
        <w:fldChar w:fldCharType="end"/>
      </w:r>
      <w:r w:rsidR="00A24218" w:rsidRPr="00C06C83">
        <w:rPr>
          <w:rFonts w:ascii="Times New Roman" w:hAnsi="Times New Roman" w:cs="Times New Roman"/>
          <w:color w:val="000000" w:themeColor="text1"/>
        </w:rPr>
        <w:t xml:space="preserve">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The unfavorable trade balance trend had been further aggravated by</w:t>
      </w:r>
      <w:r w:rsidR="000819C4">
        <w:rPr>
          <w:rFonts w:ascii="Times New Roman" w:hAnsi="Times New Roman" w:cs="Times New Roman"/>
          <w:color w:val="000000" w:themeColor="text1"/>
        </w:rPr>
        <w:t xml:space="preserve"> a complex import dependency. There were two </w:t>
      </w:r>
      <w:r w:rsidRPr="00C06C83">
        <w:rPr>
          <w:rFonts w:ascii="Times New Roman" w:hAnsi="Times New Roman" w:cs="Times New Roman"/>
          <w:color w:val="000000" w:themeColor="text1"/>
        </w:rPr>
        <w:t xml:space="preserve">‘constants’ of the German imports in the 1930s. The consumer part of it was strongly connected to the populist character of the government. Thus, a country </w:t>
      </w:r>
      <w:r w:rsidR="003C3938">
        <w:rPr>
          <w:rFonts w:ascii="Times New Roman" w:hAnsi="Times New Roman" w:cs="Times New Roman"/>
          <w:color w:val="000000" w:themeColor="text1"/>
        </w:rPr>
        <w:t>deep</w:t>
      </w:r>
      <w:r w:rsidRPr="00C06C83">
        <w:rPr>
          <w:rFonts w:ascii="Times New Roman" w:hAnsi="Times New Roman" w:cs="Times New Roman"/>
          <w:color w:val="000000" w:themeColor="text1"/>
        </w:rPr>
        <w:t xml:space="preserve"> in war preparations still imported a substantial number of luxury goods like tobacco, cocoa and coffee.</w:t>
      </w:r>
      <w:r w:rsidRPr="00C06C83">
        <w:rPr>
          <w:rStyle w:val="Odwoanieprzypisudolnego"/>
          <w:rFonts w:ascii="Times New Roman" w:hAnsi="Times New Roman" w:cs="Times New Roman"/>
          <w:color w:val="000000" w:themeColor="text1"/>
        </w:rPr>
        <w:footnoteReference w:id="80"/>
      </w:r>
      <w:r w:rsidRPr="00C06C83">
        <w:rPr>
          <w:rFonts w:ascii="Times New Roman" w:hAnsi="Times New Roman" w:cs="Times New Roman"/>
          <w:color w:val="000000" w:themeColor="text1"/>
        </w:rPr>
        <w:t xml:space="preserve"> In general, import of foodstuffs was increasing because of both the wo</w:t>
      </w:r>
      <w:r w:rsidR="000819C4">
        <w:rPr>
          <w:rFonts w:ascii="Times New Roman" w:hAnsi="Times New Roman" w:cs="Times New Roman"/>
          <w:color w:val="000000" w:themeColor="text1"/>
        </w:rPr>
        <w:t xml:space="preserve">rsening agricultural situation </w:t>
      </w:r>
      <w:r w:rsidRPr="00C06C83">
        <w:rPr>
          <w:rFonts w:ascii="Times New Roman" w:hAnsi="Times New Roman" w:cs="Times New Roman"/>
          <w:color w:val="000000" w:themeColor="text1"/>
        </w:rPr>
        <w:t>and th</w:t>
      </w:r>
      <w:r w:rsidR="00AF4D8C">
        <w:rPr>
          <w:rFonts w:ascii="Times New Roman" w:hAnsi="Times New Roman" w:cs="Times New Roman"/>
          <w:color w:val="000000" w:themeColor="text1"/>
        </w:rPr>
        <w:t>e increasing reserves of cash at hand available for industrial workers</w:t>
      </w:r>
      <w:r w:rsidRPr="00C06C83">
        <w:rPr>
          <w:rFonts w:ascii="Times New Roman" w:hAnsi="Times New Roman" w:cs="Times New Roman"/>
          <w:color w:val="000000" w:themeColor="text1"/>
        </w:rPr>
        <w:t>. There was an increase in the total import value of foodstuffs from 1.44 billion RM in 1935 to 2.39 billion RM in 1938.</w:t>
      </w:r>
      <w:r w:rsidRPr="00C06C83">
        <w:rPr>
          <w:rStyle w:val="Odwoanieprzypisudolnego"/>
          <w:rFonts w:ascii="Times New Roman" w:hAnsi="Times New Roman" w:cs="Times New Roman"/>
          <w:color w:val="000000" w:themeColor="text1"/>
        </w:rPr>
        <w:footnoteReference w:id="81"/>
      </w:r>
      <w:r w:rsidRPr="00C06C83">
        <w:rPr>
          <w:rFonts w:ascii="Times New Roman" w:hAnsi="Times New Roman" w:cs="Times New Roman"/>
          <w:color w:val="000000" w:themeColor="text1"/>
        </w:rPr>
        <w:t xml:space="preserve"> The second ‘constant’ of imports </w:t>
      </w:r>
      <w:r w:rsidR="003C3938">
        <w:rPr>
          <w:rFonts w:ascii="Times New Roman" w:hAnsi="Times New Roman" w:cs="Times New Roman"/>
          <w:color w:val="000000" w:themeColor="text1"/>
        </w:rPr>
        <w:t>was</w:t>
      </w:r>
      <w:r w:rsidRPr="00C06C83">
        <w:rPr>
          <w:rFonts w:ascii="Times New Roman" w:hAnsi="Times New Roman" w:cs="Times New Roman"/>
          <w:color w:val="000000" w:themeColor="text1"/>
        </w:rPr>
        <w:t xml:space="preserve"> raw materials and this issue seems to be even more im</w:t>
      </w:r>
      <w:r w:rsidR="003C3938">
        <w:rPr>
          <w:rFonts w:ascii="Times New Roman" w:hAnsi="Times New Roman" w:cs="Times New Roman"/>
          <w:color w:val="000000" w:themeColor="text1"/>
        </w:rPr>
        <w:t>portant in the context of Nazi foreign policy.</w:t>
      </w:r>
    </w:p>
    <w:p w:rsidR="00A24218" w:rsidRPr="00C06C83" w:rsidRDefault="003C3938" w:rsidP="00C06C83">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Germany</w:t>
      </w:r>
      <w:r w:rsidR="00A24218" w:rsidRPr="00C06C83">
        <w:rPr>
          <w:rFonts w:ascii="Times New Roman" w:hAnsi="Times New Roman" w:cs="Times New Roman"/>
          <w:color w:val="000000" w:themeColor="text1"/>
        </w:rPr>
        <w:t xml:space="preserve"> industry could not operate without certain</w:t>
      </w:r>
      <w:r>
        <w:rPr>
          <w:rFonts w:ascii="Times New Roman" w:hAnsi="Times New Roman" w:cs="Times New Roman"/>
          <w:color w:val="000000" w:themeColor="text1"/>
        </w:rPr>
        <w:t xml:space="preserve"> raw</w:t>
      </w:r>
      <w:r w:rsidR="00A24218" w:rsidRPr="00C06C83">
        <w:rPr>
          <w:rFonts w:ascii="Times New Roman" w:hAnsi="Times New Roman" w:cs="Times New Roman"/>
          <w:color w:val="000000" w:themeColor="text1"/>
        </w:rPr>
        <w:t xml:space="preserve"> materials and the demand for them steadily grew as the Four Year Plan was </w:t>
      </w:r>
      <w:r>
        <w:rPr>
          <w:rFonts w:ascii="Times New Roman" w:hAnsi="Times New Roman" w:cs="Times New Roman"/>
          <w:color w:val="000000" w:themeColor="text1"/>
        </w:rPr>
        <w:t>underway.</w:t>
      </w:r>
      <w:r w:rsidR="00A24218" w:rsidRPr="00C06C83">
        <w:rPr>
          <w:rFonts w:ascii="Times New Roman" w:hAnsi="Times New Roman" w:cs="Times New Roman"/>
          <w:color w:val="000000" w:themeColor="text1"/>
        </w:rPr>
        <w:t xml:space="preserve"> </w:t>
      </w:r>
      <w:r>
        <w:rPr>
          <w:rFonts w:ascii="Times New Roman" w:hAnsi="Times New Roman" w:cs="Times New Roman"/>
          <w:color w:val="000000" w:themeColor="text1"/>
        </w:rPr>
        <w:t>In September 1939,</w:t>
      </w:r>
      <w:r w:rsidR="00A24218" w:rsidRPr="00C06C83">
        <w:rPr>
          <w:rFonts w:ascii="Times New Roman" w:hAnsi="Times New Roman" w:cs="Times New Roman"/>
          <w:color w:val="000000" w:themeColor="text1"/>
        </w:rPr>
        <w:t xml:space="preserve"> Germ</w:t>
      </w:r>
      <w:r>
        <w:rPr>
          <w:rFonts w:ascii="Times New Roman" w:hAnsi="Times New Roman" w:cs="Times New Roman"/>
          <w:color w:val="000000" w:themeColor="text1"/>
        </w:rPr>
        <w:t>any still depended on imports</w:t>
      </w:r>
      <w:r w:rsidR="00A24218" w:rsidRPr="00C06C83">
        <w:rPr>
          <w:rFonts w:ascii="Times New Roman" w:hAnsi="Times New Roman" w:cs="Times New Roman"/>
          <w:color w:val="000000" w:themeColor="text1"/>
        </w:rPr>
        <w:t xml:space="preserve"> for 70% of her iron ore</w:t>
      </w:r>
      <w:r>
        <w:rPr>
          <w:rFonts w:ascii="Times New Roman" w:hAnsi="Times New Roman" w:cs="Times New Roman"/>
          <w:color w:val="000000" w:themeColor="text1"/>
        </w:rPr>
        <w:t xml:space="preserve"> demand</w:t>
      </w:r>
      <w:r w:rsidR="00A24218" w:rsidRPr="00C06C83">
        <w:rPr>
          <w:rFonts w:ascii="Times New Roman" w:hAnsi="Times New Roman" w:cs="Times New Roman"/>
          <w:color w:val="000000" w:themeColor="text1"/>
        </w:rPr>
        <w:t>, 90% of her copper, all of her manganese, chrome, nickel, wolfram, tungsten and many other metals.</w:t>
      </w:r>
      <w:r w:rsidR="00A24218" w:rsidRPr="00C06C83">
        <w:rPr>
          <w:rStyle w:val="Odwoanieprzypisudolnego"/>
          <w:rFonts w:ascii="Times New Roman" w:hAnsi="Times New Roman" w:cs="Times New Roman"/>
          <w:color w:val="000000" w:themeColor="text1"/>
        </w:rPr>
        <w:footnoteReference w:id="82"/>
      </w:r>
      <w:r w:rsidR="00A24218" w:rsidRPr="00C06C83">
        <w:rPr>
          <w:rFonts w:ascii="Times New Roman" w:hAnsi="Times New Roman" w:cs="Times New Roman"/>
          <w:color w:val="000000" w:themeColor="text1"/>
        </w:rPr>
        <w:t xml:space="preserve"> The shortages of steel had been especially p</w:t>
      </w:r>
      <w:r>
        <w:rPr>
          <w:rFonts w:ascii="Times New Roman" w:hAnsi="Times New Roman" w:cs="Times New Roman"/>
          <w:color w:val="000000" w:themeColor="text1"/>
        </w:rPr>
        <w:t xml:space="preserve">ainful given the goals of </w:t>
      </w:r>
      <w:r w:rsidR="00A24218" w:rsidRPr="00C06C83">
        <w:rPr>
          <w:rFonts w:ascii="Times New Roman" w:hAnsi="Times New Roman" w:cs="Times New Roman"/>
          <w:color w:val="000000" w:themeColor="text1"/>
        </w:rPr>
        <w:t xml:space="preserve">the Four Year Plan. </w:t>
      </w:r>
      <w:r w:rsidR="000819C4">
        <w:rPr>
          <w:rFonts w:ascii="Times New Roman" w:hAnsi="Times New Roman" w:cs="Times New Roman"/>
          <w:color w:val="000000" w:themeColor="text1"/>
        </w:rPr>
        <w:t>T</w:t>
      </w:r>
      <w:r w:rsidR="00883486">
        <w:rPr>
          <w:rFonts w:ascii="Times New Roman" w:hAnsi="Times New Roman" w:cs="Times New Roman"/>
          <w:color w:val="000000" w:themeColor="text1"/>
        </w:rPr>
        <w:t>he</w:t>
      </w:r>
      <w:r w:rsidR="000103CD">
        <w:rPr>
          <w:rFonts w:ascii="Times New Roman" w:hAnsi="Times New Roman" w:cs="Times New Roman"/>
          <w:color w:val="000000" w:themeColor="text1"/>
        </w:rPr>
        <w:t xml:space="preserve"> ratio</w:t>
      </w:r>
      <w:r w:rsidR="00A24218" w:rsidRPr="00C06C83">
        <w:rPr>
          <w:rFonts w:ascii="Times New Roman" w:hAnsi="Times New Roman" w:cs="Times New Roman"/>
          <w:color w:val="000000" w:themeColor="text1"/>
        </w:rPr>
        <w:t xml:space="preserve"> between the actual production volume with the amounts of raw materials available as of July 1939 and</w:t>
      </w:r>
      <w:r w:rsidR="00883486">
        <w:rPr>
          <w:rFonts w:ascii="Times New Roman" w:hAnsi="Times New Roman" w:cs="Times New Roman"/>
          <w:color w:val="000000" w:themeColor="text1"/>
        </w:rPr>
        <w:t xml:space="preserve"> the potential production given unlimited raw materials was estimated to be between 1:3 and 1:4 </w:t>
      </w:r>
      <w:r w:rsidR="00A24218" w:rsidRPr="00C06C83">
        <w:rPr>
          <w:rFonts w:ascii="Times New Roman" w:hAnsi="Times New Roman" w:cs="Times New Roman"/>
          <w:color w:val="000000" w:themeColor="text1"/>
        </w:rPr>
        <w:t>after July 1939 u</w:t>
      </w:r>
      <w:r w:rsidR="00883486">
        <w:rPr>
          <w:rFonts w:ascii="Times New Roman" w:hAnsi="Times New Roman" w:cs="Times New Roman"/>
          <w:color w:val="000000" w:themeColor="text1"/>
        </w:rPr>
        <w:t xml:space="preserve">nd remained such until </w:t>
      </w:r>
      <w:r w:rsidR="00A24218" w:rsidRPr="00C06C83">
        <w:rPr>
          <w:rFonts w:ascii="Times New Roman" w:hAnsi="Times New Roman" w:cs="Times New Roman"/>
          <w:color w:val="000000" w:themeColor="text1"/>
        </w:rPr>
        <w:t>the summer of 1940.</w:t>
      </w:r>
      <w:r w:rsidR="00A24218" w:rsidRPr="00C06C83">
        <w:rPr>
          <w:rStyle w:val="Odwoanieprzypisudolnego"/>
          <w:rFonts w:ascii="Times New Roman" w:hAnsi="Times New Roman" w:cs="Times New Roman"/>
          <w:color w:val="000000" w:themeColor="text1"/>
        </w:rPr>
        <w:footnoteReference w:id="83"/>
      </w:r>
      <w:r w:rsidR="00A24218" w:rsidRPr="00C06C83">
        <w:rPr>
          <w:rFonts w:ascii="Times New Roman" w:hAnsi="Times New Roman" w:cs="Times New Roman"/>
          <w:color w:val="000000" w:themeColor="text1"/>
        </w:rPr>
        <w:t xml:space="preserve"> Germany’s post-WWI borders gave her a very limited access to iron ore and this </w:t>
      </w:r>
      <w:r w:rsidR="00883486">
        <w:rPr>
          <w:rFonts w:ascii="Times New Roman" w:hAnsi="Times New Roman" w:cs="Times New Roman"/>
          <w:color w:val="000000" w:themeColor="text1"/>
        </w:rPr>
        <w:t>was the chief factor explaining the</w:t>
      </w:r>
      <w:r w:rsidR="000819C4">
        <w:rPr>
          <w:rFonts w:ascii="Times New Roman" w:hAnsi="Times New Roman" w:cs="Times New Roman"/>
          <w:color w:val="000000" w:themeColor="text1"/>
        </w:rPr>
        <w:t xml:space="preserve"> low</w:t>
      </w:r>
      <w:r w:rsidR="00A24218" w:rsidRPr="00C06C83">
        <w:rPr>
          <w:rFonts w:ascii="Times New Roman" w:hAnsi="Times New Roman" w:cs="Times New Roman"/>
          <w:color w:val="000000" w:themeColor="text1"/>
        </w:rPr>
        <w:t xml:space="preserve"> ratio.</w:t>
      </w:r>
      <w:r w:rsidR="000819C4">
        <w:rPr>
          <w:rFonts w:ascii="Times New Roman" w:hAnsi="Times New Roman" w:cs="Times New Roman"/>
          <w:color w:val="000000" w:themeColor="text1"/>
        </w:rPr>
        <w:t xml:space="preserve"> T</w:t>
      </w:r>
      <w:r w:rsidR="00A24218" w:rsidRPr="00C06C83">
        <w:rPr>
          <w:rFonts w:ascii="Times New Roman" w:hAnsi="Times New Roman" w:cs="Times New Roman"/>
          <w:color w:val="000000" w:themeColor="text1"/>
        </w:rPr>
        <w:t xml:space="preserve">he Four-Year Plan </w:t>
      </w:r>
      <w:r w:rsidR="00883486">
        <w:rPr>
          <w:rFonts w:ascii="Times New Roman" w:hAnsi="Times New Roman" w:cs="Times New Roman"/>
          <w:color w:val="000000" w:themeColor="text1"/>
        </w:rPr>
        <w:t>broadened</w:t>
      </w:r>
      <w:r w:rsidR="00A24218" w:rsidRPr="00C06C83">
        <w:rPr>
          <w:rFonts w:ascii="Times New Roman" w:hAnsi="Times New Roman" w:cs="Times New Roman"/>
          <w:color w:val="000000" w:themeColor="text1"/>
        </w:rPr>
        <w:t xml:space="preserve"> the resource base </w:t>
      </w:r>
      <w:r w:rsidR="000103CD">
        <w:rPr>
          <w:rFonts w:ascii="Times New Roman" w:hAnsi="Times New Roman" w:cs="Times New Roman"/>
          <w:color w:val="000000" w:themeColor="text1"/>
        </w:rPr>
        <w:t xml:space="preserve">by some synthetics, </w:t>
      </w:r>
      <w:r w:rsidR="00883486">
        <w:rPr>
          <w:rFonts w:ascii="Times New Roman" w:hAnsi="Times New Roman" w:cs="Times New Roman"/>
          <w:color w:val="000000" w:themeColor="text1"/>
        </w:rPr>
        <w:t>but they could do little to alleviate the iron ore shortage.</w:t>
      </w:r>
      <w:r w:rsidR="000819C4">
        <w:rPr>
          <w:rFonts w:ascii="Times New Roman" w:hAnsi="Times New Roman" w:cs="Times New Roman"/>
          <w:color w:val="000000" w:themeColor="text1"/>
        </w:rPr>
        <w:t xml:space="preserve"> </w:t>
      </w:r>
    </w:p>
    <w:p w:rsidR="00A24218" w:rsidRPr="00883486" w:rsidRDefault="00A24218" w:rsidP="00C06C83">
      <w:pPr>
        <w:spacing w:line="360" w:lineRule="auto"/>
        <w:jc w:val="both"/>
        <w:rPr>
          <w:rFonts w:ascii="Times New Roman" w:hAnsi="Times New Roman" w:cs="Times New Roman"/>
          <w:color w:val="000000" w:themeColor="text1"/>
          <w:u w:val="single"/>
        </w:rPr>
      </w:pPr>
      <w:r w:rsidRPr="00883486">
        <w:rPr>
          <w:rFonts w:ascii="Times New Roman" w:hAnsi="Times New Roman" w:cs="Times New Roman"/>
          <w:color w:val="000000" w:themeColor="text1"/>
          <w:u w:val="single"/>
        </w:rPr>
        <w:t>Agriculture</w:t>
      </w:r>
    </w:p>
    <w:p w:rsidR="00A24218" w:rsidRPr="00C06C83" w:rsidRDefault="00883486" w:rsidP="00C06C83">
      <w:pPr>
        <w:spacing w:line="360" w:lineRule="auto"/>
        <w:ind w:firstLine="720"/>
        <w:jc w:val="both"/>
        <w:rPr>
          <w:rFonts w:ascii="Times New Roman" w:hAnsi="Times New Roman" w:cs="Times New Roman"/>
          <w:color w:val="000000" w:themeColor="text1"/>
        </w:rPr>
      </w:pPr>
      <w:r w:rsidRPr="00883486">
        <w:rPr>
          <w:rFonts w:ascii="Times New Roman" w:hAnsi="Times New Roman" w:cs="Times New Roman"/>
          <w:color w:val="000000" w:themeColor="text1"/>
        </w:rPr>
        <w:t>According to the</w:t>
      </w:r>
      <w:r w:rsidRPr="00883486">
        <w:rPr>
          <w:rFonts w:ascii="Times New Roman" w:hAnsi="Times New Roman" w:cs="Times New Roman"/>
          <w:color w:val="222222"/>
          <w:shd w:val="clear" w:color="auto" w:fill="FFFFFF"/>
        </w:rPr>
        <w:t xml:space="preserve"> </w:t>
      </w:r>
      <w:proofErr w:type="spellStart"/>
      <w:r w:rsidRPr="00883486">
        <w:rPr>
          <w:rFonts w:ascii="Times New Roman" w:hAnsi="Times New Roman" w:cs="Times New Roman"/>
          <w:i/>
          <w:color w:val="222222"/>
          <w:shd w:val="clear" w:color="auto" w:fill="FFFFFF"/>
        </w:rPr>
        <w:t>Dolchstosslegende</w:t>
      </w:r>
      <w:proofErr w:type="spellEnd"/>
      <w:r w:rsidR="00A24218" w:rsidRPr="00883486">
        <w:rPr>
          <w:rFonts w:ascii="Times New Roman" w:hAnsi="Times New Roman" w:cs="Times New Roman"/>
          <w:color w:val="000000" w:themeColor="text1"/>
        </w:rPr>
        <w:t xml:space="preserve">, Germany was defeated in WWI not </w:t>
      </w:r>
      <w:r>
        <w:rPr>
          <w:rFonts w:ascii="Times New Roman" w:hAnsi="Times New Roman" w:cs="Times New Roman"/>
          <w:color w:val="000000" w:themeColor="text1"/>
        </w:rPr>
        <w:t>on the battlefield</w:t>
      </w:r>
      <w:r w:rsidR="00A24218" w:rsidRPr="00883486">
        <w:rPr>
          <w:rFonts w:ascii="Times New Roman" w:hAnsi="Times New Roman" w:cs="Times New Roman"/>
          <w:color w:val="000000" w:themeColor="text1"/>
        </w:rPr>
        <w:t xml:space="preserve">, but </w:t>
      </w:r>
      <w:r w:rsidR="000103CD">
        <w:rPr>
          <w:rFonts w:ascii="Times New Roman" w:hAnsi="Times New Roman" w:cs="Times New Roman"/>
          <w:color w:val="000000" w:themeColor="text1"/>
        </w:rPr>
        <w:t xml:space="preserve">because of social democratic and communist </w:t>
      </w:r>
      <w:r>
        <w:rPr>
          <w:rFonts w:ascii="Times New Roman" w:hAnsi="Times New Roman" w:cs="Times New Roman"/>
          <w:color w:val="000000" w:themeColor="text1"/>
        </w:rPr>
        <w:t>traitors at home. E</w:t>
      </w:r>
      <w:r w:rsidR="00A24218" w:rsidRPr="00883486">
        <w:rPr>
          <w:rFonts w:ascii="Times New Roman" w:hAnsi="Times New Roman" w:cs="Times New Roman"/>
          <w:color w:val="000000" w:themeColor="text1"/>
        </w:rPr>
        <w:t xml:space="preserve">specially </w:t>
      </w:r>
      <w:r>
        <w:rPr>
          <w:rFonts w:ascii="Times New Roman" w:hAnsi="Times New Roman" w:cs="Times New Roman"/>
          <w:color w:val="000000" w:themeColor="text1"/>
        </w:rPr>
        <w:t>the officer corps espoused this belief, including Ludwig Beck,</w:t>
      </w:r>
      <w:r w:rsidR="00A24218" w:rsidRPr="00883486">
        <w:rPr>
          <w:rFonts w:ascii="Times New Roman" w:hAnsi="Times New Roman" w:cs="Times New Roman"/>
          <w:color w:val="000000" w:themeColor="text1"/>
        </w:rPr>
        <w:t xml:space="preserve"> the Chief of the Army Staff. </w:t>
      </w:r>
      <w:r w:rsidR="000819C4" w:rsidRPr="00883486">
        <w:rPr>
          <w:rFonts w:ascii="Times New Roman" w:hAnsi="Times New Roman" w:cs="Times New Roman"/>
          <w:color w:val="000000" w:themeColor="text1"/>
        </w:rPr>
        <w:t xml:space="preserve">But </w:t>
      </w:r>
      <w:r w:rsidR="00A24218" w:rsidRPr="00883486">
        <w:rPr>
          <w:rFonts w:ascii="Times New Roman" w:hAnsi="Times New Roman" w:cs="Times New Roman"/>
          <w:color w:val="000000" w:themeColor="text1"/>
        </w:rPr>
        <w:t>ev</w:t>
      </w:r>
      <w:r>
        <w:rPr>
          <w:rFonts w:ascii="Times New Roman" w:hAnsi="Times New Roman" w:cs="Times New Roman"/>
          <w:color w:val="000000" w:themeColor="text1"/>
        </w:rPr>
        <w:t>en the most fanatical</w:t>
      </w:r>
      <w:r w:rsidR="00A24218" w:rsidRPr="00883486">
        <w:rPr>
          <w:rFonts w:ascii="Times New Roman" w:hAnsi="Times New Roman" w:cs="Times New Roman"/>
          <w:color w:val="000000" w:themeColor="text1"/>
        </w:rPr>
        <w:t xml:space="preserve"> propon</w:t>
      </w:r>
      <w:r>
        <w:rPr>
          <w:rFonts w:ascii="Times New Roman" w:hAnsi="Times New Roman" w:cs="Times New Roman"/>
          <w:color w:val="000000" w:themeColor="text1"/>
        </w:rPr>
        <w:t>ents agreed that the revolution</w:t>
      </w:r>
      <w:r w:rsidR="00A24218" w:rsidRPr="00883486">
        <w:rPr>
          <w:rFonts w:ascii="Times New Roman" w:hAnsi="Times New Roman" w:cs="Times New Roman"/>
          <w:color w:val="000000" w:themeColor="text1"/>
        </w:rPr>
        <w:t xml:space="preserve"> in Germany </w:t>
      </w:r>
      <w:r w:rsidR="000103CD">
        <w:rPr>
          <w:rFonts w:ascii="Times New Roman" w:hAnsi="Times New Roman" w:cs="Times New Roman"/>
          <w:color w:val="000000" w:themeColor="text1"/>
        </w:rPr>
        <w:t xml:space="preserve">did not come out of </w:t>
      </w:r>
      <w:r>
        <w:rPr>
          <w:rFonts w:ascii="Times New Roman" w:hAnsi="Times New Roman" w:cs="Times New Roman"/>
          <w:color w:val="000000" w:themeColor="text1"/>
        </w:rPr>
        <w:t xml:space="preserve">nowhere. It was the worsening food shortage that made the mariners and workers </w:t>
      </w:r>
      <w:r w:rsidR="000103CD">
        <w:rPr>
          <w:rFonts w:ascii="Times New Roman" w:hAnsi="Times New Roman" w:cs="Times New Roman"/>
          <w:color w:val="000000" w:themeColor="text1"/>
        </w:rPr>
        <w:t>rebel</w:t>
      </w:r>
      <w:r>
        <w:rPr>
          <w:rFonts w:ascii="Times New Roman" w:hAnsi="Times New Roman" w:cs="Times New Roman"/>
          <w:color w:val="000000" w:themeColor="text1"/>
        </w:rPr>
        <w:t>. The weight of this myth is hard to overestimate</w:t>
      </w:r>
      <w:r w:rsidR="00F3024E">
        <w:rPr>
          <w:rFonts w:ascii="Times New Roman" w:hAnsi="Times New Roman" w:cs="Times New Roman"/>
          <w:color w:val="000000" w:themeColor="text1"/>
        </w:rPr>
        <w:t xml:space="preserve"> and a great deal of </w:t>
      </w:r>
      <w:r w:rsidR="00A24218" w:rsidRPr="00C06C83">
        <w:rPr>
          <w:rFonts w:ascii="Times New Roman" w:hAnsi="Times New Roman" w:cs="Times New Roman"/>
          <w:color w:val="000000" w:themeColor="text1"/>
        </w:rPr>
        <w:t xml:space="preserve">Hitler’s views can be </w:t>
      </w:r>
      <w:r w:rsidR="00F3024E">
        <w:rPr>
          <w:rFonts w:ascii="Times New Roman" w:hAnsi="Times New Roman" w:cs="Times New Roman"/>
          <w:color w:val="000000" w:themeColor="text1"/>
        </w:rPr>
        <w:t>seen as</w:t>
      </w:r>
      <w:r w:rsidR="00A24218" w:rsidRPr="00C06C83">
        <w:rPr>
          <w:rFonts w:ascii="Times New Roman" w:hAnsi="Times New Roman" w:cs="Times New Roman"/>
          <w:color w:val="000000" w:themeColor="text1"/>
        </w:rPr>
        <w:t xml:space="preserve"> ‘lessons’ </w:t>
      </w:r>
      <w:r w:rsidR="00F3024E">
        <w:rPr>
          <w:rFonts w:ascii="Times New Roman" w:hAnsi="Times New Roman" w:cs="Times New Roman"/>
          <w:color w:val="000000" w:themeColor="text1"/>
        </w:rPr>
        <w:t>from</w:t>
      </w:r>
      <w:r w:rsidR="00A24218" w:rsidRPr="00C06C83">
        <w:rPr>
          <w:rFonts w:ascii="Times New Roman" w:hAnsi="Times New Roman" w:cs="Times New Roman"/>
          <w:color w:val="000000" w:themeColor="text1"/>
        </w:rPr>
        <w:t xml:space="preserve"> the Great War. However, important as agricultural self-sufficiency and the fate of the average German farmer was ideologically for the Nazis, their </w:t>
      </w:r>
      <w:r w:rsidR="00A24218" w:rsidRPr="00C06C83">
        <w:rPr>
          <w:rFonts w:ascii="Times New Roman" w:hAnsi="Times New Roman" w:cs="Times New Roman"/>
          <w:color w:val="000000" w:themeColor="text1"/>
        </w:rPr>
        <w:lastRenderedPageBreak/>
        <w:t xml:space="preserve">propaganda could not hide the fact that </w:t>
      </w:r>
      <w:r w:rsidR="00F3024E">
        <w:rPr>
          <w:rFonts w:ascii="Times New Roman" w:hAnsi="Times New Roman" w:cs="Times New Roman"/>
          <w:color w:val="000000" w:themeColor="text1"/>
        </w:rPr>
        <w:t xml:space="preserve">it was </w:t>
      </w:r>
      <w:r w:rsidR="00A24218" w:rsidRPr="00C06C83">
        <w:rPr>
          <w:rFonts w:ascii="Times New Roman" w:hAnsi="Times New Roman" w:cs="Times New Roman"/>
          <w:color w:val="000000" w:themeColor="text1"/>
        </w:rPr>
        <w:t xml:space="preserve">agriculture was </w:t>
      </w:r>
      <w:r w:rsidR="00F3024E">
        <w:rPr>
          <w:rFonts w:ascii="Times New Roman" w:hAnsi="Times New Roman" w:cs="Times New Roman"/>
          <w:color w:val="000000" w:themeColor="text1"/>
        </w:rPr>
        <w:t>hit most</w:t>
      </w:r>
      <w:r w:rsidR="00A24218" w:rsidRPr="00C06C83">
        <w:rPr>
          <w:rFonts w:ascii="Times New Roman" w:hAnsi="Times New Roman" w:cs="Times New Roman"/>
          <w:color w:val="000000" w:themeColor="text1"/>
        </w:rPr>
        <w:t xml:space="preserve"> by the growing structural imbalances in the late 1930s.</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t>In 1939</w:t>
      </w:r>
      <w:r w:rsidR="00F3024E">
        <w:rPr>
          <w:rFonts w:ascii="Times New Roman" w:hAnsi="Times New Roman" w:cs="Times New Roman"/>
          <w:color w:val="000000" w:themeColor="text1"/>
        </w:rPr>
        <w:t>,</w:t>
      </w:r>
      <w:r w:rsidRPr="00C06C83">
        <w:rPr>
          <w:rFonts w:ascii="Times New Roman" w:hAnsi="Times New Roman" w:cs="Times New Roman"/>
          <w:color w:val="000000" w:themeColor="text1"/>
        </w:rPr>
        <w:t xml:space="preserve"> a dairy worker earned approximately 60 RM a week while a bricklayer helper doing piec</w:t>
      </w:r>
      <w:r w:rsidR="00F3024E">
        <w:rPr>
          <w:rFonts w:ascii="Times New Roman" w:hAnsi="Times New Roman" w:cs="Times New Roman"/>
          <w:color w:val="000000" w:themeColor="text1"/>
        </w:rPr>
        <w:t xml:space="preserve">ework cherished a </w:t>
      </w:r>
      <w:r w:rsidRPr="00C06C83">
        <w:rPr>
          <w:rFonts w:ascii="Times New Roman" w:hAnsi="Times New Roman" w:cs="Times New Roman"/>
          <w:color w:val="000000" w:themeColor="text1"/>
        </w:rPr>
        <w:t>weekly income of 150 RM.</w:t>
      </w:r>
      <w:r w:rsidRPr="00C06C83">
        <w:rPr>
          <w:rStyle w:val="Odwoanieprzypisudolnego"/>
          <w:rFonts w:ascii="Times New Roman" w:hAnsi="Times New Roman" w:cs="Times New Roman"/>
          <w:color w:val="000000" w:themeColor="text1"/>
        </w:rPr>
        <w:footnoteReference w:id="84"/>
      </w:r>
      <w:r w:rsidRPr="00C06C83">
        <w:rPr>
          <w:rFonts w:ascii="Times New Roman" w:hAnsi="Times New Roman" w:cs="Times New Roman"/>
          <w:color w:val="000000" w:themeColor="text1"/>
        </w:rPr>
        <w:t xml:space="preserve"> This wage differential </w:t>
      </w:r>
      <w:r w:rsidR="000819C4">
        <w:rPr>
          <w:rFonts w:ascii="Times New Roman" w:hAnsi="Times New Roman" w:cs="Times New Roman"/>
          <w:color w:val="000000" w:themeColor="text1"/>
        </w:rPr>
        <w:t xml:space="preserve">contributed to a rural exodus in </w:t>
      </w:r>
      <w:r w:rsidRPr="00C06C83">
        <w:rPr>
          <w:rFonts w:ascii="Times New Roman" w:hAnsi="Times New Roman" w:cs="Times New Roman"/>
          <w:color w:val="000000" w:themeColor="text1"/>
        </w:rPr>
        <w:t>the late 1930s, especially since price controls meant that the cost of living did not differ dramatically between</w:t>
      </w:r>
      <w:r w:rsidR="000819C4">
        <w:rPr>
          <w:rFonts w:ascii="Times New Roman" w:hAnsi="Times New Roman" w:cs="Times New Roman"/>
          <w:color w:val="000000" w:themeColor="text1"/>
        </w:rPr>
        <w:t xml:space="preserve"> villages and </w:t>
      </w:r>
      <w:r w:rsidR="000103CD">
        <w:rPr>
          <w:rFonts w:ascii="Times New Roman" w:hAnsi="Times New Roman" w:cs="Times New Roman"/>
          <w:color w:val="000000" w:themeColor="text1"/>
        </w:rPr>
        <w:t>cities</w:t>
      </w:r>
      <w:r w:rsidR="000819C4">
        <w:rPr>
          <w:rFonts w:ascii="Times New Roman" w:hAnsi="Times New Roman" w:cs="Times New Roman"/>
          <w:color w:val="000000" w:themeColor="text1"/>
        </w:rPr>
        <w:t>. T</w:t>
      </w:r>
      <w:r w:rsidRPr="00C06C83">
        <w:rPr>
          <w:rFonts w:ascii="Times New Roman" w:hAnsi="Times New Roman" w:cs="Times New Roman"/>
          <w:color w:val="000000" w:themeColor="text1"/>
        </w:rPr>
        <w:t>he total number of people employed in agriculture had fallen by</w:t>
      </w:r>
      <w:r w:rsidR="00F3024E">
        <w:rPr>
          <w:rFonts w:ascii="Times New Roman" w:hAnsi="Times New Roman" w:cs="Times New Roman"/>
          <w:color w:val="000000" w:themeColor="text1"/>
        </w:rPr>
        <w:t xml:space="preserve"> 1.4 million to 12.26 million by the late</w:t>
      </w:r>
      <w:r w:rsidRPr="00C06C83">
        <w:rPr>
          <w:rFonts w:ascii="Times New Roman" w:hAnsi="Times New Roman" w:cs="Times New Roman"/>
          <w:color w:val="000000" w:themeColor="text1"/>
        </w:rPr>
        <w:t xml:space="preserve"> 1930s.</w:t>
      </w:r>
      <w:r w:rsidRPr="00C06C83">
        <w:rPr>
          <w:rStyle w:val="Odwoanieprzypisudolnego"/>
          <w:rFonts w:ascii="Times New Roman" w:hAnsi="Times New Roman" w:cs="Times New Roman"/>
          <w:color w:val="000000" w:themeColor="text1"/>
        </w:rPr>
        <w:footnoteReference w:id="85"/>
      </w:r>
      <w:r w:rsidRPr="00C06C83">
        <w:rPr>
          <w:rFonts w:ascii="Times New Roman" w:hAnsi="Times New Roman" w:cs="Times New Roman"/>
          <w:color w:val="000000" w:themeColor="text1"/>
        </w:rPr>
        <w:t xml:space="preserve"> In April 1</w:t>
      </w:r>
      <w:r w:rsidR="000103CD">
        <w:rPr>
          <w:rFonts w:ascii="Times New Roman" w:hAnsi="Times New Roman" w:cs="Times New Roman"/>
          <w:color w:val="000000" w:themeColor="text1"/>
        </w:rPr>
        <w:t>938, the Ministry</w:t>
      </w:r>
      <w:r w:rsidRPr="00C06C83">
        <w:rPr>
          <w:rFonts w:ascii="Times New Roman" w:hAnsi="Times New Roman" w:cs="Times New Roman"/>
          <w:color w:val="000000" w:themeColor="text1"/>
        </w:rPr>
        <w:t xml:space="preserve"> of Labor reckoned that agriculture was short of 250,000 workers</w:t>
      </w:r>
      <w:r w:rsidRPr="00C06C83">
        <w:rPr>
          <w:rStyle w:val="Odwoanieprzypisudolnego"/>
          <w:rFonts w:ascii="Times New Roman" w:hAnsi="Times New Roman" w:cs="Times New Roman"/>
          <w:color w:val="000000" w:themeColor="text1"/>
        </w:rPr>
        <w:footnoteReference w:id="86"/>
      </w:r>
      <w:r w:rsidRPr="00C06C83">
        <w:rPr>
          <w:rFonts w:ascii="Times New Roman" w:hAnsi="Times New Roman" w:cs="Times New Roman"/>
          <w:color w:val="000000" w:themeColor="text1"/>
        </w:rPr>
        <w:t xml:space="preserve"> while Nazi </w:t>
      </w:r>
      <w:r w:rsidR="00F3024E">
        <w:rPr>
          <w:rFonts w:ascii="Times New Roman" w:hAnsi="Times New Roman" w:cs="Times New Roman"/>
          <w:color w:val="000000" w:themeColor="text1"/>
        </w:rPr>
        <w:t>agronomists estimated that the</w:t>
      </w:r>
      <w:r w:rsidRPr="00C06C83">
        <w:rPr>
          <w:rFonts w:ascii="Times New Roman" w:hAnsi="Times New Roman" w:cs="Times New Roman"/>
          <w:color w:val="000000" w:themeColor="text1"/>
        </w:rPr>
        <w:t xml:space="preserve"> Reich would need to add 7-8 million hectares of farmland in order to achieve food self-sufficiency.</w:t>
      </w:r>
      <w:r w:rsidRPr="00C06C83">
        <w:rPr>
          <w:rStyle w:val="Odwoanieprzypisudolnego"/>
          <w:rFonts w:ascii="Times New Roman" w:hAnsi="Times New Roman" w:cs="Times New Roman"/>
          <w:color w:val="000000" w:themeColor="text1"/>
        </w:rPr>
        <w:footnoteReference w:id="87"/>
      </w:r>
      <w:r w:rsidRPr="00C06C83">
        <w:rPr>
          <w:rFonts w:ascii="Times New Roman" w:hAnsi="Times New Roman" w:cs="Times New Roman"/>
          <w:color w:val="000000" w:themeColor="text1"/>
        </w:rPr>
        <w:t xml:space="preserve"> Although the production of grain remained r</w:t>
      </w:r>
      <w:r w:rsidR="000103CD">
        <w:rPr>
          <w:rFonts w:ascii="Times New Roman" w:hAnsi="Times New Roman" w:cs="Times New Roman"/>
          <w:color w:val="000000" w:themeColor="text1"/>
        </w:rPr>
        <w:t>elatively high and 1938 was a bumper</w:t>
      </w:r>
      <w:r w:rsidRPr="00C06C83">
        <w:rPr>
          <w:rFonts w:ascii="Times New Roman" w:hAnsi="Times New Roman" w:cs="Times New Roman"/>
          <w:color w:val="000000" w:themeColor="text1"/>
        </w:rPr>
        <w:t xml:space="preserve"> harvest year, the production of other more capital-intensive products like meat or milk declined. In consequence, the Reich was facing a ‘fat gap’</w:t>
      </w:r>
      <w:r w:rsidR="00F3024E">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This</w:t>
      </w:r>
      <w:r w:rsidR="000103CD">
        <w:rPr>
          <w:rFonts w:ascii="Times New Roman" w:hAnsi="Times New Roman" w:cs="Times New Roman"/>
          <w:color w:val="000000" w:themeColor="text1"/>
        </w:rPr>
        <w:t xml:space="preserve"> led to </w:t>
      </w:r>
      <w:r w:rsidR="00F3024E">
        <w:rPr>
          <w:rFonts w:ascii="Times New Roman" w:hAnsi="Times New Roman" w:cs="Times New Roman"/>
          <w:color w:val="000000" w:themeColor="text1"/>
        </w:rPr>
        <w:t>growth</w:t>
      </w:r>
      <w:r w:rsidR="000103CD">
        <w:rPr>
          <w:rFonts w:ascii="Times New Roman" w:hAnsi="Times New Roman" w:cs="Times New Roman"/>
          <w:color w:val="000000" w:themeColor="text1"/>
        </w:rPr>
        <w:t xml:space="preserve"> in</w:t>
      </w:r>
      <w:r w:rsidR="00F3024E">
        <w:rPr>
          <w:rFonts w:ascii="Times New Roman" w:hAnsi="Times New Roman" w:cs="Times New Roman"/>
          <w:color w:val="000000" w:themeColor="text1"/>
        </w:rPr>
        <w:t xml:space="preserve"> foodstuffs import of about </w:t>
      </w:r>
      <w:r w:rsidRPr="00C06C83">
        <w:rPr>
          <w:rFonts w:ascii="Times New Roman" w:hAnsi="Times New Roman" w:cs="Times New Roman"/>
          <w:color w:val="000000" w:themeColor="text1"/>
        </w:rPr>
        <w:t>40% between 1936 and 1939.</w:t>
      </w:r>
      <w:r w:rsidRPr="00C06C83">
        <w:rPr>
          <w:rStyle w:val="Odwoanieprzypisudolnego"/>
          <w:rFonts w:ascii="Times New Roman" w:hAnsi="Times New Roman" w:cs="Times New Roman"/>
          <w:color w:val="000000" w:themeColor="text1"/>
        </w:rPr>
        <w:footnoteReference w:id="88"/>
      </w:r>
      <w:r w:rsidR="00F3024E">
        <w:rPr>
          <w:rFonts w:ascii="Times New Roman" w:hAnsi="Times New Roman" w:cs="Times New Roman"/>
          <w:color w:val="000000" w:themeColor="text1"/>
        </w:rPr>
        <w:t xml:space="preserve"> In 1939, due to mobilization, </w:t>
      </w:r>
      <w:r w:rsidRPr="00C06C83">
        <w:rPr>
          <w:rFonts w:ascii="Times New Roman" w:hAnsi="Times New Roman" w:cs="Times New Roman"/>
          <w:color w:val="000000" w:themeColor="text1"/>
        </w:rPr>
        <w:t>the shortage of labor was so acute that the go</w:t>
      </w:r>
      <w:r w:rsidR="00F3024E">
        <w:rPr>
          <w:rFonts w:ascii="Times New Roman" w:hAnsi="Times New Roman" w:cs="Times New Roman"/>
          <w:color w:val="000000" w:themeColor="text1"/>
        </w:rPr>
        <w:t>ver</w:t>
      </w:r>
      <w:r w:rsidR="000103CD">
        <w:rPr>
          <w:rFonts w:ascii="Times New Roman" w:hAnsi="Times New Roman" w:cs="Times New Roman"/>
          <w:color w:val="000000" w:themeColor="text1"/>
        </w:rPr>
        <w:t>nment planned to make students work</w:t>
      </w:r>
      <w:r w:rsidR="00F3024E">
        <w:rPr>
          <w:rFonts w:ascii="Times New Roman" w:hAnsi="Times New Roman" w:cs="Times New Roman"/>
          <w:color w:val="000000" w:themeColor="text1"/>
        </w:rPr>
        <w:t xml:space="preserve"> </w:t>
      </w:r>
      <w:r w:rsidR="000103CD">
        <w:rPr>
          <w:rFonts w:ascii="Times New Roman" w:hAnsi="Times New Roman" w:cs="Times New Roman"/>
          <w:color w:val="000000" w:themeColor="text1"/>
        </w:rPr>
        <w:t>at reaping</w:t>
      </w:r>
      <w:r w:rsidR="00F3024E">
        <w:rPr>
          <w:rFonts w:ascii="Times New Roman" w:hAnsi="Times New Roman" w:cs="Times New Roman"/>
          <w:color w:val="000000" w:themeColor="text1"/>
        </w:rPr>
        <w:t xml:space="preserve"> the harvest. In the end, t</w:t>
      </w:r>
      <w:r w:rsidRPr="00C06C83">
        <w:rPr>
          <w:rFonts w:ascii="Times New Roman" w:hAnsi="Times New Roman" w:cs="Times New Roman"/>
          <w:color w:val="000000" w:themeColor="text1"/>
        </w:rPr>
        <w:t xml:space="preserve">he job </w:t>
      </w:r>
      <w:r w:rsidR="00F3024E">
        <w:rPr>
          <w:rFonts w:ascii="Times New Roman" w:hAnsi="Times New Roman" w:cs="Times New Roman"/>
          <w:color w:val="000000" w:themeColor="text1"/>
        </w:rPr>
        <w:t>had been</w:t>
      </w:r>
      <w:r w:rsidRPr="00C06C83">
        <w:rPr>
          <w:rFonts w:ascii="Times New Roman" w:hAnsi="Times New Roman" w:cs="Times New Roman"/>
          <w:color w:val="000000" w:themeColor="text1"/>
        </w:rPr>
        <w:t xml:space="preserve"> done by reserve army divisions.   </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r>
      <w:r w:rsidR="00F5535E">
        <w:rPr>
          <w:rFonts w:ascii="Times New Roman" w:hAnsi="Times New Roman" w:cs="Times New Roman"/>
          <w:color w:val="000000" w:themeColor="text1"/>
        </w:rPr>
        <w:t>T</w:t>
      </w:r>
      <w:r w:rsidRPr="00C06C83">
        <w:rPr>
          <w:rFonts w:ascii="Times New Roman" w:hAnsi="Times New Roman" w:cs="Times New Roman"/>
          <w:color w:val="000000" w:themeColor="text1"/>
        </w:rPr>
        <w:t xml:space="preserve">he overall agricultural output remained more or less constant in the 1930s with </w:t>
      </w:r>
      <w:r w:rsidR="00F3024E">
        <w:rPr>
          <w:rFonts w:ascii="Times New Roman" w:hAnsi="Times New Roman" w:cs="Times New Roman"/>
          <w:color w:val="000000" w:themeColor="text1"/>
        </w:rPr>
        <w:t>a decreasing number people in the fields.</w:t>
      </w:r>
      <w:r w:rsidRPr="00C06C83">
        <w:rPr>
          <w:rFonts w:ascii="Times New Roman" w:hAnsi="Times New Roman" w:cs="Times New Roman"/>
          <w:color w:val="000000" w:themeColor="text1"/>
        </w:rPr>
        <w:t xml:space="preserve"> </w:t>
      </w:r>
      <w:r w:rsidR="00F5535E">
        <w:rPr>
          <w:rFonts w:ascii="Times New Roman" w:hAnsi="Times New Roman" w:cs="Times New Roman"/>
          <w:color w:val="000000" w:themeColor="text1"/>
        </w:rPr>
        <w:t>But from</w:t>
      </w:r>
      <w:r w:rsidRPr="00C06C83">
        <w:rPr>
          <w:rFonts w:ascii="Times New Roman" w:hAnsi="Times New Roman" w:cs="Times New Roman"/>
          <w:color w:val="000000" w:themeColor="text1"/>
        </w:rPr>
        <w:t xml:space="preserve"> an autarkic point of view and in the</w:t>
      </w:r>
      <w:r w:rsidR="000103CD">
        <w:rPr>
          <w:rFonts w:ascii="Times New Roman" w:hAnsi="Times New Roman" w:cs="Times New Roman"/>
          <w:color w:val="000000" w:themeColor="text1"/>
        </w:rPr>
        <w:t xml:space="preserve"> context of </w:t>
      </w:r>
      <w:r w:rsidR="00F3024E">
        <w:rPr>
          <w:rFonts w:ascii="Times New Roman" w:hAnsi="Times New Roman" w:cs="Times New Roman"/>
          <w:color w:val="000000" w:themeColor="text1"/>
        </w:rPr>
        <w:t xml:space="preserve"> </w:t>
      </w:r>
      <w:r w:rsidR="000103CD">
        <w:rPr>
          <w:rFonts w:ascii="Times New Roman" w:hAnsi="Times New Roman" w:cs="Times New Roman"/>
          <w:color w:val="000000" w:themeColor="text1"/>
        </w:rPr>
        <w:t>war of attrition,</w:t>
      </w:r>
      <w:r w:rsidR="00F3024E">
        <w:rPr>
          <w:rFonts w:ascii="Times New Roman" w:hAnsi="Times New Roman" w:cs="Times New Roman"/>
          <w:color w:val="000000" w:themeColor="text1"/>
        </w:rPr>
        <w:t xml:space="preserve"> this result </w:t>
      </w:r>
      <w:r w:rsidRPr="00C06C83">
        <w:rPr>
          <w:rFonts w:ascii="Times New Roman" w:hAnsi="Times New Roman" w:cs="Times New Roman"/>
          <w:color w:val="000000" w:themeColor="text1"/>
        </w:rPr>
        <w:t xml:space="preserve">was a failure. </w:t>
      </w:r>
      <w:r w:rsidR="000819C4">
        <w:rPr>
          <w:rFonts w:ascii="Times New Roman" w:hAnsi="Times New Roman" w:cs="Times New Roman"/>
          <w:color w:val="000000" w:themeColor="text1"/>
        </w:rPr>
        <w:t>The</w:t>
      </w:r>
      <w:r w:rsidRPr="00C06C83">
        <w:rPr>
          <w:rFonts w:ascii="Times New Roman" w:hAnsi="Times New Roman" w:cs="Times New Roman"/>
          <w:color w:val="000000" w:themeColor="text1"/>
        </w:rPr>
        <w:t xml:space="preserve"> dema</w:t>
      </w:r>
      <w:r w:rsidR="00F3024E">
        <w:rPr>
          <w:rFonts w:ascii="Times New Roman" w:hAnsi="Times New Roman" w:cs="Times New Roman"/>
          <w:color w:val="000000" w:themeColor="text1"/>
        </w:rPr>
        <w:t>nd for food grew constantly in</w:t>
      </w:r>
      <w:r w:rsidRPr="00C06C83">
        <w:rPr>
          <w:rFonts w:ascii="Times New Roman" w:hAnsi="Times New Roman" w:cs="Times New Roman"/>
          <w:color w:val="000000" w:themeColor="text1"/>
        </w:rPr>
        <w:t xml:space="preserve"> the 1930s because of the risin</w:t>
      </w:r>
      <w:r w:rsidR="00F3024E">
        <w:rPr>
          <w:rFonts w:ascii="Times New Roman" w:hAnsi="Times New Roman" w:cs="Times New Roman"/>
          <w:color w:val="000000" w:themeColor="text1"/>
        </w:rPr>
        <w:t>g standards of living in towns and this led to</w:t>
      </w:r>
      <w:r w:rsidRPr="00C06C83">
        <w:rPr>
          <w:rFonts w:ascii="Times New Roman" w:hAnsi="Times New Roman" w:cs="Times New Roman"/>
          <w:color w:val="000000" w:themeColor="text1"/>
        </w:rPr>
        <w:t xml:space="preserve"> stronger import pressures. </w:t>
      </w:r>
      <w:r w:rsidR="00F5535E">
        <w:rPr>
          <w:rFonts w:ascii="Times New Roman" w:hAnsi="Times New Roman" w:cs="Times New Roman"/>
          <w:color w:val="000000" w:themeColor="text1"/>
        </w:rPr>
        <w:t>“T</w:t>
      </w:r>
      <w:r w:rsidRPr="00C06C83">
        <w:rPr>
          <w:rFonts w:ascii="Times New Roman" w:hAnsi="Times New Roman" w:cs="Times New Roman"/>
          <w:color w:val="000000" w:themeColor="text1"/>
        </w:rPr>
        <w:t>he problem of agriculture called into question the entire achievement of Hitler’s government” since this government was unable to address the</w:t>
      </w:r>
      <w:r w:rsidR="00F3024E">
        <w:rPr>
          <w:rFonts w:ascii="Times New Roman" w:hAnsi="Times New Roman" w:cs="Times New Roman"/>
          <w:color w:val="000000" w:themeColor="text1"/>
        </w:rPr>
        <w:t xml:space="preserve"> most direct - </w:t>
      </w:r>
      <w:r w:rsidRPr="00C06C83">
        <w:rPr>
          <w:rFonts w:ascii="Times New Roman" w:hAnsi="Times New Roman" w:cs="Times New Roman"/>
          <w:color w:val="000000" w:themeColor="text1"/>
        </w:rPr>
        <w:t>so it was believed - cause of Germany’s defeat in 1918.</w:t>
      </w:r>
      <w:r w:rsidRPr="00C06C83">
        <w:rPr>
          <w:rStyle w:val="Odwoanieprzypisudolnego"/>
          <w:rFonts w:ascii="Times New Roman" w:hAnsi="Times New Roman" w:cs="Times New Roman"/>
          <w:color w:val="000000" w:themeColor="text1"/>
        </w:rPr>
        <w:footnoteReference w:id="89"/>
      </w:r>
      <w:r w:rsidRPr="00C06C83">
        <w:rPr>
          <w:rFonts w:ascii="Times New Roman" w:hAnsi="Times New Roman" w:cs="Times New Roman"/>
          <w:color w:val="000000" w:themeColor="text1"/>
        </w:rPr>
        <w:t xml:space="preserve"> Thus, even though the shortage</w:t>
      </w:r>
      <w:r w:rsidR="00F3024E">
        <w:rPr>
          <w:rFonts w:ascii="Times New Roman" w:hAnsi="Times New Roman" w:cs="Times New Roman"/>
          <w:color w:val="000000" w:themeColor="text1"/>
        </w:rPr>
        <w:t xml:space="preserve"> of agricultural labor was not such </w:t>
      </w:r>
      <w:r w:rsidRPr="00C06C83">
        <w:rPr>
          <w:rFonts w:ascii="Times New Roman" w:hAnsi="Times New Roman" w:cs="Times New Roman"/>
          <w:color w:val="000000" w:themeColor="text1"/>
        </w:rPr>
        <w:t>an urgent problem as the financial crisis, it was far more importa</w:t>
      </w:r>
      <w:r w:rsidR="00F5535E">
        <w:rPr>
          <w:rFonts w:ascii="Times New Roman" w:hAnsi="Times New Roman" w:cs="Times New Roman"/>
          <w:color w:val="000000" w:themeColor="text1"/>
        </w:rPr>
        <w:t>nt ideologically and</w:t>
      </w:r>
      <w:r w:rsidRPr="00C06C83">
        <w:rPr>
          <w:rFonts w:ascii="Times New Roman" w:hAnsi="Times New Roman" w:cs="Times New Roman"/>
          <w:color w:val="000000" w:themeColor="text1"/>
        </w:rPr>
        <w:t xml:space="preserve"> played a</w:t>
      </w:r>
      <w:r w:rsidR="00F3024E">
        <w:rPr>
          <w:rFonts w:ascii="Times New Roman" w:hAnsi="Times New Roman" w:cs="Times New Roman"/>
          <w:color w:val="000000" w:themeColor="text1"/>
        </w:rPr>
        <w:t xml:space="preserve"> key</w:t>
      </w:r>
      <w:r w:rsidRPr="00C06C83">
        <w:rPr>
          <w:rFonts w:ascii="Times New Roman" w:hAnsi="Times New Roman" w:cs="Times New Roman"/>
          <w:color w:val="000000" w:themeColor="text1"/>
        </w:rPr>
        <w:t xml:space="preserve"> role in the </w:t>
      </w:r>
      <w:r w:rsidR="00F3024E">
        <w:rPr>
          <w:rFonts w:ascii="Times New Roman" w:hAnsi="Times New Roman" w:cs="Times New Roman"/>
          <w:color w:val="000000" w:themeColor="text1"/>
        </w:rPr>
        <w:t>fateful decision</w:t>
      </w:r>
      <w:r w:rsidR="000103CD">
        <w:rPr>
          <w:rFonts w:ascii="Times New Roman" w:hAnsi="Times New Roman" w:cs="Times New Roman"/>
          <w:color w:val="000000" w:themeColor="text1"/>
        </w:rPr>
        <w:t>s</w:t>
      </w:r>
      <w:r w:rsidR="00F3024E">
        <w:rPr>
          <w:rFonts w:ascii="Times New Roman" w:hAnsi="Times New Roman" w:cs="Times New Roman"/>
          <w:color w:val="000000" w:themeColor="text1"/>
        </w:rPr>
        <w:t xml:space="preserve"> of 1939. As the Polish Corridor</w:t>
      </w:r>
      <w:r w:rsidRPr="00C06C83">
        <w:rPr>
          <w:rFonts w:ascii="Times New Roman" w:hAnsi="Times New Roman" w:cs="Times New Roman"/>
          <w:color w:val="000000" w:themeColor="text1"/>
        </w:rPr>
        <w:t xml:space="preserve"> crisis </w:t>
      </w:r>
      <w:r w:rsidR="00F5535E">
        <w:rPr>
          <w:rFonts w:ascii="Times New Roman" w:hAnsi="Times New Roman" w:cs="Times New Roman"/>
          <w:color w:val="000000" w:themeColor="text1"/>
        </w:rPr>
        <w:t>intensified</w:t>
      </w:r>
      <w:r w:rsidR="00F3024E">
        <w:rPr>
          <w:rFonts w:ascii="Times New Roman" w:hAnsi="Times New Roman" w:cs="Times New Roman"/>
          <w:color w:val="000000" w:themeColor="text1"/>
        </w:rPr>
        <w:t xml:space="preserve">, Hitler addressed his </w:t>
      </w:r>
      <w:r w:rsidRPr="00C06C83">
        <w:rPr>
          <w:rFonts w:ascii="Times New Roman" w:hAnsi="Times New Roman" w:cs="Times New Roman"/>
          <w:color w:val="000000" w:themeColor="text1"/>
        </w:rPr>
        <w:t>leaders (including Goering and Reader) in the following words: “We must not allow the principle to prevail that one can accommodate oneself to the circumstances and thus shirk the solution of problems. The circumstances must rather be adapted to suit the demands. This is not possible without breaking into other countries or attacking other people’s property […] Living space proportionate to the greatness of the state is fundamental to every power. One can do without it for a time, but sooner or later the problems will have to be solved by hook or by crook. […] No German statesman can shirk the problem for longer”</w:t>
      </w:r>
      <w:r w:rsidRPr="00C06C83">
        <w:rPr>
          <w:rStyle w:val="Odwoanieprzypisudolnego"/>
          <w:rFonts w:ascii="Times New Roman" w:hAnsi="Times New Roman" w:cs="Times New Roman"/>
          <w:color w:val="000000" w:themeColor="text1"/>
        </w:rPr>
        <w:footnoteReference w:id="90"/>
      </w:r>
      <w:r w:rsidR="00F5535E">
        <w:rPr>
          <w:rFonts w:ascii="Times New Roman" w:hAnsi="Times New Roman" w:cs="Times New Roman"/>
          <w:color w:val="000000" w:themeColor="text1"/>
        </w:rPr>
        <w:t xml:space="preserve">. Then, he addressed </w:t>
      </w:r>
      <w:r w:rsidRPr="00C06C83">
        <w:rPr>
          <w:rFonts w:ascii="Times New Roman" w:hAnsi="Times New Roman" w:cs="Times New Roman"/>
          <w:color w:val="000000" w:themeColor="text1"/>
        </w:rPr>
        <w:t xml:space="preserve">agriculture directly: “It is not Danzig </w:t>
      </w:r>
      <w:r w:rsidRPr="00C06C83">
        <w:rPr>
          <w:rFonts w:ascii="Times New Roman" w:hAnsi="Times New Roman" w:cs="Times New Roman"/>
          <w:color w:val="000000" w:themeColor="text1"/>
        </w:rPr>
        <w:lastRenderedPageBreak/>
        <w:t xml:space="preserve">that is at stake […] for us it is a matter of expanding our living space in the east and making food supplies secure and also solving the problem of the Baltic States. Food supplies can only be obtained from thinly populated areas. </w:t>
      </w:r>
      <w:r w:rsidR="00F3024E">
        <w:rPr>
          <w:rFonts w:ascii="Times New Roman" w:hAnsi="Times New Roman" w:cs="Times New Roman"/>
          <w:color w:val="000000" w:themeColor="text1"/>
        </w:rPr>
        <w:t xml:space="preserve">[…] </w:t>
      </w:r>
      <w:r w:rsidRPr="00C06C83">
        <w:rPr>
          <w:rFonts w:ascii="Times New Roman" w:hAnsi="Times New Roman" w:cs="Times New Roman"/>
          <w:color w:val="000000" w:themeColor="text1"/>
        </w:rPr>
        <w:t>the throughout German cultivation will tremendously increase the produce.”</w:t>
      </w:r>
      <w:r w:rsidRPr="00C06C83">
        <w:rPr>
          <w:rStyle w:val="Odwoanieprzypisudolnego"/>
          <w:rFonts w:ascii="Times New Roman" w:hAnsi="Times New Roman" w:cs="Times New Roman"/>
          <w:color w:val="000000" w:themeColor="text1"/>
        </w:rPr>
        <w:footnoteReference w:id="91"/>
      </w:r>
      <w:r w:rsidRPr="00C06C83">
        <w:rPr>
          <w:rFonts w:ascii="Times New Roman" w:hAnsi="Times New Roman" w:cs="Times New Roman"/>
          <w:color w:val="000000" w:themeColor="text1"/>
        </w:rPr>
        <w:t xml:space="preserve"> </w:t>
      </w:r>
      <w:r w:rsidR="00F3024E">
        <w:rPr>
          <w:rFonts w:ascii="Times New Roman" w:hAnsi="Times New Roman" w:cs="Times New Roman"/>
          <w:color w:val="000000" w:themeColor="text1"/>
        </w:rPr>
        <w:t>This</w:t>
      </w:r>
      <w:r w:rsidR="00F5535E">
        <w:rPr>
          <w:rFonts w:ascii="Times New Roman" w:hAnsi="Times New Roman" w:cs="Times New Roman"/>
          <w:color w:val="000000" w:themeColor="text1"/>
        </w:rPr>
        <w:t xml:space="preserve"> passage </w:t>
      </w:r>
      <w:r w:rsidR="000103CD">
        <w:rPr>
          <w:rFonts w:ascii="Times New Roman" w:hAnsi="Times New Roman" w:cs="Times New Roman"/>
          <w:color w:val="000000" w:themeColor="text1"/>
        </w:rPr>
        <w:t>has received comment</w:t>
      </w:r>
      <w:r w:rsidR="00F3024E">
        <w:rPr>
          <w:rFonts w:ascii="Times New Roman" w:hAnsi="Times New Roman" w:cs="Times New Roman"/>
          <w:color w:val="000000" w:themeColor="text1"/>
        </w:rPr>
        <w:t xml:space="preserve"> from</w:t>
      </w:r>
      <w:r w:rsidR="00F5535E">
        <w:rPr>
          <w:rFonts w:ascii="Times New Roman" w:hAnsi="Times New Roman" w:cs="Times New Roman"/>
          <w:color w:val="000000" w:themeColor="text1"/>
        </w:rPr>
        <w:t xml:space="preserve"> numerous historians. There is no reason </w:t>
      </w:r>
      <w:r w:rsidR="000103CD">
        <w:rPr>
          <w:rFonts w:ascii="Times New Roman" w:hAnsi="Times New Roman" w:cs="Times New Roman"/>
          <w:color w:val="000000" w:themeColor="text1"/>
        </w:rPr>
        <w:t>to doubt Hitler’s honesty</w:t>
      </w:r>
      <w:r w:rsidRPr="00C06C83">
        <w:rPr>
          <w:rFonts w:ascii="Times New Roman" w:hAnsi="Times New Roman" w:cs="Times New Roman"/>
          <w:color w:val="000000" w:themeColor="text1"/>
        </w:rPr>
        <w:t xml:space="preserve"> in expressing his intensions and motivations</w:t>
      </w:r>
      <w:r w:rsidR="00F3024E">
        <w:rPr>
          <w:rFonts w:ascii="Times New Roman" w:hAnsi="Times New Roman" w:cs="Times New Roman"/>
          <w:color w:val="000000" w:themeColor="text1"/>
        </w:rPr>
        <w:t xml:space="preserve"> to a closed circle of leaders</w:t>
      </w:r>
      <w:r w:rsidRPr="00C06C83">
        <w:rPr>
          <w:rFonts w:ascii="Times New Roman" w:hAnsi="Times New Roman" w:cs="Times New Roman"/>
          <w:color w:val="000000" w:themeColor="text1"/>
        </w:rPr>
        <w:t>. He made similar if less explicit remarks on other occasions. To give just one example, in a c</w:t>
      </w:r>
      <w:r w:rsidR="00F3024E">
        <w:rPr>
          <w:rFonts w:ascii="Times New Roman" w:hAnsi="Times New Roman" w:cs="Times New Roman"/>
          <w:color w:val="000000" w:themeColor="text1"/>
        </w:rPr>
        <w:t xml:space="preserve">onversation with Albert Speer, he </w:t>
      </w:r>
      <w:r w:rsidRPr="00C06C83">
        <w:rPr>
          <w:rFonts w:ascii="Times New Roman" w:hAnsi="Times New Roman" w:cs="Times New Roman"/>
          <w:color w:val="000000" w:themeColor="text1"/>
        </w:rPr>
        <w:t xml:space="preserve">said that the Polish people must be kept poor and submissive so that they can be used as a cheap agricultural force; a policy </w:t>
      </w:r>
      <w:r w:rsidR="00F3024E">
        <w:rPr>
          <w:rFonts w:ascii="Times New Roman" w:hAnsi="Times New Roman" w:cs="Times New Roman"/>
          <w:color w:val="000000" w:themeColor="text1"/>
        </w:rPr>
        <w:t>systematically</w:t>
      </w:r>
      <w:r w:rsidRPr="00C06C83">
        <w:rPr>
          <w:rFonts w:ascii="Times New Roman" w:hAnsi="Times New Roman" w:cs="Times New Roman"/>
          <w:color w:val="000000" w:themeColor="text1"/>
        </w:rPr>
        <w:t xml:space="preserve"> pursued between 1939 and 1944.</w:t>
      </w:r>
    </w:p>
    <w:p w:rsidR="00A24218" w:rsidRPr="00C06C83" w:rsidRDefault="00A24218" w:rsidP="00C06C83">
      <w:pPr>
        <w:spacing w:line="360" w:lineRule="auto"/>
        <w:jc w:val="both"/>
        <w:rPr>
          <w:rFonts w:ascii="Times New Roman" w:hAnsi="Times New Roman" w:cs="Times New Roman"/>
          <w:color w:val="000000" w:themeColor="text1"/>
        </w:rPr>
      </w:pPr>
      <w:r w:rsidRPr="00C06C83">
        <w:rPr>
          <w:rFonts w:ascii="Times New Roman" w:hAnsi="Times New Roman" w:cs="Times New Roman"/>
          <w:color w:val="000000" w:themeColor="text1"/>
        </w:rPr>
        <w:tab/>
      </w:r>
      <w:r w:rsidR="00F5535E">
        <w:rPr>
          <w:rFonts w:ascii="Times New Roman" w:hAnsi="Times New Roman" w:cs="Times New Roman"/>
          <w:color w:val="000000" w:themeColor="text1"/>
        </w:rPr>
        <w:t>T</w:t>
      </w:r>
      <w:r w:rsidR="00F3024E">
        <w:rPr>
          <w:rFonts w:ascii="Times New Roman" w:hAnsi="Times New Roman" w:cs="Times New Roman"/>
          <w:color w:val="000000" w:themeColor="text1"/>
        </w:rPr>
        <w:t xml:space="preserve">he agricultural crisis had a more long-term </w:t>
      </w:r>
      <w:r w:rsidRPr="00C06C83">
        <w:rPr>
          <w:rFonts w:ascii="Times New Roman" w:hAnsi="Times New Roman" w:cs="Times New Roman"/>
          <w:color w:val="000000" w:themeColor="text1"/>
        </w:rPr>
        <w:t>character than the financial one and it requ</w:t>
      </w:r>
      <w:r w:rsidR="00F3024E">
        <w:rPr>
          <w:rFonts w:ascii="Times New Roman" w:hAnsi="Times New Roman" w:cs="Times New Roman"/>
          <w:color w:val="000000" w:themeColor="text1"/>
        </w:rPr>
        <w:t xml:space="preserve">ired less urgent attention than, for example, labor </w:t>
      </w:r>
      <w:r w:rsidRPr="00C06C83">
        <w:rPr>
          <w:rFonts w:ascii="Times New Roman" w:hAnsi="Times New Roman" w:cs="Times New Roman"/>
          <w:color w:val="000000" w:themeColor="text1"/>
        </w:rPr>
        <w:t xml:space="preserve">and raw materials shortages. </w:t>
      </w:r>
      <w:r w:rsidR="00F5535E">
        <w:rPr>
          <w:rFonts w:ascii="Times New Roman" w:hAnsi="Times New Roman" w:cs="Times New Roman"/>
          <w:color w:val="000000" w:themeColor="text1"/>
        </w:rPr>
        <w:t>I</w:t>
      </w:r>
      <w:r w:rsidRPr="00C06C83">
        <w:rPr>
          <w:rFonts w:ascii="Times New Roman" w:hAnsi="Times New Roman" w:cs="Times New Roman"/>
          <w:color w:val="000000" w:themeColor="text1"/>
        </w:rPr>
        <w:t>t did not play a direct role in Hitler’s decision to invade Polan</w:t>
      </w:r>
      <w:r w:rsidR="00F3024E">
        <w:rPr>
          <w:rFonts w:ascii="Times New Roman" w:hAnsi="Times New Roman" w:cs="Times New Roman"/>
          <w:color w:val="000000" w:themeColor="text1"/>
        </w:rPr>
        <w:t xml:space="preserve">d in 1939. However, if we </w:t>
      </w:r>
      <w:r w:rsidR="000103CD">
        <w:rPr>
          <w:rFonts w:ascii="Times New Roman" w:hAnsi="Times New Roman" w:cs="Times New Roman"/>
          <w:color w:val="000000" w:themeColor="text1"/>
        </w:rPr>
        <w:t>consider</w:t>
      </w:r>
      <w:r w:rsidR="00F3024E">
        <w:rPr>
          <w:rFonts w:ascii="Times New Roman" w:hAnsi="Times New Roman" w:cs="Times New Roman"/>
          <w:color w:val="000000" w:themeColor="text1"/>
        </w:rPr>
        <w:t xml:space="preserve"> Hitler’s lebensraum fantasies </w:t>
      </w:r>
      <w:r w:rsidRPr="00C06C83">
        <w:rPr>
          <w:rFonts w:ascii="Times New Roman" w:hAnsi="Times New Roman" w:cs="Times New Roman"/>
          <w:color w:val="000000" w:themeColor="text1"/>
        </w:rPr>
        <w:t xml:space="preserve">and the </w:t>
      </w:r>
      <w:r w:rsidR="00F3024E">
        <w:rPr>
          <w:rFonts w:ascii="Times New Roman" w:hAnsi="Times New Roman" w:cs="Times New Roman"/>
          <w:color w:val="000000" w:themeColor="text1"/>
        </w:rPr>
        <w:t>social-</w:t>
      </w:r>
      <w:proofErr w:type="spellStart"/>
      <w:r w:rsidR="00F3024E">
        <w:rPr>
          <w:rFonts w:ascii="Times New Roman" w:hAnsi="Times New Roman" w:cs="Times New Roman"/>
          <w:color w:val="000000" w:themeColor="text1"/>
        </w:rPr>
        <w:t>darwinist</w:t>
      </w:r>
      <w:proofErr w:type="spellEnd"/>
      <w:r w:rsidR="00F5535E">
        <w:rPr>
          <w:rFonts w:ascii="Times New Roman" w:hAnsi="Times New Roman" w:cs="Times New Roman"/>
          <w:color w:val="000000" w:themeColor="text1"/>
        </w:rPr>
        <w:t xml:space="preserve"> vision he</w:t>
      </w:r>
      <w:r w:rsidRPr="00C06C83">
        <w:rPr>
          <w:rFonts w:ascii="Times New Roman" w:hAnsi="Times New Roman" w:cs="Times New Roman"/>
          <w:color w:val="000000" w:themeColor="text1"/>
        </w:rPr>
        <w:t xml:space="preserve"> </w:t>
      </w:r>
      <w:r w:rsidR="00F5535E">
        <w:rPr>
          <w:rFonts w:ascii="Times New Roman" w:hAnsi="Times New Roman" w:cs="Times New Roman"/>
          <w:color w:val="000000" w:themeColor="text1"/>
        </w:rPr>
        <w:t>presented</w:t>
      </w:r>
      <w:r w:rsidRPr="00C06C83">
        <w:rPr>
          <w:rFonts w:ascii="Times New Roman" w:hAnsi="Times New Roman" w:cs="Times New Roman"/>
          <w:color w:val="000000" w:themeColor="text1"/>
        </w:rPr>
        <w:t xml:space="preserve"> in </w:t>
      </w:r>
      <w:r w:rsidRPr="00C06C83">
        <w:rPr>
          <w:rFonts w:ascii="Times New Roman" w:hAnsi="Times New Roman" w:cs="Times New Roman"/>
          <w:i/>
          <w:iCs/>
          <w:color w:val="000000" w:themeColor="text1"/>
        </w:rPr>
        <w:t xml:space="preserve">Mein </w:t>
      </w:r>
      <w:proofErr w:type="spellStart"/>
      <w:r w:rsidRPr="00C06C83">
        <w:rPr>
          <w:rFonts w:ascii="Times New Roman" w:hAnsi="Times New Roman" w:cs="Times New Roman"/>
          <w:i/>
          <w:iCs/>
          <w:color w:val="000000" w:themeColor="text1"/>
        </w:rPr>
        <w:t>Kampf</w:t>
      </w:r>
      <w:proofErr w:type="spellEnd"/>
      <w:r w:rsidR="000103CD">
        <w:rPr>
          <w:rFonts w:ascii="Times New Roman" w:hAnsi="Times New Roman" w:cs="Times New Roman"/>
          <w:iCs/>
          <w:color w:val="000000" w:themeColor="text1"/>
        </w:rPr>
        <w:t xml:space="preserve"> seriously</w:t>
      </w:r>
      <w:r w:rsidRPr="00C06C83">
        <w:rPr>
          <w:rFonts w:ascii="Times New Roman" w:hAnsi="Times New Roman" w:cs="Times New Roman"/>
          <w:color w:val="000000" w:themeColor="text1"/>
        </w:rPr>
        <w:t xml:space="preserve">, </w:t>
      </w:r>
      <w:r w:rsidR="00F3024E">
        <w:rPr>
          <w:rFonts w:ascii="Times New Roman" w:hAnsi="Times New Roman" w:cs="Times New Roman"/>
          <w:color w:val="000000" w:themeColor="text1"/>
        </w:rPr>
        <w:t xml:space="preserve">the </w:t>
      </w:r>
      <w:r w:rsidRPr="00C06C83">
        <w:rPr>
          <w:rFonts w:ascii="Times New Roman" w:hAnsi="Times New Roman" w:cs="Times New Roman"/>
          <w:color w:val="000000" w:themeColor="text1"/>
        </w:rPr>
        <w:t xml:space="preserve">agricultural weakness of Germany was perhaps one of the </w:t>
      </w:r>
      <w:r w:rsidR="00F3024E">
        <w:rPr>
          <w:rFonts w:ascii="Times New Roman" w:hAnsi="Times New Roman" w:cs="Times New Roman"/>
          <w:color w:val="000000" w:themeColor="text1"/>
        </w:rPr>
        <w:t>key factors</w:t>
      </w:r>
      <w:r w:rsidRPr="00C06C83">
        <w:rPr>
          <w:rFonts w:ascii="Times New Roman" w:hAnsi="Times New Roman" w:cs="Times New Roman"/>
          <w:color w:val="000000" w:themeColor="text1"/>
        </w:rPr>
        <w:t xml:space="preserve"> </w:t>
      </w:r>
      <w:r w:rsidR="00F3024E">
        <w:rPr>
          <w:rFonts w:ascii="Times New Roman" w:hAnsi="Times New Roman" w:cs="Times New Roman"/>
          <w:color w:val="000000" w:themeColor="text1"/>
        </w:rPr>
        <w:t xml:space="preserve">playing into </w:t>
      </w:r>
      <w:r w:rsidR="00D43574">
        <w:rPr>
          <w:rFonts w:ascii="Times New Roman" w:hAnsi="Times New Roman" w:cs="Times New Roman"/>
          <w:color w:val="000000" w:themeColor="text1"/>
        </w:rPr>
        <w:t>Nazi strategic thinking.</w:t>
      </w:r>
    </w:p>
    <w:p w:rsidR="00A24218" w:rsidRPr="00983A7F" w:rsidRDefault="00FC5562" w:rsidP="00A24218">
      <w:pPr>
        <w:spacing w:line="360" w:lineRule="auto"/>
        <w:jc w:val="both"/>
        <w:rPr>
          <w:rFonts w:ascii="Times New Roman" w:hAnsi="Times New Roman" w:cs="Times New Roman"/>
          <w:b/>
          <w:bCs/>
          <w:color w:val="000000"/>
          <w:u w:val="single"/>
        </w:rPr>
      </w:pPr>
      <w:r>
        <w:rPr>
          <w:rFonts w:ascii="Times New Roman" w:hAnsi="Times New Roman" w:cs="Times New Roman"/>
          <w:b/>
          <w:bCs/>
          <w:color w:val="000000"/>
          <w:u w:val="single"/>
        </w:rPr>
        <w:t>IV</w:t>
      </w:r>
      <w:r w:rsidR="00A24218">
        <w:rPr>
          <w:rFonts w:ascii="Times New Roman" w:hAnsi="Times New Roman" w:cs="Times New Roman"/>
          <w:b/>
          <w:bCs/>
          <w:color w:val="000000"/>
          <w:u w:val="single"/>
        </w:rPr>
        <w:t>.</w:t>
      </w:r>
      <w:r w:rsidR="00C973D1">
        <w:rPr>
          <w:rFonts w:ascii="Times New Roman" w:hAnsi="Times New Roman" w:cs="Times New Roman"/>
          <w:b/>
          <w:bCs/>
          <w:color w:val="000000"/>
          <w:u w:val="single"/>
        </w:rPr>
        <w:t>’</w:t>
      </w:r>
      <w:r w:rsidR="00A24218">
        <w:rPr>
          <w:rFonts w:ascii="Times New Roman" w:hAnsi="Times New Roman" w:cs="Times New Roman"/>
          <w:b/>
          <w:bCs/>
          <w:color w:val="000000"/>
          <w:u w:val="single"/>
        </w:rPr>
        <w:t xml:space="preserve"> </w:t>
      </w:r>
      <w:r w:rsidR="00C973D1">
        <w:rPr>
          <w:rFonts w:ascii="Times New Roman" w:hAnsi="Times New Roman" w:cs="Times New Roman"/>
          <w:b/>
          <w:bCs/>
          <w:color w:val="000000"/>
          <w:u w:val="single"/>
        </w:rPr>
        <w:t>It’s the economy, stupid’</w:t>
      </w:r>
    </w:p>
    <w:p w:rsidR="00A24218" w:rsidRPr="00DD6528" w:rsidRDefault="00D43574" w:rsidP="00A24218">
      <w:pPr>
        <w:spacing w:line="360" w:lineRule="auto"/>
        <w:ind w:firstLine="720"/>
        <w:jc w:val="both"/>
        <w:rPr>
          <w:rFonts w:ascii="Times New Roman" w:hAnsi="Times New Roman" w:cs="Times New Roman"/>
        </w:rPr>
      </w:pPr>
      <w:r>
        <w:rPr>
          <w:rFonts w:ascii="Times New Roman" w:hAnsi="Times New Roman" w:cs="Times New Roman"/>
        </w:rPr>
        <w:t>So far, the paper</w:t>
      </w:r>
      <w:r w:rsidR="00A24218" w:rsidRPr="00DD6528">
        <w:rPr>
          <w:rFonts w:ascii="Times New Roman" w:hAnsi="Times New Roman" w:cs="Times New Roman"/>
        </w:rPr>
        <w:t xml:space="preserve"> </w:t>
      </w:r>
      <w:r w:rsidR="00A24218">
        <w:rPr>
          <w:rFonts w:ascii="Times New Roman" w:hAnsi="Times New Roman" w:cs="Times New Roman"/>
        </w:rPr>
        <w:t>support</w:t>
      </w:r>
      <w:r>
        <w:rPr>
          <w:rFonts w:ascii="Times New Roman" w:hAnsi="Times New Roman" w:cs="Times New Roman"/>
        </w:rPr>
        <w:t>s three main theses</w:t>
      </w:r>
      <w:r w:rsidR="00A24218">
        <w:rPr>
          <w:rFonts w:ascii="Times New Roman" w:hAnsi="Times New Roman" w:cs="Times New Roman"/>
        </w:rPr>
        <w:t>. First,</w:t>
      </w:r>
      <w:r w:rsidR="00A24218" w:rsidRPr="00DD6528">
        <w:rPr>
          <w:rFonts w:ascii="Times New Roman" w:hAnsi="Times New Roman" w:cs="Times New Roman"/>
        </w:rPr>
        <w:t xml:space="preserve"> that the mode of the </w:t>
      </w:r>
      <w:r w:rsidR="00A24218">
        <w:rPr>
          <w:rFonts w:ascii="Times New Roman" w:hAnsi="Times New Roman" w:cs="Times New Roman"/>
        </w:rPr>
        <w:t>economic recovery (1932-38)</w:t>
      </w:r>
      <w:r w:rsidR="00A24218" w:rsidRPr="00DD6528">
        <w:rPr>
          <w:rFonts w:ascii="Times New Roman" w:hAnsi="Times New Roman" w:cs="Times New Roman"/>
        </w:rPr>
        <w:t xml:space="preserve"> entailed </w:t>
      </w:r>
      <w:r>
        <w:rPr>
          <w:rFonts w:ascii="Times New Roman" w:hAnsi="Times New Roman" w:cs="Times New Roman"/>
        </w:rPr>
        <w:t>serious</w:t>
      </w:r>
      <w:r w:rsidR="00A24218" w:rsidRPr="00DD6528">
        <w:rPr>
          <w:rFonts w:ascii="Times New Roman" w:hAnsi="Times New Roman" w:cs="Times New Roman"/>
        </w:rPr>
        <w:t xml:space="preserve"> structural pr</w:t>
      </w:r>
      <w:r w:rsidR="00A24218">
        <w:rPr>
          <w:rFonts w:ascii="Times New Roman" w:hAnsi="Times New Roman" w:cs="Times New Roman"/>
        </w:rPr>
        <w:t>oblems in the long run; second,</w:t>
      </w:r>
      <w:r>
        <w:rPr>
          <w:rFonts w:ascii="Times New Roman" w:hAnsi="Times New Roman" w:cs="Times New Roman"/>
        </w:rPr>
        <w:t xml:space="preserve"> that </w:t>
      </w:r>
      <w:r w:rsidR="00A24218" w:rsidRPr="00DD6528">
        <w:rPr>
          <w:rFonts w:ascii="Times New Roman" w:hAnsi="Times New Roman" w:cs="Times New Roman"/>
        </w:rPr>
        <w:t xml:space="preserve">a serious </w:t>
      </w:r>
      <w:r>
        <w:rPr>
          <w:rFonts w:ascii="Times New Roman" w:hAnsi="Times New Roman" w:cs="Times New Roman"/>
        </w:rPr>
        <w:t>financial crisis did take place in</w:t>
      </w:r>
      <w:r w:rsidR="00A24218" w:rsidRPr="00DD6528">
        <w:rPr>
          <w:rFonts w:ascii="Times New Roman" w:hAnsi="Times New Roman" w:cs="Times New Roman"/>
        </w:rPr>
        <w:t>1938 and 1939</w:t>
      </w:r>
      <w:r w:rsidR="00A24218">
        <w:rPr>
          <w:rFonts w:ascii="Times New Roman" w:hAnsi="Times New Roman" w:cs="Times New Roman"/>
        </w:rPr>
        <w:t>; third -</w:t>
      </w:r>
      <w:r w:rsidR="00A24218" w:rsidRPr="00DD6528">
        <w:rPr>
          <w:rFonts w:ascii="Times New Roman" w:hAnsi="Times New Roman" w:cs="Times New Roman"/>
        </w:rPr>
        <w:t xml:space="preserve"> that the Nazi lea</w:t>
      </w:r>
      <w:r>
        <w:rPr>
          <w:rFonts w:ascii="Times New Roman" w:hAnsi="Times New Roman" w:cs="Times New Roman"/>
        </w:rPr>
        <w:t>dership approached the</w:t>
      </w:r>
      <w:r w:rsidR="00A24218" w:rsidRPr="00DD6528">
        <w:rPr>
          <w:rFonts w:ascii="Times New Roman" w:hAnsi="Times New Roman" w:cs="Times New Roman"/>
        </w:rPr>
        <w:t xml:space="preserve"> crisis seriously. </w:t>
      </w:r>
      <w:r>
        <w:rPr>
          <w:rFonts w:ascii="Times New Roman" w:hAnsi="Times New Roman" w:cs="Times New Roman"/>
        </w:rPr>
        <w:t>What still needs further evidence is how those circumstances are</w:t>
      </w:r>
      <w:r w:rsidR="00A24218" w:rsidRPr="00DD6528">
        <w:rPr>
          <w:rFonts w:ascii="Times New Roman" w:hAnsi="Times New Roman" w:cs="Times New Roman"/>
        </w:rPr>
        <w:t xml:space="preserve"> connected wi</w:t>
      </w:r>
      <w:r>
        <w:rPr>
          <w:rFonts w:ascii="Times New Roman" w:hAnsi="Times New Roman" w:cs="Times New Roman"/>
        </w:rPr>
        <w:t>th the outbreak of World War II.</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r>
      <w:r w:rsidR="000103CD">
        <w:rPr>
          <w:rFonts w:ascii="Times New Roman" w:hAnsi="Times New Roman" w:cs="Times New Roman"/>
        </w:rPr>
        <w:t>Throughout history, w</w:t>
      </w:r>
      <w:r w:rsidR="00D43574">
        <w:rPr>
          <w:rFonts w:ascii="Times New Roman" w:hAnsi="Times New Roman" w:cs="Times New Roman"/>
        </w:rPr>
        <w:t>ars were often</w:t>
      </w:r>
      <w:r w:rsidRPr="00DD6528">
        <w:rPr>
          <w:rFonts w:ascii="Times New Roman" w:hAnsi="Times New Roman" w:cs="Times New Roman"/>
        </w:rPr>
        <w:t xml:space="preserve"> waged because one or b</w:t>
      </w:r>
      <w:r w:rsidR="00D43574">
        <w:rPr>
          <w:rFonts w:ascii="Times New Roman" w:hAnsi="Times New Roman" w:cs="Times New Roman"/>
        </w:rPr>
        <w:t>oth sides perceived great</w:t>
      </w:r>
      <w:r w:rsidRPr="00DD6528">
        <w:rPr>
          <w:rFonts w:ascii="Times New Roman" w:hAnsi="Times New Roman" w:cs="Times New Roman"/>
        </w:rPr>
        <w:t xml:space="preserve"> gains</w:t>
      </w:r>
      <w:r w:rsidR="00D43574">
        <w:rPr>
          <w:rFonts w:ascii="Times New Roman" w:hAnsi="Times New Roman" w:cs="Times New Roman"/>
        </w:rPr>
        <w:t xml:space="preserve"> if victorious. </w:t>
      </w:r>
      <w:r w:rsidRPr="00DD6528">
        <w:rPr>
          <w:rFonts w:ascii="Times New Roman" w:hAnsi="Times New Roman" w:cs="Times New Roman"/>
        </w:rPr>
        <w:t>Some historians</w:t>
      </w:r>
      <w:r w:rsidR="004107DF">
        <w:rPr>
          <w:rFonts w:ascii="Times New Roman" w:hAnsi="Times New Roman" w:cs="Times New Roman"/>
        </w:rPr>
        <w:t xml:space="preserve"> have </w:t>
      </w:r>
      <w:r w:rsidRPr="00DD6528">
        <w:rPr>
          <w:rFonts w:ascii="Times New Roman" w:hAnsi="Times New Roman" w:cs="Times New Roman"/>
        </w:rPr>
        <w:t>argued that</w:t>
      </w:r>
      <w:r>
        <w:rPr>
          <w:rFonts w:ascii="Times New Roman" w:hAnsi="Times New Roman" w:cs="Times New Roman"/>
        </w:rPr>
        <w:t xml:space="preserve"> if the Second World War </w:t>
      </w:r>
      <w:r w:rsidR="00D43574">
        <w:rPr>
          <w:rFonts w:ascii="Times New Roman" w:hAnsi="Times New Roman" w:cs="Times New Roman"/>
        </w:rPr>
        <w:t>had economic origins</w:t>
      </w:r>
      <w:r w:rsidRPr="00DD6528">
        <w:rPr>
          <w:rFonts w:ascii="Times New Roman" w:hAnsi="Times New Roman" w:cs="Times New Roman"/>
        </w:rPr>
        <w:t xml:space="preserve">, </w:t>
      </w:r>
      <w:r w:rsidR="000103CD">
        <w:rPr>
          <w:rFonts w:ascii="Times New Roman" w:hAnsi="Times New Roman" w:cs="Times New Roman"/>
        </w:rPr>
        <w:t>these origins were of similarly</w:t>
      </w:r>
      <w:r w:rsidR="00D43574">
        <w:rPr>
          <w:rFonts w:ascii="Times New Roman" w:hAnsi="Times New Roman" w:cs="Times New Roman"/>
        </w:rPr>
        <w:t xml:space="preserve"> </w:t>
      </w:r>
      <w:r w:rsidR="000103CD">
        <w:rPr>
          <w:rFonts w:ascii="Times New Roman" w:hAnsi="Times New Roman" w:cs="Times New Roman"/>
        </w:rPr>
        <w:t>hypothetical, future-oriented nature</w:t>
      </w:r>
      <w:r w:rsidR="00D43574">
        <w:rPr>
          <w:rFonts w:ascii="Times New Roman" w:hAnsi="Times New Roman" w:cs="Times New Roman"/>
        </w:rPr>
        <w:t>.</w:t>
      </w:r>
      <w:r w:rsidR="004107DF">
        <w:rPr>
          <w:rFonts w:ascii="Times New Roman" w:hAnsi="Times New Roman" w:cs="Times New Roman"/>
        </w:rPr>
        <w:t xml:space="preserve"> They</w:t>
      </w:r>
      <w:r w:rsidR="000103CD">
        <w:rPr>
          <w:rFonts w:ascii="Times New Roman" w:hAnsi="Times New Roman" w:cs="Times New Roman"/>
        </w:rPr>
        <w:t xml:space="preserve"> pay</w:t>
      </w:r>
      <w:r w:rsidRPr="00DD6528">
        <w:rPr>
          <w:rFonts w:ascii="Times New Roman" w:hAnsi="Times New Roman" w:cs="Times New Roman"/>
        </w:rPr>
        <w:t xml:space="preserve"> </w:t>
      </w:r>
      <w:r w:rsidR="00D43574">
        <w:rPr>
          <w:rFonts w:ascii="Times New Roman" w:hAnsi="Times New Roman" w:cs="Times New Roman"/>
        </w:rPr>
        <w:t xml:space="preserve">special attention to </w:t>
      </w:r>
      <w:r w:rsidR="000103CD">
        <w:rPr>
          <w:rFonts w:ascii="Times New Roman" w:hAnsi="Times New Roman" w:cs="Times New Roman"/>
        </w:rPr>
        <w:t xml:space="preserve">some </w:t>
      </w:r>
      <w:r w:rsidR="00D43574">
        <w:rPr>
          <w:rFonts w:ascii="Times New Roman" w:hAnsi="Times New Roman" w:cs="Times New Roman"/>
        </w:rPr>
        <w:t>pre-1938 documents in which</w:t>
      </w:r>
      <w:r w:rsidRPr="00DD6528">
        <w:rPr>
          <w:rFonts w:ascii="Times New Roman" w:hAnsi="Times New Roman" w:cs="Times New Roman"/>
        </w:rPr>
        <w:t xml:space="preserve"> H</w:t>
      </w:r>
      <w:r w:rsidR="00D43574">
        <w:rPr>
          <w:rFonts w:ascii="Times New Roman" w:hAnsi="Times New Roman" w:cs="Times New Roman"/>
        </w:rPr>
        <w:t xml:space="preserve">itler predicted why and how Germany </w:t>
      </w:r>
      <w:r w:rsidRPr="00DD6528">
        <w:rPr>
          <w:rFonts w:ascii="Times New Roman" w:hAnsi="Times New Roman" w:cs="Times New Roman"/>
        </w:rPr>
        <w:t>would benefit from a</w:t>
      </w:r>
      <w:r>
        <w:rPr>
          <w:rFonts w:ascii="Times New Roman" w:hAnsi="Times New Roman" w:cs="Times New Roman"/>
        </w:rPr>
        <w:t xml:space="preserve">nother war. Here, the so-called </w:t>
      </w:r>
      <w:proofErr w:type="spellStart"/>
      <w:r w:rsidRPr="00DD6528">
        <w:rPr>
          <w:rFonts w:ascii="Times New Roman" w:hAnsi="Times New Roman" w:cs="Times New Roman"/>
        </w:rPr>
        <w:t>Hossbach</w:t>
      </w:r>
      <w:proofErr w:type="spellEnd"/>
      <w:r w:rsidRPr="00DD6528">
        <w:rPr>
          <w:rFonts w:ascii="Times New Roman" w:hAnsi="Times New Roman" w:cs="Times New Roman"/>
        </w:rPr>
        <w:t xml:space="preserve"> </w:t>
      </w:r>
      <w:r w:rsidR="004107DF">
        <w:rPr>
          <w:rFonts w:ascii="Times New Roman" w:hAnsi="Times New Roman" w:cs="Times New Roman"/>
        </w:rPr>
        <w:t>memorandum plays a central role</w:t>
      </w:r>
      <w:r>
        <w:rPr>
          <w:rFonts w:ascii="Times New Roman" w:hAnsi="Times New Roman" w:cs="Times New Roman"/>
        </w:rPr>
        <w:t>. Initially, Hitler arranged</w:t>
      </w:r>
      <w:r w:rsidRPr="00DD6528">
        <w:rPr>
          <w:rFonts w:ascii="Times New Roman" w:hAnsi="Times New Roman" w:cs="Times New Roman"/>
        </w:rPr>
        <w:t xml:space="preserve"> </w:t>
      </w:r>
      <w:r w:rsidR="000103CD">
        <w:rPr>
          <w:rFonts w:ascii="Times New Roman" w:hAnsi="Times New Roman" w:cs="Times New Roman"/>
        </w:rPr>
        <w:t xml:space="preserve">the </w:t>
      </w:r>
      <w:proofErr w:type="spellStart"/>
      <w:r w:rsidR="000103CD">
        <w:rPr>
          <w:rFonts w:ascii="Times New Roman" w:hAnsi="Times New Roman" w:cs="Times New Roman"/>
        </w:rPr>
        <w:t>Hossbach</w:t>
      </w:r>
      <w:proofErr w:type="spellEnd"/>
      <w:r w:rsidRPr="00DD6528">
        <w:rPr>
          <w:rFonts w:ascii="Times New Roman" w:hAnsi="Times New Roman" w:cs="Times New Roman"/>
        </w:rPr>
        <w:t xml:space="preserve"> meeting because of the internal conflict between conservative-minded military leaders like Werner von Fritsch and state officials (prim</w:t>
      </w:r>
      <w:r>
        <w:rPr>
          <w:rFonts w:ascii="Times New Roman" w:hAnsi="Times New Roman" w:cs="Times New Roman"/>
        </w:rPr>
        <w:t>arily Goering) concerning the too rapid - according to von Fritsch - rearmament pace; Hitler probably sough to</w:t>
      </w:r>
      <w:r w:rsidRPr="00DD6528">
        <w:rPr>
          <w:rFonts w:ascii="Times New Roman" w:hAnsi="Times New Roman" w:cs="Times New Roman"/>
        </w:rPr>
        <w:t>, by means of his or</w:t>
      </w:r>
      <w:r>
        <w:rPr>
          <w:rFonts w:ascii="Times New Roman" w:hAnsi="Times New Roman" w:cs="Times New Roman"/>
        </w:rPr>
        <w:t xml:space="preserve">atory skills and patriotic tone, </w:t>
      </w:r>
      <w:r w:rsidRPr="00DD6528">
        <w:rPr>
          <w:rFonts w:ascii="Times New Roman" w:hAnsi="Times New Roman" w:cs="Times New Roman"/>
        </w:rPr>
        <w:t>reconcile the two camps</w:t>
      </w:r>
      <w:r>
        <w:rPr>
          <w:rFonts w:ascii="Times New Roman" w:hAnsi="Times New Roman" w:cs="Times New Roman"/>
        </w:rPr>
        <w:t>.</w:t>
      </w:r>
      <w:r>
        <w:rPr>
          <w:rStyle w:val="Odwoanieprzypisudolnego"/>
          <w:rFonts w:ascii="Times New Roman" w:hAnsi="Times New Roman" w:cs="Times New Roman"/>
        </w:rPr>
        <w:footnoteReference w:id="92"/>
      </w:r>
      <w:r w:rsidR="004107DF">
        <w:rPr>
          <w:rFonts w:ascii="Times New Roman" w:hAnsi="Times New Roman" w:cs="Times New Roman"/>
        </w:rPr>
        <w:t xml:space="preserve"> He argued that </w:t>
      </w:r>
      <w:r w:rsidRPr="00DD6528">
        <w:rPr>
          <w:rFonts w:ascii="Times New Roman" w:hAnsi="Times New Roman" w:cs="Times New Roman"/>
        </w:rPr>
        <w:t xml:space="preserve"> </w:t>
      </w:r>
      <w:r w:rsidR="004107DF">
        <w:rPr>
          <w:rFonts w:ascii="Times New Roman" w:hAnsi="Times New Roman" w:cs="Times New Roman"/>
        </w:rPr>
        <w:t xml:space="preserve">Germany’s </w:t>
      </w:r>
      <w:r w:rsidRPr="00DD6528">
        <w:rPr>
          <w:rFonts w:ascii="Times New Roman" w:hAnsi="Times New Roman" w:cs="Times New Roman"/>
        </w:rPr>
        <w:t xml:space="preserve">destiny was </w:t>
      </w:r>
      <w:r>
        <w:rPr>
          <w:rFonts w:ascii="Times New Roman" w:hAnsi="Times New Roman" w:cs="Times New Roman"/>
        </w:rPr>
        <w:t>either</w:t>
      </w:r>
      <w:r w:rsidRPr="00DD6528">
        <w:rPr>
          <w:rFonts w:ascii="Times New Roman" w:hAnsi="Times New Roman" w:cs="Times New Roman"/>
        </w:rPr>
        <w:t xml:space="preserve"> </w:t>
      </w:r>
      <w:r>
        <w:rPr>
          <w:rFonts w:ascii="Times New Roman" w:hAnsi="Times New Roman" w:cs="Times New Roman"/>
        </w:rPr>
        <w:t xml:space="preserve">expansion </w:t>
      </w:r>
      <w:r w:rsidRPr="00DD6528">
        <w:rPr>
          <w:rFonts w:ascii="Times New Roman" w:hAnsi="Times New Roman" w:cs="Times New Roman"/>
        </w:rPr>
        <w:t>or a</w:t>
      </w:r>
      <w:r>
        <w:rPr>
          <w:rFonts w:ascii="Times New Roman" w:hAnsi="Times New Roman" w:cs="Times New Roman"/>
        </w:rPr>
        <w:t>nnihilation. He admitted</w:t>
      </w:r>
      <w:r w:rsidR="00D43574">
        <w:rPr>
          <w:rFonts w:ascii="Times New Roman" w:hAnsi="Times New Roman" w:cs="Times New Roman"/>
        </w:rPr>
        <w:t xml:space="preserve"> that full autarky was illusory</w:t>
      </w:r>
      <w:r w:rsidRPr="00DD6528">
        <w:rPr>
          <w:rFonts w:ascii="Times New Roman" w:hAnsi="Times New Roman" w:cs="Times New Roman"/>
        </w:rPr>
        <w:t xml:space="preserve">, that living standards could not be </w:t>
      </w:r>
      <w:r w:rsidR="00D43574">
        <w:rPr>
          <w:rFonts w:ascii="Times New Roman" w:hAnsi="Times New Roman" w:cs="Times New Roman"/>
        </w:rPr>
        <w:t>lowered</w:t>
      </w:r>
      <w:r>
        <w:rPr>
          <w:rFonts w:ascii="Times New Roman" w:hAnsi="Times New Roman" w:cs="Times New Roman"/>
        </w:rPr>
        <w:t xml:space="preserve"> </w:t>
      </w:r>
      <w:r w:rsidRPr="00DD6528">
        <w:rPr>
          <w:rFonts w:ascii="Times New Roman" w:hAnsi="Times New Roman" w:cs="Times New Roman"/>
        </w:rPr>
        <w:t xml:space="preserve">by </w:t>
      </w:r>
      <w:r>
        <w:rPr>
          <w:rFonts w:ascii="Times New Roman" w:hAnsi="Times New Roman" w:cs="Times New Roman"/>
        </w:rPr>
        <w:t xml:space="preserve">a </w:t>
      </w:r>
      <w:r w:rsidRPr="00DD6528">
        <w:rPr>
          <w:rFonts w:ascii="Times New Roman" w:hAnsi="Times New Roman" w:cs="Times New Roman"/>
        </w:rPr>
        <w:t xml:space="preserve">policy of control and regulation in peacetime and that the prospect of acquiring space for additional agricultural cultivation as well as gaining access to rich natural resources was </w:t>
      </w:r>
      <w:r>
        <w:rPr>
          <w:rFonts w:ascii="Times New Roman" w:hAnsi="Times New Roman" w:cs="Times New Roman"/>
        </w:rPr>
        <w:t>the only path</w:t>
      </w:r>
      <w:r w:rsidRPr="00DD6528">
        <w:rPr>
          <w:rFonts w:ascii="Times New Roman" w:hAnsi="Times New Roman" w:cs="Times New Roman"/>
        </w:rPr>
        <w:t xml:space="preserve"> </w:t>
      </w:r>
      <w:r w:rsidR="00D43574">
        <w:rPr>
          <w:rFonts w:ascii="Times New Roman" w:hAnsi="Times New Roman" w:cs="Times New Roman"/>
        </w:rPr>
        <w:t>forward</w:t>
      </w:r>
      <w:r>
        <w:rPr>
          <w:rFonts w:ascii="Times New Roman" w:hAnsi="Times New Roman" w:cs="Times New Roman"/>
        </w:rPr>
        <w:t>.</w:t>
      </w:r>
      <w:r w:rsidRPr="00DD6528">
        <w:rPr>
          <w:rStyle w:val="Odwoanieprzypisudolnego"/>
          <w:rFonts w:ascii="Times New Roman" w:hAnsi="Times New Roman" w:cs="Times New Roman"/>
        </w:rPr>
        <w:footnoteReference w:id="93"/>
      </w:r>
      <w:r w:rsidRPr="00DD6528">
        <w:rPr>
          <w:rFonts w:ascii="Times New Roman" w:hAnsi="Times New Roman" w:cs="Times New Roman"/>
        </w:rPr>
        <w:t xml:space="preserve"> He also predicted that the </w:t>
      </w:r>
      <w:r w:rsidRPr="00DD6528">
        <w:rPr>
          <w:rFonts w:ascii="Times New Roman" w:hAnsi="Times New Roman" w:cs="Times New Roman"/>
        </w:rPr>
        <w:lastRenderedPageBreak/>
        <w:t xml:space="preserve">comparative advantages of Germany’s rapid rearmament would fade by 1943-45 and that immediate </w:t>
      </w:r>
      <w:r w:rsidR="004107DF">
        <w:rPr>
          <w:rFonts w:ascii="Times New Roman" w:hAnsi="Times New Roman" w:cs="Times New Roman"/>
        </w:rPr>
        <w:t>action was required</w:t>
      </w:r>
      <w:r w:rsidRPr="00DD6528">
        <w:rPr>
          <w:rFonts w:ascii="Times New Roman" w:hAnsi="Times New Roman" w:cs="Times New Roman"/>
        </w:rPr>
        <w:t xml:space="preserve">. </w:t>
      </w:r>
      <w:r>
        <w:rPr>
          <w:rFonts w:ascii="Times New Roman" w:hAnsi="Times New Roman" w:cs="Times New Roman"/>
        </w:rPr>
        <w:t xml:space="preserve">The </w:t>
      </w:r>
      <w:proofErr w:type="spellStart"/>
      <w:r w:rsidRPr="00DD6528">
        <w:rPr>
          <w:rFonts w:ascii="Times New Roman" w:hAnsi="Times New Roman" w:cs="Times New Roman"/>
        </w:rPr>
        <w:t>Hossbach</w:t>
      </w:r>
      <w:proofErr w:type="spellEnd"/>
      <w:r w:rsidRPr="00DD6528">
        <w:rPr>
          <w:rFonts w:ascii="Times New Roman" w:hAnsi="Times New Roman" w:cs="Times New Roman"/>
        </w:rPr>
        <w:t xml:space="preserve"> memorandum has been often perceived as the official Nazi ‘blueprint’ for</w:t>
      </w:r>
      <w:r>
        <w:rPr>
          <w:rFonts w:ascii="Times New Roman" w:hAnsi="Times New Roman" w:cs="Times New Roman"/>
        </w:rPr>
        <w:t xml:space="preserve"> war preparation and war itself, and with strong reasons:</w:t>
      </w:r>
      <w:r w:rsidRPr="00DD6528">
        <w:rPr>
          <w:rFonts w:ascii="Times New Roman" w:hAnsi="Times New Roman" w:cs="Times New Roman"/>
        </w:rPr>
        <w:t xml:space="preserve"> “Economy has no other task than the self-assertion of the nation. Parallel with the military and political rearmament and mobilization of our nation must go its economic rearmament and mobilization, and this must be effected in the same tempo, with the same determination, and if need be with the </w:t>
      </w:r>
      <w:r>
        <w:rPr>
          <w:rFonts w:ascii="Times New Roman" w:hAnsi="Times New Roman" w:cs="Times New Roman"/>
        </w:rPr>
        <w:t xml:space="preserve">same ruthlessness as well. […] </w:t>
      </w:r>
      <w:r w:rsidRPr="00DD6528">
        <w:rPr>
          <w:rFonts w:ascii="Times New Roman" w:hAnsi="Times New Roman" w:cs="Times New Roman"/>
        </w:rPr>
        <w:t>The German economy must be fit for war in four years</w:t>
      </w:r>
      <w:r>
        <w:rPr>
          <w:rFonts w:ascii="Times New Roman" w:hAnsi="Times New Roman" w:cs="Times New Roman"/>
        </w:rPr>
        <w:t>.</w:t>
      </w:r>
      <w:r w:rsidRPr="00DD6528">
        <w:rPr>
          <w:rFonts w:ascii="Times New Roman" w:hAnsi="Times New Roman" w:cs="Times New Roman"/>
        </w:rPr>
        <w:t>”</w:t>
      </w:r>
      <w:r w:rsidRPr="00DD6528">
        <w:rPr>
          <w:rStyle w:val="Odwoanieprzypisudolnego"/>
          <w:rFonts w:ascii="Times New Roman" w:hAnsi="Times New Roman" w:cs="Times New Roman"/>
        </w:rPr>
        <w:footnoteReference w:id="94"/>
      </w:r>
      <w:r w:rsidRPr="00DD6528">
        <w:rPr>
          <w:rFonts w:ascii="Times New Roman" w:hAnsi="Times New Roman" w:cs="Times New Roman"/>
        </w:rPr>
        <w:t xml:space="preserve"> In the context of these words, the Second World War might be thought of as a product of </w:t>
      </w:r>
      <w:r>
        <w:rPr>
          <w:rFonts w:ascii="Times New Roman" w:hAnsi="Times New Roman" w:cs="Times New Roman"/>
        </w:rPr>
        <w:t xml:space="preserve">a </w:t>
      </w:r>
      <w:r w:rsidRPr="00DD6528">
        <w:rPr>
          <w:rFonts w:ascii="Times New Roman" w:hAnsi="Times New Roman" w:cs="Times New Roman"/>
        </w:rPr>
        <w:t xml:space="preserve">very consistent policy or a careful plan which assumed that hypothetical economic gains justified total national mobilization and war and for </w:t>
      </w:r>
      <w:r>
        <w:rPr>
          <w:rFonts w:ascii="Times New Roman" w:hAnsi="Times New Roman" w:cs="Times New Roman"/>
        </w:rPr>
        <w:t xml:space="preserve">the sake of </w:t>
      </w:r>
      <w:r w:rsidRPr="00DD6528">
        <w:rPr>
          <w:rFonts w:ascii="Times New Roman" w:hAnsi="Times New Roman" w:cs="Times New Roman"/>
        </w:rPr>
        <w:t>which [</w:t>
      </w:r>
      <w:r>
        <w:rPr>
          <w:rFonts w:ascii="Times New Roman" w:hAnsi="Times New Roman" w:cs="Times New Roman"/>
        </w:rPr>
        <w:t xml:space="preserve">the </w:t>
      </w:r>
      <w:r w:rsidRPr="00DD6528">
        <w:rPr>
          <w:rFonts w:ascii="Times New Roman" w:hAnsi="Times New Roman" w:cs="Times New Roman"/>
        </w:rPr>
        <w:t>plan] could not be altered by any domestic crises</w:t>
      </w:r>
      <w:r>
        <w:rPr>
          <w:rFonts w:ascii="Times New Roman" w:hAnsi="Times New Roman" w:cs="Times New Roman"/>
        </w:rPr>
        <w:t xml:space="preserve"> and other contingent developments.</w:t>
      </w:r>
      <w:r w:rsidRPr="00DD6528">
        <w:rPr>
          <w:rStyle w:val="Odwoanieprzypisudolnego"/>
          <w:rFonts w:ascii="Times New Roman" w:hAnsi="Times New Roman" w:cs="Times New Roman"/>
        </w:rPr>
        <w:footnoteReference w:id="95"/>
      </w:r>
      <w:r w:rsidRPr="00DD6528">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 xml:space="preserve">The reason why the </w:t>
      </w:r>
      <w:r w:rsidR="00D43574">
        <w:rPr>
          <w:rFonts w:ascii="Times New Roman" w:hAnsi="Times New Roman" w:cs="Times New Roman"/>
        </w:rPr>
        <w:t>aforementioned</w:t>
      </w:r>
      <w:r w:rsidR="000103CD">
        <w:rPr>
          <w:rFonts w:ascii="Times New Roman" w:hAnsi="Times New Roman" w:cs="Times New Roman"/>
        </w:rPr>
        <w:t xml:space="preserve"> interpretation</w:t>
      </w:r>
      <w:r>
        <w:rPr>
          <w:rFonts w:ascii="Times New Roman" w:hAnsi="Times New Roman" w:cs="Times New Roman"/>
        </w:rPr>
        <w:t xml:space="preserve"> </w:t>
      </w:r>
      <w:r w:rsidR="004107DF">
        <w:rPr>
          <w:rFonts w:ascii="Times New Roman" w:hAnsi="Times New Roman" w:cs="Times New Roman"/>
        </w:rPr>
        <w:t>is not convincing i</w:t>
      </w:r>
      <w:r w:rsidRPr="00DD6528">
        <w:rPr>
          <w:rFonts w:ascii="Times New Roman" w:hAnsi="Times New Roman" w:cs="Times New Roman"/>
        </w:rPr>
        <w:t>s the fact that accor</w:t>
      </w:r>
      <w:r w:rsidR="00D43574">
        <w:rPr>
          <w:rFonts w:ascii="Times New Roman" w:hAnsi="Times New Roman" w:cs="Times New Roman"/>
        </w:rPr>
        <w:t xml:space="preserve">ding to the </w:t>
      </w:r>
      <w:proofErr w:type="spellStart"/>
      <w:r w:rsidR="00D43574">
        <w:rPr>
          <w:rFonts w:ascii="Times New Roman" w:hAnsi="Times New Roman" w:cs="Times New Roman"/>
        </w:rPr>
        <w:t>Hossbach</w:t>
      </w:r>
      <w:proofErr w:type="spellEnd"/>
      <w:r w:rsidR="00D43574">
        <w:rPr>
          <w:rFonts w:ascii="Times New Roman" w:hAnsi="Times New Roman" w:cs="Times New Roman"/>
        </w:rPr>
        <w:t xml:space="preserve"> blueprint</w:t>
      </w:r>
      <w:r w:rsidRPr="00DD6528">
        <w:rPr>
          <w:rFonts w:ascii="Times New Roman" w:hAnsi="Times New Roman" w:cs="Times New Roman"/>
        </w:rPr>
        <w:t xml:space="preserve"> the war was not supposed to start earli</w:t>
      </w:r>
      <w:r w:rsidR="00D43574">
        <w:rPr>
          <w:rFonts w:ascii="Times New Roman" w:hAnsi="Times New Roman" w:cs="Times New Roman"/>
        </w:rPr>
        <w:t xml:space="preserve">er than 1942-43, the </w:t>
      </w:r>
      <w:r w:rsidRPr="00DD6528">
        <w:rPr>
          <w:rFonts w:ascii="Times New Roman" w:hAnsi="Times New Roman" w:cs="Times New Roman"/>
        </w:rPr>
        <w:t>dates explici</w:t>
      </w:r>
      <w:r w:rsidR="00D43574">
        <w:rPr>
          <w:rFonts w:ascii="Times New Roman" w:hAnsi="Times New Roman" w:cs="Times New Roman"/>
        </w:rPr>
        <w:t xml:space="preserve">tly mentioned by Hitler. </w:t>
      </w:r>
      <w:r>
        <w:rPr>
          <w:rFonts w:ascii="Times New Roman" w:hAnsi="Times New Roman" w:cs="Times New Roman"/>
        </w:rPr>
        <w:t>Furthermore, Hitler also openly</w:t>
      </w:r>
      <w:r w:rsidR="00D43574">
        <w:rPr>
          <w:rFonts w:ascii="Times New Roman" w:hAnsi="Times New Roman" w:cs="Times New Roman"/>
        </w:rPr>
        <w:t xml:space="preserve"> declared</w:t>
      </w:r>
      <w:r w:rsidRPr="00DD6528">
        <w:rPr>
          <w:rFonts w:ascii="Times New Roman" w:hAnsi="Times New Roman" w:cs="Times New Roman"/>
        </w:rPr>
        <w:t xml:space="preserve"> that full war readiness could not be reached in peacetime, primarily because of social policy constraints. Therefore, even though it is </w:t>
      </w:r>
      <w:r w:rsidR="00D43574">
        <w:rPr>
          <w:rFonts w:ascii="Times New Roman" w:hAnsi="Times New Roman" w:cs="Times New Roman"/>
        </w:rPr>
        <w:t>beyond doubt</w:t>
      </w:r>
      <w:r w:rsidRPr="00DD6528">
        <w:rPr>
          <w:rFonts w:ascii="Times New Roman" w:hAnsi="Times New Roman" w:cs="Times New Roman"/>
        </w:rPr>
        <w:t xml:space="preserve"> that the Nazi leadership perceived the future war as a</w:t>
      </w:r>
      <w:r w:rsidR="00D43574">
        <w:rPr>
          <w:rFonts w:ascii="Times New Roman" w:hAnsi="Times New Roman" w:cs="Times New Roman"/>
        </w:rPr>
        <w:t xml:space="preserve"> means of achieving certain (perversely</w:t>
      </w:r>
      <w:r w:rsidRPr="00DD6528">
        <w:rPr>
          <w:rFonts w:ascii="Times New Roman" w:hAnsi="Times New Roman" w:cs="Times New Roman"/>
        </w:rPr>
        <w:t xml:space="preserve"> understood) economic goals, the invasion of Poland </w:t>
      </w:r>
      <w:r w:rsidR="00D43574">
        <w:rPr>
          <w:rFonts w:ascii="Times New Roman" w:hAnsi="Times New Roman" w:cs="Times New Roman"/>
        </w:rPr>
        <w:t>was of different nature</w:t>
      </w:r>
      <w:r w:rsidRPr="00DD6528">
        <w:rPr>
          <w:rFonts w:ascii="Times New Roman" w:hAnsi="Times New Roman" w:cs="Times New Roman"/>
        </w:rPr>
        <w:t>. As Adam</w:t>
      </w:r>
      <w:r>
        <w:rPr>
          <w:rFonts w:ascii="Times New Roman" w:hAnsi="Times New Roman" w:cs="Times New Roman"/>
        </w:rPr>
        <w:t xml:space="preserve"> </w:t>
      </w:r>
      <w:proofErr w:type="spellStart"/>
      <w:r>
        <w:rPr>
          <w:rFonts w:ascii="Times New Roman" w:hAnsi="Times New Roman" w:cs="Times New Roman"/>
        </w:rPr>
        <w:t>Tooze</w:t>
      </w:r>
      <w:proofErr w:type="spellEnd"/>
      <w:r>
        <w:rPr>
          <w:rFonts w:ascii="Times New Roman" w:hAnsi="Times New Roman" w:cs="Times New Roman"/>
        </w:rPr>
        <w:t xml:space="preserve"> perceptively remarked: </w:t>
      </w:r>
      <w:r w:rsidRPr="00DD6528">
        <w:rPr>
          <w:rFonts w:ascii="Times New Roman" w:hAnsi="Times New Roman" w:cs="Times New Roman"/>
        </w:rPr>
        <w:t xml:space="preserve">[after </w:t>
      </w:r>
      <w:r>
        <w:rPr>
          <w:rFonts w:ascii="Times New Roman" w:hAnsi="Times New Roman" w:cs="Times New Roman"/>
        </w:rPr>
        <w:t xml:space="preserve">the </w:t>
      </w:r>
      <w:proofErr w:type="spellStart"/>
      <w:r w:rsidRPr="00DD6528">
        <w:rPr>
          <w:rFonts w:ascii="Times New Roman" w:hAnsi="Times New Roman" w:cs="Times New Roman"/>
        </w:rPr>
        <w:t>Hossbach</w:t>
      </w:r>
      <w:proofErr w:type="spellEnd"/>
      <w:r w:rsidRPr="00DD6528">
        <w:rPr>
          <w:rFonts w:ascii="Times New Roman" w:hAnsi="Times New Roman" w:cs="Times New Roman"/>
        </w:rPr>
        <w:t xml:space="preserve"> meeting] “Hitler now ceaselessly raised the level of international tension. Rather than domestic mobilization creating the conditions for war, international tension was to become the </w:t>
      </w:r>
      <w:r>
        <w:rPr>
          <w:rFonts w:ascii="Times New Roman" w:hAnsi="Times New Roman" w:cs="Times New Roman"/>
        </w:rPr>
        <w:t>principal lever</w:t>
      </w:r>
      <w:r w:rsidRPr="00DD6528">
        <w:rPr>
          <w:rFonts w:ascii="Times New Roman" w:hAnsi="Times New Roman" w:cs="Times New Roman"/>
        </w:rPr>
        <w:t xml:space="preserve"> through which the leadership of the Third Reich […] catapulted the German economy into a dramatically higher level of mobilization. International escalation opened the door to domestic mobilization, not the other way round</w:t>
      </w:r>
      <w:r>
        <w:rPr>
          <w:rFonts w:ascii="Times New Roman" w:hAnsi="Times New Roman" w:cs="Times New Roman"/>
        </w:rPr>
        <w:t>.</w:t>
      </w:r>
      <w:r w:rsidRPr="00DD6528">
        <w:rPr>
          <w:rFonts w:ascii="Times New Roman" w:hAnsi="Times New Roman" w:cs="Times New Roman"/>
        </w:rPr>
        <w:t>”</w:t>
      </w:r>
      <w:r>
        <w:rPr>
          <w:rStyle w:val="Odwoanieprzypisudolnego"/>
          <w:rFonts w:ascii="Times New Roman" w:hAnsi="Times New Roman" w:cs="Times New Roman"/>
        </w:rPr>
        <w:footnoteReference w:id="96"/>
      </w:r>
      <w:r w:rsidRPr="00DD6528">
        <w:rPr>
          <w:rFonts w:ascii="Times New Roman" w:hAnsi="Times New Roman" w:cs="Times New Roman"/>
        </w:rPr>
        <w:t xml:space="preserve"> The Polish </w:t>
      </w:r>
      <w:r w:rsidR="00D43574">
        <w:rPr>
          <w:rFonts w:ascii="Times New Roman" w:hAnsi="Times New Roman" w:cs="Times New Roman"/>
        </w:rPr>
        <w:t xml:space="preserve">Corridor </w:t>
      </w:r>
      <w:r w:rsidRPr="00DD6528">
        <w:rPr>
          <w:rFonts w:ascii="Times New Roman" w:hAnsi="Times New Roman" w:cs="Times New Roman"/>
        </w:rPr>
        <w:t>affair</w:t>
      </w:r>
      <w:r w:rsidR="00D43574">
        <w:rPr>
          <w:rFonts w:ascii="Times New Roman" w:hAnsi="Times New Roman" w:cs="Times New Roman"/>
        </w:rPr>
        <w:t xml:space="preserve">, after </w:t>
      </w:r>
      <w:proofErr w:type="spellStart"/>
      <w:r w:rsidR="00D43574">
        <w:rPr>
          <w:rFonts w:ascii="Times New Roman" w:hAnsi="Times New Roman" w:cs="Times New Roman"/>
        </w:rPr>
        <w:t>Anschluss</w:t>
      </w:r>
      <w:proofErr w:type="spellEnd"/>
      <w:r w:rsidR="00D43574">
        <w:rPr>
          <w:rFonts w:ascii="Times New Roman" w:hAnsi="Times New Roman" w:cs="Times New Roman"/>
        </w:rPr>
        <w:t xml:space="preserve">, Sudetenland </w:t>
      </w:r>
      <w:r>
        <w:rPr>
          <w:rFonts w:ascii="Times New Roman" w:hAnsi="Times New Roman" w:cs="Times New Roman"/>
        </w:rPr>
        <w:t xml:space="preserve">and the </w:t>
      </w:r>
      <w:r w:rsidRPr="00DD6528">
        <w:rPr>
          <w:rFonts w:ascii="Times New Roman" w:hAnsi="Times New Roman" w:cs="Times New Roman"/>
        </w:rPr>
        <w:t>annexation</w:t>
      </w:r>
      <w:r w:rsidR="00D43574">
        <w:rPr>
          <w:rFonts w:ascii="Times New Roman" w:hAnsi="Times New Roman" w:cs="Times New Roman"/>
        </w:rPr>
        <w:t>s</w:t>
      </w:r>
      <w:r w:rsidRPr="00DD6528">
        <w:rPr>
          <w:rFonts w:ascii="Times New Roman" w:hAnsi="Times New Roman" w:cs="Times New Roman"/>
        </w:rPr>
        <w:t xml:space="preserve"> of Bohemia and Memel, was</w:t>
      </w:r>
      <w:r>
        <w:rPr>
          <w:rFonts w:ascii="Times New Roman" w:hAnsi="Times New Roman" w:cs="Times New Roman"/>
        </w:rPr>
        <w:t xml:space="preserve"> meant to be yet another rung on</w:t>
      </w:r>
      <w:r w:rsidRPr="00DD6528">
        <w:rPr>
          <w:rFonts w:ascii="Times New Roman" w:hAnsi="Times New Roman" w:cs="Times New Roman"/>
        </w:rPr>
        <w:t xml:space="preserve"> the ladder of increasing internatio</w:t>
      </w:r>
      <w:r>
        <w:rPr>
          <w:rFonts w:ascii="Times New Roman" w:hAnsi="Times New Roman" w:cs="Times New Roman"/>
        </w:rPr>
        <w:t>nal temperature</w:t>
      </w:r>
      <w:r w:rsidRPr="00DD6528">
        <w:rPr>
          <w:rFonts w:ascii="Times New Roman" w:hAnsi="Times New Roman" w:cs="Times New Roman"/>
        </w:rPr>
        <w:t xml:space="preserve"> and thus domestic mobilization, but not</w:t>
      </w:r>
      <w:r w:rsidR="00D43574">
        <w:rPr>
          <w:rFonts w:ascii="Times New Roman" w:hAnsi="Times New Roman" w:cs="Times New Roman"/>
        </w:rPr>
        <w:t xml:space="preserve"> yet</w:t>
      </w:r>
      <w:r w:rsidRPr="00DD6528">
        <w:rPr>
          <w:rFonts w:ascii="Times New Roman" w:hAnsi="Times New Roman" w:cs="Times New Roman"/>
        </w:rPr>
        <w:t xml:space="preserve"> the total war for the sake of ‘living space’ and preservation of the Germanic race that Hitler sketched</w:t>
      </w:r>
      <w:r>
        <w:rPr>
          <w:rFonts w:ascii="Times New Roman" w:hAnsi="Times New Roman" w:cs="Times New Roman"/>
        </w:rPr>
        <w:t xml:space="preserve"> out in his </w:t>
      </w:r>
      <w:proofErr w:type="spellStart"/>
      <w:r>
        <w:rPr>
          <w:rFonts w:ascii="Times New Roman" w:hAnsi="Times New Roman" w:cs="Times New Roman"/>
        </w:rPr>
        <w:t>Hossbach</w:t>
      </w:r>
      <w:proofErr w:type="spellEnd"/>
      <w:r>
        <w:rPr>
          <w:rFonts w:ascii="Times New Roman" w:hAnsi="Times New Roman" w:cs="Times New Roman"/>
        </w:rPr>
        <w:t xml:space="preserve"> </w:t>
      </w:r>
      <w:r w:rsidR="004107DF">
        <w:rPr>
          <w:rFonts w:ascii="Times New Roman" w:hAnsi="Times New Roman" w:cs="Times New Roman"/>
        </w:rPr>
        <w:t>speech.</w:t>
      </w:r>
    </w:p>
    <w:p w:rsidR="00A24218" w:rsidRPr="00DD6528" w:rsidRDefault="004107DF" w:rsidP="004107DF">
      <w:pPr>
        <w:spacing w:line="360" w:lineRule="auto"/>
        <w:ind w:firstLine="720"/>
        <w:jc w:val="both"/>
        <w:rPr>
          <w:rFonts w:ascii="Times New Roman" w:hAnsi="Times New Roman" w:cs="Times New Roman"/>
        </w:rPr>
      </w:pPr>
      <w:r>
        <w:rPr>
          <w:rFonts w:ascii="Times New Roman" w:hAnsi="Times New Roman" w:cs="Times New Roman"/>
        </w:rPr>
        <w:t>While</w:t>
      </w:r>
      <w:r w:rsidR="00A24218" w:rsidRPr="00DD6528">
        <w:rPr>
          <w:rFonts w:ascii="Times New Roman" w:hAnsi="Times New Roman" w:cs="Times New Roman"/>
        </w:rPr>
        <w:t xml:space="preserve"> </w:t>
      </w:r>
      <w:r w:rsidR="00A24218">
        <w:rPr>
          <w:rFonts w:ascii="Times New Roman" w:hAnsi="Times New Roman" w:cs="Times New Roman"/>
        </w:rPr>
        <w:t>issuing the</w:t>
      </w:r>
      <w:r w:rsidR="00F20D62">
        <w:rPr>
          <w:rFonts w:ascii="Times New Roman" w:hAnsi="Times New Roman" w:cs="Times New Roman"/>
        </w:rPr>
        <w:t xml:space="preserve"> order for his armies to invade</w:t>
      </w:r>
      <w:r w:rsidR="00A24218" w:rsidRPr="00DD6528">
        <w:rPr>
          <w:rFonts w:ascii="Times New Roman" w:hAnsi="Times New Roman" w:cs="Times New Roman"/>
        </w:rPr>
        <w:t xml:space="preserve"> Poland</w:t>
      </w:r>
      <w:r>
        <w:rPr>
          <w:rFonts w:ascii="Times New Roman" w:hAnsi="Times New Roman" w:cs="Times New Roman"/>
        </w:rPr>
        <w:t>, Hitler</w:t>
      </w:r>
      <w:r w:rsidR="00A24218" w:rsidRPr="00DD6528">
        <w:rPr>
          <w:rFonts w:ascii="Times New Roman" w:hAnsi="Times New Roman" w:cs="Times New Roman"/>
        </w:rPr>
        <w:t xml:space="preserve"> was convinced that Britain and France would not ful</w:t>
      </w:r>
      <w:r>
        <w:rPr>
          <w:rFonts w:ascii="Times New Roman" w:hAnsi="Times New Roman" w:cs="Times New Roman"/>
        </w:rPr>
        <w:t>fill their alliance obligations. I</w:t>
      </w:r>
      <w:r w:rsidR="00A24218" w:rsidRPr="00DD6528">
        <w:rPr>
          <w:rFonts w:ascii="Times New Roman" w:hAnsi="Times New Roman" w:cs="Times New Roman"/>
        </w:rPr>
        <w:t xml:space="preserve">n Hitler’s </w:t>
      </w:r>
      <w:r>
        <w:rPr>
          <w:rFonts w:ascii="Times New Roman" w:hAnsi="Times New Roman" w:cs="Times New Roman"/>
        </w:rPr>
        <w:t>mind</w:t>
      </w:r>
      <w:r w:rsidR="00A24218" w:rsidRPr="00DD6528">
        <w:rPr>
          <w:rFonts w:ascii="Times New Roman" w:hAnsi="Times New Roman" w:cs="Times New Roman"/>
        </w:rPr>
        <w:t>, the war with Poland was</w:t>
      </w:r>
      <w:r w:rsidR="00A24218">
        <w:rPr>
          <w:rFonts w:ascii="Times New Roman" w:hAnsi="Times New Roman" w:cs="Times New Roman"/>
        </w:rPr>
        <w:t xml:space="preserve"> meant</w:t>
      </w:r>
      <w:r>
        <w:rPr>
          <w:rFonts w:ascii="Times New Roman" w:hAnsi="Times New Roman" w:cs="Times New Roman"/>
        </w:rPr>
        <w:t xml:space="preserve"> to be a quick</w:t>
      </w:r>
      <w:r w:rsidR="000103CD">
        <w:rPr>
          <w:rFonts w:ascii="Times New Roman" w:hAnsi="Times New Roman" w:cs="Times New Roman"/>
        </w:rPr>
        <w:t xml:space="preserve"> success just like all of his</w:t>
      </w:r>
      <w:r w:rsidR="00A24218" w:rsidRPr="00DD6528">
        <w:rPr>
          <w:rFonts w:ascii="Times New Roman" w:hAnsi="Times New Roman" w:cs="Times New Roman"/>
        </w:rPr>
        <w:t xml:space="preserve"> international and</w:t>
      </w:r>
      <w:r w:rsidR="00A24218">
        <w:rPr>
          <w:rFonts w:ascii="Times New Roman" w:hAnsi="Times New Roman" w:cs="Times New Roman"/>
        </w:rPr>
        <w:t xml:space="preserve"> diplomatic</w:t>
      </w:r>
      <w:r w:rsidR="00EF3BEC">
        <w:rPr>
          <w:rFonts w:ascii="Times New Roman" w:hAnsi="Times New Roman" w:cs="Times New Roman"/>
        </w:rPr>
        <w:t xml:space="preserve"> adventures so far</w:t>
      </w:r>
      <w:r w:rsidR="00A24218">
        <w:rPr>
          <w:rFonts w:ascii="Times New Roman" w:hAnsi="Times New Roman" w:cs="Times New Roman"/>
        </w:rPr>
        <w:t>.</w:t>
      </w:r>
      <w:r>
        <w:rPr>
          <w:rFonts w:ascii="Times New Roman" w:hAnsi="Times New Roman" w:cs="Times New Roman"/>
        </w:rPr>
        <w:t xml:space="preserve"> </w:t>
      </w:r>
      <w:r w:rsidR="00A24218" w:rsidRPr="00DD6528">
        <w:rPr>
          <w:rFonts w:ascii="Times New Roman" w:hAnsi="Times New Roman" w:cs="Times New Roman"/>
        </w:rPr>
        <w:t>This limited war was</w:t>
      </w:r>
      <w:r>
        <w:rPr>
          <w:rFonts w:ascii="Times New Roman" w:hAnsi="Times New Roman" w:cs="Times New Roman"/>
        </w:rPr>
        <w:t xml:space="preserve"> </w:t>
      </w:r>
      <w:r w:rsidR="00A24218" w:rsidRPr="00DD6528">
        <w:rPr>
          <w:rFonts w:ascii="Times New Roman" w:hAnsi="Times New Roman" w:cs="Times New Roman"/>
        </w:rPr>
        <w:t xml:space="preserve">primarily a response to the worsening internal situation and an attempt to </w:t>
      </w:r>
      <w:r w:rsidR="00EF3BEC">
        <w:rPr>
          <w:rFonts w:ascii="Times New Roman" w:hAnsi="Times New Roman" w:cs="Times New Roman"/>
        </w:rPr>
        <w:t>amend it temporarily</w:t>
      </w:r>
      <w:r w:rsidR="00A24218" w:rsidRPr="00DD6528">
        <w:rPr>
          <w:rFonts w:ascii="Times New Roman" w:hAnsi="Times New Roman" w:cs="Times New Roman"/>
        </w:rPr>
        <w:t xml:space="preserve"> until the ‘proper war’ with Western powers</w:t>
      </w:r>
      <w:r w:rsidR="00A24218">
        <w:rPr>
          <w:rFonts w:ascii="Times New Roman" w:hAnsi="Times New Roman" w:cs="Times New Roman"/>
        </w:rPr>
        <w:t xml:space="preserve"> </w:t>
      </w:r>
      <w:r w:rsidR="00EF3BEC">
        <w:rPr>
          <w:rFonts w:ascii="Times New Roman" w:hAnsi="Times New Roman" w:cs="Times New Roman"/>
        </w:rPr>
        <w:t xml:space="preserve">and/or the Soviet Union </w:t>
      </w:r>
      <w:r w:rsidR="00A24218">
        <w:rPr>
          <w:rFonts w:ascii="Times New Roman" w:hAnsi="Times New Roman" w:cs="Times New Roman"/>
        </w:rPr>
        <w:t>could be launched</w:t>
      </w:r>
      <w:r w:rsidR="00A24218" w:rsidRPr="00DD6528">
        <w:rPr>
          <w:rFonts w:ascii="Times New Roman" w:hAnsi="Times New Roman" w:cs="Times New Roman"/>
        </w:rPr>
        <w:t xml:space="preserve">. The prospect of </w:t>
      </w:r>
      <w:r w:rsidR="00A24218" w:rsidRPr="00DD6528">
        <w:rPr>
          <w:rFonts w:ascii="Times New Roman" w:hAnsi="Times New Roman" w:cs="Times New Roman"/>
        </w:rPr>
        <w:lastRenderedPageBreak/>
        <w:t xml:space="preserve">conquering Poland </w:t>
      </w:r>
      <w:r w:rsidR="00EF3BEC">
        <w:rPr>
          <w:rFonts w:ascii="Times New Roman" w:hAnsi="Times New Roman" w:cs="Times New Roman"/>
        </w:rPr>
        <w:t>provided hope for</w:t>
      </w:r>
      <w:r w:rsidR="00A24218" w:rsidRPr="00DD6528">
        <w:rPr>
          <w:rFonts w:ascii="Times New Roman" w:hAnsi="Times New Roman" w:cs="Times New Roman"/>
        </w:rPr>
        <w:t xml:space="preserve"> </w:t>
      </w:r>
      <w:r w:rsidR="00EF3BEC">
        <w:rPr>
          <w:rFonts w:ascii="Times New Roman" w:hAnsi="Times New Roman" w:cs="Times New Roman"/>
        </w:rPr>
        <w:t xml:space="preserve">alleviating the problems of </w:t>
      </w:r>
      <w:r w:rsidR="00A24218" w:rsidRPr="00DD6528">
        <w:rPr>
          <w:rFonts w:ascii="Times New Roman" w:hAnsi="Times New Roman" w:cs="Times New Roman"/>
        </w:rPr>
        <w:t xml:space="preserve">labor </w:t>
      </w:r>
      <w:r w:rsidR="00EF3BEC">
        <w:rPr>
          <w:rFonts w:ascii="Times New Roman" w:hAnsi="Times New Roman" w:cs="Times New Roman"/>
        </w:rPr>
        <w:t>and foodstuffs shortage</w:t>
      </w:r>
      <w:r w:rsidR="00A24218" w:rsidRPr="00DD6528">
        <w:rPr>
          <w:rFonts w:ascii="Times New Roman" w:hAnsi="Times New Roman" w:cs="Times New Roman"/>
        </w:rPr>
        <w:t xml:space="preserve">. </w:t>
      </w:r>
      <w:r w:rsidR="00A24218">
        <w:rPr>
          <w:rFonts w:ascii="Times New Roman" w:hAnsi="Times New Roman" w:cs="Times New Roman"/>
        </w:rPr>
        <w:t>Moreover, acquisition of “gold, silver, share certificates, foreign exchange an</w:t>
      </w:r>
      <w:r w:rsidR="00EF3BEC">
        <w:rPr>
          <w:rFonts w:ascii="Times New Roman" w:hAnsi="Times New Roman" w:cs="Times New Roman"/>
        </w:rPr>
        <w:t xml:space="preserve">d the Polish currency” could also </w:t>
      </w:r>
      <w:r w:rsidR="00A24218">
        <w:rPr>
          <w:rFonts w:ascii="Times New Roman" w:hAnsi="Times New Roman" w:cs="Times New Roman"/>
        </w:rPr>
        <w:t>allevia</w:t>
      </w:r>
      <w:r w:rsidR="00EF3BEC">
        <w:rPr>
          <w:rFonts w:ascii="Times New Roman" w:hAnsi="Times New Roman" w:cs="Times New Roman"/>
        </w:rPr>
        <w:t>te the cash liquidity problems. As Harold James’ research shows,</w:t>
      </w:r>
      <w:r w:rsidR="00A24218">
        <w:rPr>
          <w:rFonts w:ascii="Times New Roman" w:hAnsi="Times New Roman" w:cs="Times New Roman"/>
        </w:rPr>
        <w:t xml:space="preserve"> the executives of major German banks “looked enthusiastically at the economic opportunities offered by military expansion.”</w:t>
      </w:r>
      <w:r w:rsidR="00A24218">
        <w:rPr>
          <w:rStyle w:val="Odwoanieprzypisudolnego"/>
          <w:rFonts w:ascii="Times New Roman" w:hAnsi="Times New Roman" w:cs="Times New Roman"/>
        </w:rPr>
        <w:footnoteReference w:id="97"/>
      </w:r>
      <w:r w:rsidR="00A24218">
        <w:rPr>
          <w:rFonts w:ascii="Times New Roman" w:hAnsi="Times New Roman" w:cs="Times New Roman"/>
        </w:rPr>
        <w:t xml:space="preserve"> Furthermore,</w:t>
      </w:r>
      <w:r w:rsidR="00EF3BEC">
        <w:rPr>
          <w:rFonts w:ascii="Times New Roman" w:hAnsi="Times New Roman" w:cs="Times New Roman"/>
        </w:rPr>
        <w:t xml:space="preserve"> the</w:t>
      </w:r>
      <w:r w:rsidR="00A24218">
        <w:rPr>
          <w:rFonts w:ascii="Times New Roman" w:hAnsi="Times New Roman" w:cs="Times New Roman"/>
        </w:rPr>
        <w:t xml:space="preserve"> Polish industrial capacity was comparable to the Czech and larger than the Austrian and the newly developed </w:t>
      </w:r>
      <w:proofErr w:type="spellStart"/>
      <w:r w:rsidR="00A24218">
        <w:rPr>
          <w:rFonts w:ascii="Times New Roman" w:hAnsi="Times New Roman" w:cs="Times New Roman"/>
        </w:rPr>
        <w:t>Centralny</w:t>
      </w:r>
      <w:proofErr w:type="spellEnd"/>
      <w:r w:rsidR="00A24218">
        <w:rPr>
          <w:rFonts w:ascii="Times New Roman" w:hAnsi="Times New Roman" w:cs="Times New Roman"/>
        </w:rPr>
        <w:t xml:space="preserve"> </w:t>
      </w:r>
      <w:proofErr w:type="spellStart"/>
      <w:r w:rsidR="00A24218">
        <w:rPr>
          <w:rFonts w:ascii="Times New Roman" w:hAnsi="Times New Roman" w:cs="Times New Roman"/>
        </w:rPr>
        <w:t>Okręg</w:t>
      </w:r>
      <w:proofErr w:type="spellEnd"/>
      <w:r w:rsidR="00A24218">
        <w:rPr>
          <w:rFonts w:ascii="Times New Roman" w:hAnsi="Times New Roman" w:cs="Times New Roman"/>
        </w:rPr>
        <w:t xml:space="preserve"> </w:t>
      </w:r>
      <w:proofErr w:type="spellStart"/>
      <w:r w:rsidR="00A24218">
        <w:rPr>
          <w:rFonts w:ascii="Times New Roman" w:hAnsi="Times New Roman" w:cs="Times New Roman"/>
        </w:rPr>
        <w:t>Przemysłowy</w:t>
      </w:r>
      <w:proofErr w:type="spellEnd"/>
      <w:r w:rsidR="00A24218">
        <w:rPr>
          <w:rFonts w:ascii="Times New Roman" w:hAnsi="Times New Roman" w:cs="Times New Roman"/>
        </w:rPr>
        <w:t xml:space="preserve"> (Central Industrial Region) offered modern arms production facilities. </w:t>
      </w:r>
      <w:r w:rsidR="00A24218" w:rsidRPr="00DD6528">
        <w:rPr>
          <w:rFonts w:ascii="Times New Roman" w:hAnsi="Times New Roman" w:cs="Times New Roman"/>
        </w:rPr>
        <w:t>Most importantly, however, according to the secret protocol of</w:t>
      </w:r>
      <w:r w:rsidR="00A24218">
        <w:rPr>
          <w:rFonts w:ascii="Times New Roman" w:hAnsi="Times New Roman" w:cs="Times New Roman"/>
        </w:rPr>
        <w:t xml:space="preserve"> the Ribbentrop-Molotov Pact, the partition of Poland</w:t>
      </w:r>
      <w:r w:rsidR="00A24218" w:rsidRPr="00DD6528">
        <w:rPr>
          <w:rFonts w:ascii="Times New Roman" w:hAnsi="Times New Roman" w:cs="Times New Roman"/>
        </w:rPr>
        <w:t xml:space="preserve"> would establish a permanent land border and</w:t>
      </w:r>
      <w:r w:rsidR="00A24218">
        <w:rPr>
          <w:rFonts w:ascii="Times New Roman" w:hAnsi="Times New Roman" w:cs="Times New Roman"/>
        </w:rPr>
        <w:t xml:space="preserve"> a</w:t>
      </w:r>
      <w:r w:rsidR="00A24218" w:rsidRPr="00DD6528">
        <w:rPr>
          <w:rFonts w:ascii="Times New Roman" w:hAnsi="Times New Roman" w:cs="Times New Roman"/>
        </w:rPr>
        <w:t xml:space="preserve"> railway connectio</w:t>
      </w:r>
      <w:r w:rsidR="00A24218">
        <w:rPr>
          <w:rFonts w:ascii="Times New Roman" w:hAnsi="Times New Roman" w:cs="Times New Roman"/>
        </w:rPr>
        <w:t xml:space="preserve">n with the Soviet Union, which </w:t>
      </w:r>
      <w:r w:rsidR="00A24218" w:rsidRPr="00DD6528">
        <w:rPr>
          <w:rFonts w:ascii="Times New Roman" w:hAnsi="Times New Roman" w:cs="Times New Roman"/>
        </w:rPr>
        <w:t xml:space="preserve">would </w:t>
      </w:r>
      <w:r w:rsidR="00EF3BEC">
        <w:rPr>
          <w:rFonts w:ascii="Times New Roman" w:hAnsi="Times New Roman" w:cs="Times New Roman"/>
        </w:rPr>
        <w:t xml:space="preserve">contribute, as it in fact did, to fixing </w:t>
      </w:r>
      <w:r w:rsidR="00A24218" w:rsidRPr="00DD6528">
        <w:rPr>
          <w:rFonts w:ascii="Times New Roman" w:hAnsi="Times New Roman" w:cs="Times New Roman"/>
        </w:rPr>
        <w:t>the acute raw materials shortage</w:t>
      </w:r>
      <w:r w:rsidR="00A24218">
        <w:rPr>
          <w:rFonts w:ascii="Times New Roman" w:hAnsi="Times New Roman" w:cs="Times New Roman"/>
        </w:rPr>
        <w:t>s</w:t>
      </w:r>
      <w:r w:rsidR="00A24218" w:rsidRPr="00DD6528">
        <w:rPr>
          <w:rFonts w:ascii="Times New Roman" w:hAnsi="Times New Roman" w:cs="Times New Roman"/>
        </w:rPr>
        <w:t xml:space="preserve"> </w:t>
      </w:r>
      <w:r w:rsidR="00EF3BEC">
        <w:rPr>
          <w:rFonts w:ascii="Times New Roman" w:hAnsi="Times New Roman" w:cs="Times New Roman"/>
        </w:rPr>
        <w:t>thanks to</w:t>
      </w:r>
      <w:r w:rsidR="00A24218" w:rsidRPr="00DD6528">
        <w:rPr>
          <w:rFonts w:ascii="Times New Roman" w:hAnsi="Times New Roman" w:cs="Times New Roman"/>
        </w:rPr>
        <w:t xml:space="preserve"> favorable trade treaties signed in Moscow on </w:t>
      </w:r>
      <w:r w:rsidR="00A24218">
        <w:rPr>
          <w:rFonts w:ascii="Times New Roman" w:hAnsi="Times New Roman" w:cs="Times New Roman"/>
        </w:rPr>
        <w:t xml:space="preserve">23 </w:t>
      </w:r>
      <w:r w:rsidR="00A24218" w:rsidRPr="00DD6528">
        <w:rPr>
          <w:rFonts w:ascii="Times New Roman" w:hAnsi="Times New Roman" w:cs="Times New Roman"/>
        </w:rPr>
        <w:t>August</w:t>
      </w:r>
      <w:r w:rsidR="00A24218">
        <w:rPr>
          <w:rFonts w:ascii="Times New Roman" w:hAnsi="Times New Roman" w:cs="Times New Roman"/>
        </w:rPr>
        <w:t xml:space="preserve"> 1939 and soon afterwards.</w:t>
      </w:r>
      <w:r w:rsidR="00A24218">
        <w:rPr>
          <w:rStyle w:val="Odwoanieprzypisudolnego"/>
          <w:rFonts w:ascii="Times New Roman" w:hAnsi="Times New Roman" w:cs="Times New Roman"/>
        </w:rPr>
        <w:footnoteReference w:id="98"/>
      </w:r>
      <w:r w:rsidR="00A24218">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In August 1939, Hitler sti</w:t>
      </w:r>
      <w:r w:rsidR="00EF3BEC">
        <w:rPr>
          <w:rFonts w:ascii="Times New Roman" w:hAnsi="Times New Roman" w:cs="Times New Roman"/>
        </w:rPr>
        <w:t>ll hesitated. He knew that a potential</w:t>
      </w:r>
      <w:r w:rsidRPr="00DD6528">
        <w:rPr>
          <w:rFonts w:ascii="Times New Roman" w:hAnsi="Times New Roman" w:cs="Times New Roman"/>
        </w:rPr>
        <w:t xml:space="preserve"> conquest of Poland would be beneficial in</w:t>
      </w:r>
      <w:r w:rsidR="00EF3BEC">
        <w:rPr>
          <w:rFonts w:ascii="Times New Roman" w:hAnsi="Times New Roman" w:cs="Times New Roman"/>
        </w:rPr>
        <w:t xml:space="preserve"> the many aforementioned ways. The prospect of blitzkrieg over </w:t>
      </w:r>
      <w:r w:rsidRPr="00DD6528">
        <w:rPr>
          <w:rFonts w:ascii="Times New Roman" w:hAnsi="Times New Roman" w:cs="Times New Roman"/>
        </w:rPr>
        <w:t xml:space="preserve">Poland, </w:t>
      </w:r>
      <w:r w:rsidR="00EF3BEC">
        <w:rPr>
          <w:rFonts w:ascii="Times New Roman" w:hAnsi="Times New Roman" w:cs="Times New Roman"/>
        </w:rPr>
        <w:t>not</w:t>
      </w:r>
      <w:r>
        <w:rPr>
          <w:rFonts w:ascii="Times New Roman" w:hAnsi="Times New Roman" w:cs="Times New Roman"/>
        </w:rPr>
        <w:t xml:space="preserve"> to last </w:t>
      </w:r>
      <w:r w:rsidR="00EF3BEC">
        <w:rPr>
          <w:rFonts w:ascii="Times New Roman" w:hAnsi="Times New Roman" w:cs="Times New Roman"/>
        </w:rPr>
        <w:t xml:space="preserve">for </w:t>
      </w:r>
      <w:r>
        <w:rPr>
          <w:rFonts w:ascii="Times New Roman" w:hAnsi="Times New Roman" w:cs="Times New Roman"/>
        </w:rPr>
        <w:t xml:space="preserve">more than a month, </w:t>
      </w:r>
      <w:r w:rsidRPr="00DD6528">
        <w:rPr>
          <w:rFonts w:ascii="Times New Roman" w:hAnsi="Times New Roman" w:cs="Times New Roman"/>
        </w:rPr>
        <w:t>was</w:t>
      </w:r>
      <w:r w:rsidR="000103CD">
        <w:rPr>
          <w:rFonts w:ascii="Times New Roman" w:hAnsi="Times New Roman" w:cs="Times New Roman"/>
        </w:rPr>
        <w:t xml:space="preserve"> </w:t>
      </w:r>
      <w:r w:rsidR="00EF3BEC">
        <w:rPr>
          <w:rFonts w:ascii="Times New Roman" w:hAnsi="Times New Roman" w:cs="Times New Roman"/>
        </w:rPr>
        <w:t xml:space="preserve">long </w:t>
      </w:r>
      <w:r w:rsidRPr="00DD6528">
        <w:rPr>
          <w:rFonts w:ascii="Times New Roman" w:hAnsi="Times New Roman" w:cs="Times New Roman"/>
        </w:rPr>
        <w:t xml:space="preserve">enough to introduce </w:t>
      </w:r>
      <w:r>
        <w:rPr>
          <w:rFonts w:ascii="Times New Roman" w:hAnsi="Times New Roman" w:cs="Times New Roman"/>
        </w:rPr>
        <w:t xml:space="preserve">a </w:t>
      </w:r>
      <w:r w:rsidRPr="00DD6528">
        <w:rPr>
          <w:rFonts w:ascii="Times New Roman" w:hAnsi="Times New Roman" w:cs="Times New Roman"/>
        </w:rPr>
        <w:t>(limited) war e</w:t>
      </w:r>
      <w:r>
        <w:rPr>
          <w:rFonts w:ascii="Times New Roman" w:hAnsi="Times New Roman" w:cs="Times New Roman"/>
        </w:rPr>
        <w:t xml:space="preserve">conomy and tighten the measures </w:t>
      </w:r>
      <w:r w:rsidR="000103CD">
        <w:rPr>
          <w:rFonts w:ascii="Times New Roman" w:hAnsi="Times New Roman" w:cs="Times New Roman"/>
        </w:rPr>
        <w:t xml:space="preserve">of social control, </w:t>
      </w:r>
      <w:r w:rsidRPr="00DD6528">
        <w:rPr>
          <w:rFonts w:ascii="Times New Roman" w:hAnsi="Times New Roman" w:cs="Times New Roman"/>
        </w:rPr>
        <w:t xml:space="preserve">so </w:t>
      </w:r>
      <w:r w:rsidR="004107DF">
        <w:rPr>
          <w:rFonts w:ascii="Times New Roman" w:hAnsi="Times New Roman" w:cs="Times New Roman"/>
        </w:rPr>
        <w:t>elusive</w:t>
      </w:r>
      <w:r w:rsidRPr="00DD6528">
        <w:rPr>
          <w:rFonts w:ascii="Times New Roman" w:hAnsi="Times New Roman" w:cs="Times New Roman"/>
        </w:rPr>
        <w:t xml:space="preserve"> in peacetime. Howe</w:t>
      </w:r>
      <w:r>
        <w:rPr>
          <w:rFonts w:ascii="Times New Roman" w:hAnsi="Times New Roman" w:cs="Times New Roman"/>
        </w:rPr>
        <w:t>ver, it was the signing of the n</w:t>
      </w:r>
      <w:r w:rsidR="00EF3BEC">
        <w:rPr>
          <w:rFonts w:ascii="Times New Roman" w:hAnsi="Times New Roman" w:cs="Times New Roman"/>
        </w:rPr>
        <w:t>on-aggression pact with the USSR that ultimately</w:t>
      </w:r>
      <w:r w:rsidRPr="00DD6528">
        <w:rPr>
          <w:rFonts w:ascii="Times New Roman" w:hAnsi="Times New Roman" w:cs="Times New Roman"/>
        </w:rPr>
        <w:t xml:space="preserve"> convinced Hither that declaring war on Poland was the right</w:t>
      </w:r>
      <w:r>
        <w:rPr>
          <w:rFonts w:ascii="Times New Roman" w:hAnsi="Times New Roman" w:cs="Times New Roman"/>
        </w:rPr>
        <w:t xml:space="preserve"> move. Not only did it assure</w:t>
      </w:r>
      <w:r w:rsidR="00EF3BEC">
        <w:rPr>
          <w:rFonts w:ascii="Times New Roman" w:hAnsi="Times New Roman" w:cs="Times New Roman"/>
        </w:rPr>
        <w:t xml:space="preserve"> Soviet benevolent neutrality, but also, as it</w:t>
      </w:r>
      <w:r w:rsidRPr="00DD6528">
        <w:rPr>
          <w:rFonts w:ascii="Times New Roman" w:hAnsi="Times New Roman" w:cs="Times New Roman"/>
        </w:rPr>
        <w:t xml:space="preserve"> turned out</w:t>
      </w:r>
      <w:r w:rsidR="00EF3BEC">
        <w:rPr>
          <w:rFonts w:ascii="Times New Roman" w:hAnsi="Times New Roman" w:cs="Times New Roman"/>
        </w:rPr>
        <w:t xml:space="preserve"> on September 17, military help. Most fundamentally, it</w:t>
      </w:r>
      <w:r w:rsidRPr="00DD6528">
        <w:rPr>
          <w:rFonts w:ascii="Times New Roman" w:hAnsi="Times New Roman" w:cs="Times New Roman"/>
        </w:rPr>
        <w:t xml:space="preserve"> provided </w:t>
      </w:r>
      <w:r w:rsidR="000103CD">
        <w:rPr>
          <w:rFonts w:ascii="Times New Roman" w:hAnsi="Times New Roman" w:cs="Times New Roman"/>
        </w:rPr>
        <w:t>the last straw in favor of the</w:t>
      </w:r>
      <w:r>
        <w:rPr>
          <w:rFonts w:ascii="Times New Roman" w:hAnsi="Times New Roman" w:cs="Times New Roman"/>
        </w:rPr>
        <w:t xml:space="preserve"> economic rationale</w:t>
      </w:r>
      <w:r w:rsidRPr="00DD6528">
        <w:rPr>
          <w:rFonts w:ascii="Times New Roman" w:hAnsi="Times New Roman" w:cs="Times New Roman"/>
        </w:rPr>
        <w:t xml:space="preserve"> to start the war. </w:t>
      </w:r>
      <w:r>
        <w:rPr>
          <w:rFonts w:ascii="Times New Roman" w:hAnsi="Times New Roman" w:cs="Times New Roman"/>
        </w:rPr>
        <w:t xml:space="preserve">Only in 1939, 200 million RM was supplied jointly by the Deutsche Bank and the Dresdner Bank to finance the new trade deals with the Soviet Union and new contracts </w:t>
      </w:r>
      <w:r w:rsidR="00EF3BEC">
        <w:rPr>
          <w:rFonts w:ascii="Times New Roman" w:hAnsi="Times New Roman" w:cs="Times New Roman"/>
        </w:rPr>
        <w:t>followed right until June 22, 1941</w:t>
      </w:r>
      <w:r>
        <w:rPr>
          <w:rFonts w:ascii="Times New Roman" w:hAnsi="Times New Roman" w:cs="Times New Roman"/>
        </w:rPr>
        <w:t>.</w:t>
      </w:r>
      <w:r>
        <w:rPr>
          <w:rStyle w:val="Odwoanieprzypisudolnego"/>
          <w:rFonts w:ascii="Times New Roman" w:hAnsi="Times New Roman" w:cs="Times New Roman"/>
        </w:rPr>
        <w:footnoteReference w:id="99"/>
      </w:r>
      <w:r>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Hitler’s gamble with Poland followed t</w:t>
      </w:r>
      <w:r w:rsidR="000103CD">
        <w:rPr>
          <w:rFonts w:ascii="Times New Roman" w:hAnsi="Times New Roman" w:cs="Times New Roman"/>
        </w:rPr>
        <w:t>he exact same logic that he had</w:t>
      </w:r>
      <w:r w:rsidR="00EF3BEC">
        <w:rPr>
          <w:rFonts w:ascii="Times New Roman" w:hAnsi="Times New Roman" w:cs="Times New Roman"/>
        </w:rPr>
        <w:t xml:space="preserve"> so </w:t>
      </w:r>
      <w:r w:rsidRPr="00DD6528">
        <w:rPr>
          <w:rFonts w:ascii="Times New Roman" w:hAnsi="Times New Roman" w:cs="Times New Roman"/>
        </w:rPr>
        <w:t>successfu</w:t>
      </w:r>
      <w:r>
        <w:rPr>
          <w:rFonts w:ascii="Times New Roman" w:hAnsi="Times New Roman" w:cs="Times New Roman"/>
        </w:rPr>
        <w:t>lly applied three times before -</w:t>
      </w:r>
      <w:r w:rsidR="00EF3BEC">
        <w:rPr>
          <w:rFonts w:ascii="Times New Roman" w:hAnsi="Times New Roman" w:cs="Times New Roman"/>
        </w:rPr>
        <w:t xml:space="preserve"> in March 1939,</w:t>
      </w:r>
      <w:r w:rsidRPr="00DD6528">
        <w:rPr>
          <w:rFonts w:ascii="Times New Roman" w:hAnsi="Times New Roman" w:cs="Times New Roman"/>
        </w:rPr>
        <w:t xml:space="preserve"> September 1938 and March 1939. The economic gains provided by the annexation of Austrian and Czech resources </w:t>
      </w:r>
      <w:r w:rsidR="00EF3BEC">
        <w:rPr>
          <w:rFonts w:ascii="Times New Roman" w:hAnsi="Times New Roman" w:cs="Times New Roman"/>
        </w:rPr>
        <w:t>cannot be</w:t>
      </w:r>
      <w:r w:rsidRPr="00DD6528">
        <w:rPr>
          <w:rFonts w:ascii="Times New Roman" w:hAnsi="Times New Roman" w:cs="Times New Roman"/>
        </w:rPr>
        <w:t xml:space="preserve"> underestimated. In March 1938, Germany acquired </w:t>
      </w:r>
      <w:r>
        <w:rPr>
          <w:rFonts w:ascii="Times New Roman" w:hAnsi="Times New Roman" w:cs="Times New Roman"/>
        </w:rPr>
        <w:t xml:space="preserve">an </w:t>
      </w:r>
      <w:r w:rsidRPr="00DD6528">
        <w:rPr>
          <w:rFonts w:ascii="Times New Roman" w:hAnsi="Times New Roman" w:cs="Times New Roman"/>
        </w:rPr>
        <w:t xml:space="preserve">additional 440 million RM worth of foreign currency and gold reserves (compared to its own </w:t>
      </w:r>
      <w:r>
        <w:rPr>
          <w:rFonts w:ascii="Times New Roman" w:hAnsi="Times New Roman" w:cs="Times New Roman"/>
        </w:rPr>
        <w:t xml:space="preserve">ca. </w:t>
      </w:r>
      <w:r w:rsidRPr="00DD6528">
        <w:rPr>
          <w:rFonts w:ascii="Times New Roman" w:hAnsi="Times New Roman" w:cs="Times New Roman"/>
        </w:rPr>
        <w:t>100 million RM at that time)</w:t>
      </w:r>
      <w:r w:rsidRPr="00DD6528">
        <w:rPr>
          <w:rStyle w:val="Odwoanieprzypisudolnego"/>
          <w:rFonts w:ascii="Times New Roman" w:hAnsi="Times New Roman" w:cs="Times New Roman"/>
        </w:rPr>
        <w:footnoteReference w:id="100"/>
      </w:r>
      <w:r w:rsidRPr="00DD6528">
        <w:rPr>
          <w:rFonts w:ascii="Times New Roman" w:hAnsi="Times New Roman" w:cs="Times New Roman"/>
        </w:rPr>
        <w:t xml:space="preserve"> and increased its overall industrial capacity by 8 per cent. Most of the reserves served to fix the cash flow deficit, but around 140 million RM remained to be used for raw materials purchases abroad. Thanks to this </w:t>
      </w:r>
      <w:r>
        <w:rPr>
          <w:rFonts w:ascii="Times New Roman" w:hAnsi="Times New Roman" w:cs="Times New Roman"/>
        </w:rPr>
        <w:t>acquisition</w:t>
      </w:r>
      <w:r w:rsidRPr="00DD6528">
        <w:rPr>
          <w:rFonts w:ascii="Times New Roman" w:hAnsi="Times New Roman" w:cs="Times New Roman"/>
        </w:rPr>
        <w:t xml:space="preserve"> Germany could run a</w:t>
      </w:r>
      <w:r>
        <w:rPr>
          <w:rFonts w:ascii="Times New Roman" w:hAnsi="Times New Roman" w:cs="Times New Roman"/>
        </w:rPr>
        <w:t>n annual</w:t>
      </w:r>
      <w:r w:rsidRPr="00DD6528">
        <w:rPr>
          <w:rFonts w:ascii="Times New Roman" w:hAnsi="Times New Roman" w:cs="Times New Roman"/>
        </w:rPr>
        <w:t xml:space="preserve"> trade deficit of 450 million </w:t>
      </w:r>
      <w:r>
        <w:rPr>
          <w:rFonts w:ascii="Times New Roman" w:hAnsi="Times New Roman" w:cs="Times New Roman"/>
        </w:rPr>
        <w:t>RM -</w:t>
      </w:r>
      <w:r w:rsidRPr="00DD6528">
        <w:rPr>
          <w:rFonts w:ascii="Times New Roman" w:hAnsi="Times New Roman" w:cs="Times New Roman"/>
        </w:rPr>
        <w:t xml:space="preserve"> larger than </w:t>
      </w:r>
      <w:r>
        <w:rPr>
          <w:rFonts w:ascii="Times New Roman" w:hAnsi="Times New Roman" w:cs="Times New Roman"/>
        </w:rPr>
        <w:t xml:space="preserve">at </w:t>
      </w:r>
      <w:r w:rsidRPr="00DD6528">
        <w:rPr>
          <w:rFonts w:ascii="Times New Roman" w:hAnsi="Times New Roman" w:cs="Times New Roman"/>
        </w:rPr>
        <w:t xml:space="preserve">any time since 1929. </w:t>
      </w:r>
      <w:r>
        <w:rPr>
          <w:rFonts w:ascii="Times New Roman" w:hAnsi="Times New Roman" w:cs="Times New Roman"/>
        </w:rPr>
        <w:t xml:space="preserve">The </w:t>
      </w:r>
      <w:proofErr w:type="spellStart"/>
      <w:r w:rsidRPr="00DD6528">
        <w:rPr>
          <w:rFonts w:ascii="Times New Roman" w:hAnsi="Times New Roman" w:cs="Times New Roman"/>
        </w:rPr>
        <w:t>Anschluss</w:t>
      </w:r>
      <w:proofErr w:type="spellEnd"/>
      <w:r w:rsidRPr="00DD6528">
        <w:rPr>
          <w:rFonts w:ascii="Times New Roman" w:hAnsi="Times New Roman" w:cs="Times New Roman"/>
        </w:rPr>
        <w:t xml:space="preserve"> </w:t>
      </w:r>
      <w:r>
        <w:rPr>
          <w:rFonts w:ascii="Times New Roman" w:hAnsi="Times New Roman" w:cs="Times New Roman"/>
        </w:rPr>
        <w:t xml:space="preserve">had </w:t>
      </w:r>
      <w:r w:rsidRPr="00DD6528">
        <w:rPr>
          <w:rFonts w:ascii="Times New Roman" w:hAnsi="Times New Roman" w:cs="Times New Roman"/>
        </w:rPr>
        <w:t>a</w:t>
      </w:r>
      <w:r w:rsidR="00560679">
        <w:rPr>
          <w:rFonts w:ascii="Times New Roman" w:hAnsi="Times New Roman" w:cs="Times New Roman"/>
        </w:rPr>
        <w:t>lso</w:t>
      </w:r>
      <w:r w:rsidRPr="00DD6528">
        <w:rPr>
          <w:rFonts w:ascii="Times New Roman" w:hAnsi="Times New Roman" w:cs="Times New Roman"/>
        </w:rPr>
        <w:t xml:space="preserve"> increased</w:t>
      </w:r>
      <w:r w:rsidR="00560679">
        <w:rPr>
          <w:rFonts w:ascii="Times New Roman" w:hAnsi="Times New Roman" w:cs="Times New Roman"/>
        </w:rPr>
        <w:t xml:space="preserve"> the</w:t>
      </w:r>
      <w:r w:rsidRPr="00DD6528">
        <w:rPr>
          <w:rFonts w:ascii="Times New Roman" w:hAnsi="Times New Roman" w:cs="Times New Roman"/>
        </w:rPr>
        <w:t xml:space="preserve"> German steel production capacity (around 600,000 tons of steel – 4% of German production) and allowed for an opportunity to exploit the </w:t>
      </w:r>
      <w:proofErr w:type="spellStart"/>
      <w:r w:rsidRPr="00DD6528">
        <w:rPr>
          <w:rFonts w:ascii="Times New Roman" w:hAnsi="Times New Roman" w:cs="Times New Roman"/>
        </w:rPr>
        <w:t>Erzberg</w:t>
      </w:r>
      <w:proofErr w:type="spellEnd"/>
      <w:r w:rsidRPr="00DD6528">
        <w:rPr>
          <w:rFonts w:ascii="Times New Roman" w:hAnsi="Times New Roman" w:cs="Times New Roman"/>
        </w:rPr>
        <w:t xml:space="preserve"> Mountain – “200 million-ton-mountain of the highest grade iron </w:t>
      </w:r>
      <w:r w:rsidRPr="00DD6528">
        <w:rPr>
          <w:rFonts w:ascii="Times New Roman" w:hAnsi="Times New Roman" w:cs="Times New Roman"/>
        </w:rPr>
        <w:lastRenderedPageBreak/>
        <w:t>ore.”</w:t>
      </w:r>
      <w:r w:rsidRPr="00DD6528">
        <w:rPr>
          <w:rStyle w:val="Odwoanieprzypisudolnego"/>
          <w:rFonts w:ascii="Times New Roman" w:hAnsi="Times New Roman" w:cs="Times New Roman"/>
        </w:rPr>
        <w:footnoteReference w:id="101"/>
      </w:r>
      <w:r w:rsidRPr="00DD6528">
        <w:rPr>
          <w:rFonts w:ascii="Times New Roman" w:hAnsi="Times New Roman" w:cs="Times New Roman"/>
        </w:rPr>
        <w:t xml:space="preserve"> Vi</w:t>
      </w:r>
      <w:r>
        <w:rPr>
          <w:rFonts w:ascii="Times New Roman" w:hAnsi="Times New Roman" w:cs="Times New Roman"/>
        </w:rPr>
        <w:t>enna beca</w:t>
      </w:r>
      <w:r w:rsidRPr="00DD6528">
        <w:rPr>
          <w:rFonts w:ascii="Times New Roman" w:hAnsi="Times New Roman" w:cs="Times New Roman"/>
        </w:rPr>
        <w:t>me the second financial center of Germa</w:t>
      </w:r>
      <w:r w:rsidR="00560679">
        <w:rPr>
          <w:rFonts w:ascii="Times New Roman" w:hAnsi="Times New Roman" w:cs="Times New Roman"/>
        </w:rPr>
        <w:t xml:space="preserve">ny and opened up new trade possibilities in the Balkans. The annexation of </w:t>
      </w:r>
      <w:proofErr w:type="spellStart"/>
      <w:r w:rsidR="00560679">
        <w:rPr>
          <w:rFonts w:ascii="Times New Roman" w:hAnsi="Times New Roman" w:cs="Times New Roman"/>
        </w:rPr>
        <w:t>Behemia</w:t>
      </w:r>
      <w:proofErr w:type="spellEnd"/>
      <w:r w:rsidR="00560679">
        <w:rPr>
          <w:rFonts w:ascii="Times New Roman" w:hAnsi="Times New Roman" w:cs="Times New Roman"/>
        </w:rPr>
        <w:t xml:space="preserve"> followed similar logic.</w:t>
      </w:r>
      <w:r w:rsidRPr="00DD6528">
        <w:rPr>
          <w:rFonts w:ascii="Times New Roman" w:hAnsi="Times New Roman" w:cs="Times New Roman"/>
        </w:rPr>
        <w:t xml:space="preserve"> The Skoda armaments works, one </w:t>
      </w:r>
      <w:r>
        <w:rPr>
          <w:rFonts w:ascii="Times New Roman" w:hAnsi="Times New Roman" w:cs="Times New Roman"/>
        </w:rPr>
        <w:t>of the largest in the world, were</w:t>
      </w:r>
      <w:r w:rsidRPr="00DD6528">
        <w:rPr>
          <w:rFonts w:ascii="Times New Roman" w:hAnsi="Times New Roman" w:cs="Times New Roman"/>
        </w:rPr>
        <w:t xml:space="preserve"> </w:t>
      </w:r>
      <w:r w:rsidR="00560679">
        <w:rPr>
          <w:rFonts w:ascii="Times New Roman" w:hAnsi="Times New Roman" w:cs="Times New Roman"/>
        </w:rPr>
        <w:t>occupied immediately</w:t>
      </w:r>
      <w:r>
        <w:rPr>
          <w:rFonts w:ascii="Times New Roman" w:hAnsi="Times New Roman" w:cs="Times New Roman"/>
        </w:rPr>
        <w:t>. The well-developed Czech industry supplied</w:t>
      </w:r>
      <w:r w:rsidRPr="00DD6528">
        <w:rPr>
          <w:rFonts w:ascii="Times New Roman" w:hAnsi="Times New Roman" w:cs="Times New Roman"/>
        </w:rPr>
        <w:t xml:space="preserve"> steel, coal an</w:t>
      </w:r>
      <w:r>
        <w:rPr>
          <w:rFonts w:ascii="Times New Roman" w:hAnsi="Times New Roman" w:cs="Times New Roman"/>
        </w:rPr>
        <w:t xml:space="preserve">d machine tools. </w:t>
      </w:r>
      <w:r w:rsidR="00560679">
        <w:rPr>
          <w:rFonts w:ascii="Times New Roman" w:hAnsi="Times New Roman" w:cs="Times New Roman"/>
        </w:rPr>
        <w:t xml:space="preserve">The untouched </w:t>
      </w:r>
      <w:r>
        <w:rPr>
          <w:rFonts w:ascii="Times New Roman" w:hAnsi="Times New Roman" w:cs="Times New Roman"/>
        </w:rPr>
        <w:t xml:space="preserve">Czech </w:t>
      </w:r>
      <w:r w:rsidR="00560679">
        <w:rPr>
          <w:rFonts w:ascii="Times New Roman" w:hAnsi="Times New Roman" w:cs="Times New Roman"/>
        </w:rPr>
        <w:t>military</w:t>
      </w:r>
      <w:r>
        <w:rPr>
          <w:rFonts w:ascii="Times New Roman" w:hAnsi="Times New Roman" w:cs="Times New Roman"/>
        </w:rPr>
        <w:t xml:space="preserve"> </w:t>
      </w:r>
      <w:r w:rsidRPr="00DD6528">
        <w:rPr>
          <w:rFonts w:ascii="Times New Roman" w:hAnsi="Times New Roman" w:cs="Times New Roman"/>
        </w:rPr>
        <w:t xml:space="preserve">equipped fifteen </w:t>
      </w:r>
      <w:r w:rsidR="00560679">
        <w:rPr>
          <w:rFonts w:ascii="Times New Roman" w:hAnsi="Times New Roman" w:cs="Times New Roman"/>
        </w:rPr>
        <w:t xml:space="preserve">German </w:t>
      </w:r>
      <w:r w:rsidRPr="00DD6528">
        <w:rPr>
          <w:rFonts w:ascii="Times New Roman" w:hAnsi="Times New Roman" w:cs="Times New Roman"/>
        </w:rPr>
        <w:t>infantry and four armored divisions</w:t>
      </w:r>
      <w:r w:rsidR="00560679">
        <w:rPr>
          <w:rFonts w:ascii="Times New Roman" w:hAnsi="Times New Roman" w:cs="Times New Roman"/>
        </w:rPr>
        <w:t xml:space="preserve">. The Sudetenland offered </w:t>
      </w:r>
      <w:r w:rsidRPr="00DD6528">
        <w:rPr>
          <w:rFonts w:ascii="Times New Roman" w:hAnsi="Times New Roman" w:cs="Times New Roman"/>
        </w:rPr>
        <w:t>g</w:t>
      </w:r>
      <w:r w:rsidR="00D41F02">
        <w:rPr>
          <w:rFonts w:ascii="Times New Roman" w:hAnsi="Times New Roman" w:cs="Times New Roman"/>
        </w:rPr>
        <w:t>enerous supplies of brown coal</w:t>
      </w:r>
      <w:r w:rsidRPr="00DD6528">
        <w:rPr>
          <w:rFonts w:ascii="Times New Roman" w:hAnsi="Times New Roman" w:cs="Times New Roman"/>
        </w:rPr>
        <w:t>. In terms of steel capacity, the Czech industry added about 15% to the German output – 3 million tons per year</w:t>
      </w:r>
      <w:r>
        <w:rPr>
          <w:rFonts w:ascii="Times New Roman" w:hAnsi="Times New Roman" w:cs="Times New Roman"/>
        </w:rPr>
        <w:t>.</w:t>
      </w:r>
      <w:r w:rsidRPr="00DD6528">
        <w:rPr>
          <w:rStyle w:val="Odwoanieprzypisudolnego"/>
          <w:rFonts w:ascii="Times New Roman" w:hAnsi="Times New Roman" w:cs="Times New Roman"/>
        </w:rPr>
        <w:footnoteReference w:id="102"/>
      </w:r>
      <w:r>
        <w:rPr>
          <w:rFonts w:ascii="Times New Roman" w:hAnsi="Times New Roman" w:cs="Times New Roman"/>
        </w:rPr>
        <w:t xml:space="preserve"> The six hundred</w:t>
      </w:r>
      <w:r w:rsidRPr="00DD6528">
        <w:rPr>
          <w:rFonts w:ascii="Times New Roman" w:hAnsi="Times New Roman" w:cs="Times New Roman"/>
        </w:rPr>
        <w:t xml:space="preserve"> tanks</w:t>
      </w:r>
      <w:r>
        <w:rPr>
          <w:rFonts w:ascii="Times New Roman" w:hAnsi="Times New Roman" w:cs="Times New Roman"/>
        </w:rPr>
        <w:t xml:space="preserve"> that the Germans ‘inherited’ from</w:t>
      </w:r>
      <w:r w:rsidRPr="00DD6528">
        <w:rPr>
          <w:rFonts w:ascii="Times New Roman" w:hAnsi="Times New Roman" w:cs="Times New Roman"/>
        </w:rPr>
        <w:t xml:space="preserve"> the Czech army were among the most modern in the world and played </w:t>
      </w:r>
      <w:r>
        <w:rPr>
          <w:rFonts w:ascii="Times New Roman" w:hAnsi="Times New Roman" w:cs="Times New Roman"/>
        </w:rPr>
        <w:t>a considerable role in the French c</w:t>
      </w:r>
      <w:r w:rsidR="00ED185F">
        <w:rPr>
          <w:rFonts w:ascii="Times New Roman" w:hAnsi="Times New Roman" w:cs="Times New Roman"/>
        </w:rPr>
        <w:t>ampaign of</w:t>
      </w:r>
      <w:r w:rsidR="00F428F8">
        <w:rPr>
          <w:rFonts w:ascii="Times New Roman" w:hAnsi="Times New Roman" w:cs="Times New Roman"/>
        </w:rPr>
        <w:t xml:space="preserve"> 1940</w:t>
      </w:r>
      <w:r w:rsidRPr="00DD6528">
        <w:rPr>
          <w:rFonts w:ascii="Times New Roman" w:hAnsi="Times New Roman" w:cs="Times New Roman"/>
        </w:rPr>
        <w:t xml:space="preserve">. The foreign currency and gold reserves as well as stocks of raw materials allowed German industry to continue its rapid pace of armament production for several, decisive as it later turned out, months.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The context in which these events happened is perhaps even more indicative of Hitler’s lo</w:t>
      </w:r>
      <w:r>
        <w:rPr>
          <w:rFonts w:ascii="Times New Roman" w:hAnsi="Times New Roman" w:cs="Times New Roman"/>
        </w:rPr>
        <w:t>g</w:t>
      </w:r>
      <w:r w:rsidR="00D41F02">
        <w:rPr>
          <w:rFonts w:ascii="Times New Roman" w:hAnsi="Times New Roman" w:cs="Times New Roman"/>
        </w:rPr>
        <w:t xml:space="preserve">ic than the scale of benefits </w:t>
      </w:r>
      <w:r w:rsidR="00D41F02" w:rsidRPr="00ED185F">
        <w:rPr>
          <w:rFonts w:ascii="Times New Roman" w:hAnsi="Times New Roman" w:cs="Times New Roman"/>
          <w:i/>
        </w:rPr>
        <w:t>per se</w:t>
      </w:r>
      <w:r w:rsidR="00D41F02">
        <w:rPr>
          <w:rFonts w:ascii="Times New Roman" w:hAnsi="Times New Roman" w:cs="Times New Roman"/>
        </w:rPr>
        <w:t xml:space="preserve">. The </w:t>
      </w:r>
      <w:r w:rsidRPr="00DD6528">
        <w:rPr>
          <w:rFonts w:ascii="Times New Roman" w:hAnsi="Times New Roman" w:cs="Times New Roman"/>
        </w:rPr>
        <w:t xml:space="preserve">key labor force regulations took place in June 1938 on the wave of enthusiasm following the </w:t>
      </w:r>
      <w:proofErr w:type="spellStart"/>
      <w:r w:rsidR="00D41F02">
        <w:rPr>
          <w:rFonts w:ascii="Times New Roman" w:hAnsi="Times New Roman" w:cs="Times New Roman"/>
        </w:rPr>
        <w:t>Anschluss</w:t>
      </w:r>
      <w:proofErr w:type="spellEnd"/>
      <w:r w:rsidRPr="00DD6528">
        <w:rPr>
          <w:rFonts w:ascii="Times New Roman" w:hAnsi="Times New Roman" w:cs="Times New Roman"/>
        </w:rPr>
        <w:t xml:space="preserve"> and immediately afte</w:t>
      </w:r>
      <w:r w:rsidR="00D41F02">
        <w:rPr>
          <w:rFonts w:ascii="Times New Roman" w:hAnsi="Times New Roman" w:cs="Times New Roman"/>
        </w:rPr>
        <w:t>r the so-called first Sudetenland c</w:t>
      </w:r>
      <w:r>
        <w:rPr>
          <w:rFonts w:ascii="Times New Roman" w:hAnsi="Times New Roman" w:cs="Times New Roman"/>
        </w:rPr>
        <w:t>risis - in May 1938</w:t>
      </w:r>
      <w:r w:rsidRPr="00DD6528">
        <w:rPr>
          <w:rFonts w:ascii="Times New Roman" w:hAnsi="Times New Roman" w:cs="Times New Roman"/>
        </w:rPr>
        <w:t xml:space="preserve">. </w:t>
      </w:r>
      <w:r w:rsidR="00ED185F">
        <w:rPr>
          <w:rFonts w:ascii="Times New Roman" w:hAnsi="Times New Roman" w:cs="Times New Roman"/>
        </w:rPr>
        <w:t>“[U]</w:t>
      </w:r>
      <w:proofErr w:type="spellStart"/>
      <w:r w:rsidRPr="00DD6528">
        <w:rPr>
          <w:rFonts w:ascii="Times New Roman" w:hAnsi="Times New Roman" w:cs="Times New Roman"/>
        </w:rPr>
        <w:t>nder</w:t>
      </w:r>
      <w:proofErr w:type="spellEnd"/>
      <w:r w:rsidRPr="00DD6528">
        <w:rPr>
          <w:rFonts w:ascii="Times New Roman" w:hAnsi="Times New Roman" w:cs="Times New Roman"/>
        </w:rPr>
        <w:t xml:space="preserve"> cover of the Czech crisis Goering plucked up courage and acted.”</w:t>
      </w:r>
      <w:r w:rsidRPr="00DD6528">
        <w:rPr>
          <w:rStyle w:val="Odwoanieprzypisudolnego"/>
          <w:rFonts w:ascii="Times New Roman" w:hAnsi="Times New Roman" w:cs="Times New Roman"/>
        </w:rPr>
        <w:footnoteReference w:id="103"/>
      </w:r>
      <w:r w:rsidRPr="00DD6528">
        <w:rPr>
          <w:rFonts w:ascii="Times New Roman" w:hAnsi="Times New Roman" w:cs="Times New Roman"/>
        </w:rPr>
        <w:t xml:space="preserve"> Also in June 1938, the objectives of the Four-Year Plan were changed. The emphasis on indirect military investment (production capacity</w:t>
      </w:r>
      <w:r>
        <w:rPr>
          <w:rFonts w:ascii="Times New Roman" w:hAnsi="Times New Roman" w:cs="Times New Roman"/>
        </w:rPr>
        <w:t>) was replaced</w:t>
      </w:r>
      <w:r w:rsidRPr="00DD6528">
        <w:rPr>
          <w:rFonts w:ascii="Times New Roman" w:hAnsi="Times New Roman" w:cs="Times New Roman"/>
        </w:rPr>
        <w:t xml:space="preserve"> by direct production of war materie</w:t>
      </w:r>
      <w:r>
        <w:rPr>
          <w:rFonts w:ascii="Times New Roman" w:hAnsi="Times New Roman" w:cs="Times New Roman"/>
        </w:rPr>
        <w:t xml:space="preserve">l. </w:t>
      </w:r>
      <w:r w:rsidRPr="00DD6528">
        <w:rPr>
          <w:rFonts w:ascii="Times New Roman" w:hAnsi="Times New Roman" w:cs="Times New Roman"/>
        </w:rPr>
        <w:t>These international success</w:t>
      </w:r>
      <w:r w:rsidR="00D41F02">
        <w:rPr>
          <w:rFonts w:ascii="Times New Roman" w:hAnsi="Times New Roman" w:cs="Times New Roman"/>
        </w:rPr>
        <w:t xml:space="preserve">es were thus not only a way of diverting </w:t>
      </w:r>
      <w:r w:rsidRPr="00DD6528">
        <w:rPr>
          <w:rFonts w:ascii="Times New Roman" w:hAnsi="Times New Roman" w:cs="Times New Roman"/>
        </w:rPr>
        <w:t>popular attenti</w:t>
      </w:r>
      <w:r>
        <w:rPr>
          <w:rFonts w:ascii="Times New Roman" w:hAnsi="Times New Roman" w:cs="Times New Roman"/>
        </w:rPr>
        <w:t>on from everyday</w:t>
      </w:r>
      <w:r w:rsidR="00D41F02">
        <w:rPr>
          <w:rFonts w:ascii="Times New Roman" w:hAnsi="Times New Roman" w:cs="Times New Roman"/>
        </w:rPr>
        <w:t xml:space="preserve"> life</w:t>
      </w:r>
      <w:r>
        <w:rPr>
          <w:rFonts w:ascii="Times New Roman" w:hAnsi="Times New Roman" w:cs="Times New Roman"/>
        </w:rPr>
        <w:t>, but</w:t>
      </w:r>
      <w:r w:rsidRPr="00DD6528">
        <w:rPr>
          <w:rFonts w:ascii="Times New Roman" w:hAnsi="Times New Roman" w:cs="Times New Roman"/>
        </w:rPr>
        <w:t xml:space="preserve"> contributed enormously to Hitler’s legitimacy and support, which co</w:t>
      </w:r>
      <w:r>
        <w:rPr>
          <w:rFonts w:ascii="Times New Roman" w:hAnsi="Times New Roman" w:cs="Times New Roman"/>
        </w:rPr>
        <w:t>u</w:t>
      </w:r>
      <w:r w:rsidR="00D41F02">
        <w:rPr>
          <w:rFonts w:ascii="Times New Roman" w:hAnsi="Times New Roman" w:cs="Times New Roman"/>
        </w:rPr>
        <w:t>ld then be safely discounted through</w:t>
      </w:r>
      <w:r w:rsidRPr="00DD6528">
        <w:rPr>
          <w:rFonts w:ascii="Times New Roman" w:hAnsi="Times New Roman" w:cs="Times New Roman"/>
        </w:rPr>
        <w:t xml:space="preserve"> introducing ti</w:t>
      </w:r>
      <w:r w:rsidR="00D41F02">
        <w:rPr>
          <w:rFonts w:ascii="Times New Roman" w:hAnsi="Times New Roman" w:cs="Times New Roman"/>
        </w:rPr>
        <w:t>ghter measures of social control</w:t>
      </w:r>
      <w:r w:rsidRPr="00DD6528">
        <w:rPr>
          <w:rFonts w:ascii="Times New Roman" w:hAnsi="Times New Roman" w:cs="Times New Roman"/>
        </w:rPr>
        <w:t>. Therefore, even though the hypothetical annexation of Poland</w:t>
      </w:r>
      <w:r>
        <w:rPr>
          <w:rFonts w:ascii="Times New Roman" w:hAnsi="Times New Roman" w:cs="Times New Roman"/>
        </w:rPr>
        <w:t xml:space="preserve"> - </w:t>
      </w:r>
      <w:r w:rsidRPr="00DD6528">
        <w:rPr>
          <w:rFonts w:ascii="Times New Roman" w:hAnsi="Times New Roman" w:cs="Times New Roman"/>
        </w:rPr>
        <w:t>or the Wes</w:t>
      </w:r>
      <w:r>
        <w:rPr>
          <w:rFonts w:ascii="Times New Roman" w:hAnsi="Times New Roman" w:cs="Times New Roman"/>
        </w:rPr>
        <w:t xml:space="preserve">tern, more developed part </w:t>
      </w:r>
      <w:r w:rsidR="00D41F02">
        <w:rPr>
          <w:rFonts w:ascii="Times New Roman" w:hAnsi="Times New Roman" w:cs="Times New Roman"/>
        </w:rPr>
        <w:t xml:space="preserve">of it </w:t>
      </w:r>
      <w:r>
        <w:rPr>
          <w:rFonts w:ascii="Times New Roman" w:hAnsi="Times New Roman" w:cs="Times New Roman"/>
        </w:rPr>
        <w:t>-</w:t>
      </w:r>
      <w:r w:rsidRPr="00DD6528">
        <w:rPr>
          <w:rFonts w:ascii="Times New Roman" w:hAnsi="Times New Roman" w:cs="Times New Roman"/>
        </w:rPr>
        <w:t xml:space="preserve"> could not be</w:t>
      </w:r>
      <w:r w:rsidR="00D41F02">
        <w:rPr>
          <w:rFonts w:ascii="Times New Roman" w:hAnsi="Times New Roman" w:cs="Times New Roman"/>
        </w:rPr>
        <w:t xml:space="preserve"> as</w:t>
      </w:r>
      <w:r w:rsidRPr="00DD6528">
        <w:rPr>
          <w:rFonts w:ascii="Times New Roman" w:hAnsi="Times New Roman" w:cs="Times New Roman"/>
        </w:rPr>
        <w:t xml:space="preserve"> costless as the previous successes were, Hitler was willing to pay the price. It fitted perfectly the logic of increasing tension and mobilization before the ‘proper war’ scheduled for 1942</w:t>
      </w:r>
      <w:r>
        <w:rPr>
          <w:rFonts w:ascii="Times New Roman" w:hAnsi="Times New Roman" w:cs="Times New Roman"/>
        </w:rPr>
        <w:t xml:space="preserve"> </w:t>
      </w:r>
      <w:r w:rsidRPr="00DD6528">
        <w:rPr>
          <w:rFonts w:ascii="Times New Roman" w:hAnsi="Times New Roman" w:cs="Times New Roman"/>
        </w:rPr>
        <w:t>and could be discounted to prolong the frantic pace</w:t>
      </w:r>
      <w:r>
        <w:rPr>
          <w:rFonts w:ascii="Times New Roman" w:hAnsi="Times New Roman" w:cs="Times New Roman"/>
        </w:rPr>
        <w:t xml:space="preserve"> of rearmament for a year or so.</w:t>
      </w:r>
      <w:r>
        <w:rPr>
          <w:rStyle w:val="Odwoanieprzypisudolnego"/>
          <w:rFonts w:ascii="Times New Roman" w:hAnsi="Times New Roman" w:cs="Times New Roman"/>
        </w:rPr>
        <w:footnoteReference w:id="104"/>
      </w:r>
      <w:r w:rsidRPr="00DD6528">
        <w:rPr>
          <w:rFonts w:ascii="Times New Roman" w:hAnsi="Times New Roman" w:cs="Times New Roman"/>
        </w:rPr>
        <w:t xml:space="preserve"> </w:t>
      </w:r>
    </w:p>
    <w:p w:rsidR="00A24218" w:rsidRPr="00DD6528" w:rsidRDefault="00A24218" w:rsidP="00A24218">
      <w:pPr>
        <w:spacing w:line="360" w:lineRule="auto"/>
        <w:jc w:val="both"/>
        <w:rPr>
          <w:rFonts w:ascii="Times New Roman" w:hAnsi="Times New Roman" w:cs="Times New Roman"/>
        </w:rPr>
      </w:pPr>
      <w:r w:rsidRPr="00DD6528">
        <w:rPr>
          <w:rFonts w:ascii="Times New Roman" w:hAnsi="Times New Roman" w:cs="Times New Roman"/>
        </w:rPr>
        <w:tab/>
        <w:t xml:space="preserve">Hitler’s own </w:t>
      </w:r>
      <w:r w:rsidR="00D41F02">
        <w:rPr>
          <w:rFonts w:ascii="Times New Roman" w:hAnsi="Times New Roman" w:cs="Times New Roman"/>
        </w:rPr>
        <w:t>words strongly support this interpretation</w:t>
      </w:r>
      <w:r w:rsidRPr="00DD6528">
        <w:rPr>
          <w:rFonts w:ascii="Times New Roman" w:hAnsi="Times New Roman" w:cs="Times New Roman"/>
        </w:rPr>
        <w:t xml:space="preserve">. In March 1939 he declared: </w:t>
      </w:r>
      <w:r>
        <w:rPr>
          <w:rFonts w:ascii="Times New Roman" w:hAnsi="Times New Roman" w:cs="Times New Roman"/>
        </w:rPr>
        <w:t>“</w:t>
      </w:r>
      <w:r w:rsidRPr="00DD6528">
        <w:rPr>
          <w:rFonts w:ascii="Times New Roman" w:hAnsi="Times New Roman" w:cs="Times New Roman"/>
        </w:rPr>
        <w:t>German domination over Poland is necessary, in order to guarantee the supply of agricultural products and coal for Germany. […] As concerns Hungary and Romania, they belong without question to the area essential for Germany’s survival. The Polish case, as well as appropriate pressure, will doubtless bring them</w:t>
      </w:r>
      <w:r>
        <w:rPr>
          <w:rFonts w:ascii="Times New Roman" w:hAnsi="Times New Roman" w:cs="Times New Roman"/>
          <w:color w:val="000000"/>
        </w:rPr>
        <w:t xml:space="preserve"> down</w:t>
      </w:r>
      <w:r w:rsidRPr="007D7B8D">
        <w:rPr>
          <w:rFonts w:ascii="Times New Roman" w:hAnsi="Times New Roman" w:cs="Times New Roman"/>
          <w:color w:val="000000"/>
        </w:rPr>
        <w:t xml:space="preserve"> a peg or two.</w:t>
      </w:r>
      <w:r w:rsidRPr="00DD6528">
        <w:rPr>
          <w:rFonts w:ascii="Times New Roman" w:hAnsi="Times New Roman" w:cs="Times New Roman"/>
        </w:rPr>
        <w:t xml:space="preserve"> Then we will have unlimited control over their immeasurable agricultural resources and their oil reserves. The same can be said of Yugoslavia. This is the plan, which shall be completed up to 1940.”</w:t>
      </w:r>
      <w:r w:rsidRPr="00DD6528">
        <w:rPr>
          <w:rStyle w:val="Odwoanieprzypisudolnego"/>
          <w:rFonts w:ascii="Times New Roman" w:hAnsi="Times New Roman" w:cs="Times New Roman"/>
        </w:rPr>
        <w:footnoteReference w:id="105"/>
      </w:r>
      <w:r w:rsidRPr="00DD6528">
        <w:rPr>
          <w:rFonts w:ascii="Times New Roman" w:hAnsi="Times New Roman" w:cs="Times New Roman"/>
        </w:rPr>
        <w:t xml:space="preserve"> A couple of days before the war broke out, he informed his generals:</w:t>
      </w:r>
      <w:r>
        <w:rPr>
          <w:rFonts w:ascii="Times New Roman" w:hAnsi="Times New Roman" w:cs="Times New Roman"/>
        </w:rPr>
        <w:t xml:space="preserve"> </w:t>
      </w:r>
      <w:r w:rsidRPr="00DD6528">
        <w:rPr>
          <w:rFonts w:ascii="Times New Roman" w:hAnsi="Times New Roman" w:cs="Times New Roman"/>
        </w:rPr>
        <w:t xml:space="preserve">“We have nothing to lose, </w:t>
      </w:r>
      <w:r w:rsidRPr="00DD6528">
        <w:rPr>
          <w:rFonts w:ascii="Times New Roman" w:hAnsi="Times New Roman" w:cs="Times New Roman"/>
        </w:rPr>
        <w:lastRenderedPageBreak/>
        <w:t>we have everything to g</w:t>
      </w:r>
      <w:r w:rsidR="00D41F02">
        <w:rPr>
          <w:rFonts w:ascii="Times New Roman" w:hAnsi="Times New Roman" w:cs="Times New Roman"/>
        </w:rPr>
        <w:t xml:space="preserve">ain. Because of our limitations, </w:t>
      </w:r>
      <w:r w:rsidRPr="00DD6528">
        <w:rPr>
          <w:rFonts w:ascii="Times New Roman" w:hAnsi="Times New Roman" w:cs="Times New Roman"/>
        </w:rPr>
        <w:t>our economic situation is such that we can only hold out for a few more years. Go</w:t>
      </w:r>
      <w:r>
        <w:rPr>
          <w:rFonts w:ascii="Times New Roman" w:hAnsi="Times New Roman" w:cs="Times New Roman"/>
        </w:rPr>
        <w:t>e</w:t>
      </w:r>
      <w:r w:rsidRPr="00DD6528">
        <w:rPr>
          <w:rFonts w:ascii="Times New Roman" w:hAnsi="Times New Roman" w:cs="Times New Roman"/>
        </w:rPr>
        <w:t>ring can confirm this. We have no other choice, we must act.”</w:t>
      </w:r>
      <w:r w:rsidRPr="00DD6528">
        <w:rPr>
          <w:rStyle w:val="Odwoanieprzypisudolnego"/>
          <w:rFonts w:ascii="Times New Roman" w:hAnsi="Times New Roman" w:cs="Times New Roman"/>
        </w:rPr>
        <w:footnoteReference w:id="106"/>
      </w:r>
    </w:p>
    <w:p w:rsidR="00A24218" w:rsidRPr="00DD6528" w:rsidRDefault="00D41F02" w:rsidP="00A24218">
      <w:pPr>
        <w:spacing w:line="360" w:lineRule="auto"/>
        <w:jc w:val="both"/>
        <w:rPr>
          <w:rFonts w:ascii="Times New Roman" w:hAnsi="Times New Roman" w:cs="Times New Roman"/>
        </w:rPr>
      </w:pPr>
      <w:r>
        <w:rPr>
          <w:rFonts w:ascii="Times New Roman" w:hAnsi="Times New Roman" w:cs="Times New Roman"/>
        </w:rPr>
        <w:tab/>
        <w:t xml:space="preserve">The provisions of the </w:t>
      </w:r>
      <w:r w:rsidR="00A24218" w:rsidRPr="00DD6528">
        <w:rPr>
          <w:rFonts w:ascii="Times New Roman" w:hAnsi="Times New Roman" w:cs="Times New Roman"/>
        </w:rPr>
        <w:t xml:space="preserve">Ribbentrop-Molotov </w:t>
      </w:r>
      <w:r>
        <w:rPr>
          <w:rFonts w:ascii="Times New Roman" w:hAnsi="Times New Roman" w:cs="Times New Roman"/>
        </w:rPr>
        <w:t xml:space="preserve">are the strongest </w:t>
      </w:r>
      <w:r w:rsidR="00A24218" w:rsidRPr="00DD6528">
        <w:rPr>
          <w:rFonts w:ascii="Times New Roman" w:hAnsi="Times New Roman" w:cs="Times New Roman"/>
        </w:rPr>
        <w:t xml:space="preserve">evidence </w:t>
      </w:r>
      <w:r>
        <w:rPr>
          <w:rFonts w:ascii="Times New Roman" w:hAnsi="Times New Roman" w:cs="Times New Roman"/>
        </w:rPr>
        <w:t>in</w:t>
      </w:r>
      <w:r w:rsidR="00A24218" w:rsidRPr="00DD6528">
        <w:rPr>
          <w:rFonts w:ascii="Times New Roman" w:hAnsi="Times New Roman" w:cs="Times New Roman"/>
        </w:rPr>
        <w:t xml:space="preserve"> support </w:t>
      </w:r>
      <w:r>
        <w:rPr>
          <w:rFonts w:ascii="Times New Roman" w:hAnsi="Times New Roman" w:cs="Times New Roman"/>
        </w:rPr>
        <w:t xml:space="preserve">of </w:t>
      </w:r>
      <w:r w:rsidR="00A24218" w:rsidRPr="00DD6528">
        <w:rPr>
          <w:rFonts w:ascii="Times New Roman" w:hAnsi="Times New Roman" w:cs="Times New Roman"/>
        </w:rPr>
        <w:t>t</w:t>
      </w:r>
      <w:r w:rsidR="00A24218">
        <w:rPr>
          <w:rFonts w:ascii="Times New Roman" w:hAnsi="Times New Roman" w:cs="Times New Roman"/>
        </w:rPr>
        <w:t xml:space="preserve">he claim that economic </w:t>
      </w:r>
      <w:r w:rsidR="00A24218" w:rsidRPr="00DD6528">
        <w:rPr>
          <w:rFonts w:ascii="Times New Roman" w:hAnsi="Times New Roman" w:cs="Times New Roman"/>
        </w:rPr>
        <w:t xml:space="preserve">considerations had </w:t>
      </w:r>
      <w:r>
        <w:rPr>
          <w:rFonts w:ascii="Times New Roman" w:hAnsi="Times New Roman" w:cs="Times New Roman"/>
        </w:rPr>
        <w:t>much more influence on Nazi strategic</w:t>
      </w:r>
      <w:r w:rsidR="00ED185F">
        <w:rPr>
          <w:rFonts w:ascii="Times New Roman" w:hAnsi="Times New Roman" w:cs="Times New Roman"/>
        </w:rPr>
        <w:t xml:space="preserve"> decision than their </w:t>
      </w:r>
      <w:r w:rsidR="00A24218" w:rsidRPr="00DD6528">
        <w:rPr>
          <w:rFonts w:ascii="Times New Roman" w:hAnsi="Times New Roman" w:cs="Times New Roman"/>
        </w:rPr>
        <w:t>national-sociali</w:t>
      </w:r>
      <w:r w:rsidR="00ED185F">
        <w:rPr>
          <w:rFonts w:ascii="Times New Roman" w:hAnsi="Times New Roman" w:cs="Times New Roman"/>
        </w:rPr>
        <w:t>st</w:t>
      </w:r>
      <w:r w:rsidR="00A24218" w:rsidRPr="00DD6528">
        <w:rPr>
          <w:rFonts w:ascii="Times New Roman" w:hAnsi="Times New Roman" w:cs="Times New Roman"/>
        </w:rPr>
        <w:t xml:space="preserve"> ideology</w:t>
      </w:r>
      <w:r>
        <w:rPr>
          <w:rFonts w:ascii="Times New Roman" w:hAnsi="Times New Roman" w:cs="Times New Roman"/>
        </w:rPr>
        <w:t xml:space="preserve"> or Himmler’s racist delusions</w:t>
      </w:r>
      <w:r w:rsidR="00A24218" w:rsidRPr="00DD6528">
        <w:rPr>
          <w:rFonts w:ascii="Times New Roman" w:hAnsi="Times New Roman" w:cs="Times New Roman"/>
        </w:rPr>
        <w:t>. T</w:t>
      </w:r>
      <w:r w:rsidR="00A24218">
        <w:rPr>
          <w:rFonts w:ascii="Times New Roman" w:hAnsi="Times New Roman" w:cs="Times New Roman"/>
        </w:rPr>
        <w:t xml:space="preserve">he alliance </w:t>
      </w:r>
      <w:r>
        <w:rPr>
          <w:rFonts w:ascii="Times New Roman" w:hAnsi="Times New Roman" w:cs="Times New Roman"/>
        </w:rPr>
        <w:t>with the Soviets was neither</w:t>
      </w:r>
      <w:r w:rsidR="00A24218">
        <w:rPr>
          <w:rFonts w:ascii="Times New Roman" w:hAnsi="Times New Roman" w:cs="Times New Roman"/>
        </w:rPr>
        <w:t xml:space="preserve"> military </w:t>
      </w:r>
      <w:r>
        <w:rPr>
          <w:rFonts w:ascii="Times New Roman" w:hAnsi="Times New Roman" w:cs="Times New Roman"/>
        </w:rPr>
        <w:t xml:space="preserve">or </w:t>
      </w:r>
      <w:r w:rsidR="00A24218" w:rsidRPr="00DD6528">
        <w:rPr>
          <w:rFonts w:ascii="Times New Roman" w:hAnsi="Times New Roman" w:cs="Times New Roman"/>
        </w:rPr>
        <w:t>strategic in nature</w:t>
      </w:r>
      <w:r>
        <w:rPr>
          <w:rFonts w:ascii="Times New Roman" w:hAnsi="Times New Roman" w:cs="Times New Roman"/>
        </w:rPr>
        <w:t>, not to mention ideology</w:t>
      </w:r>
      <w:r w:rsidR="00A24218" w:rsidRPr="00DD6528">
        <w:rPr>
          <w:rFonts w:ascii="Times New Roman" w:hAnsi="Times New Roman" w:cs="Times New Roman"/>
        </w:rPr>
        <w:t>.</w:t>
      </w:r>
      <w:r>
        <w:rPr>
          <w:rFonts w:ascii="Times New Roman" w:hAnsi="Times New Roman" w:cs="Times New Roman"/>
        </w:rPr>
        <w:t xml:space="preserve"> It was tactical for economic purposes.</w:t>
      </w:r>
      <w:r w:rsidR="00A24218" w:rsidRPr="00DD6528">
        <w:rPr>
          <w:rFonts w:ascii="Times New Roman" w:hAnsi="Times New Roman" w:cs="Times New Roman"/>
        </w:rPr>
        <w:t xml:space="preserve"> </w:t>
      </w:r>
      <w:r>
        <w:rPr>
          <w:rFonts w:ascii="Times New Roman" w:hAnsi="Times New Roman" w:cs="Times New Roman"/>
        </w:rPr>
        <w:t xml:space="preserve">As it soon turned out, </w:t>
      </w:r>
      <w:r w:rsidR="00A24218" w:rsidRPr="00DD6528">
        <w:rPr>
          <w:rFonts w:ascii="Times New Roman" w:hAnsi="Times New Roman" w:cs="Times New Roman"/>
        </w:rPr>
        <w:t>Hitler</w:t>
      </w:r>
      <w:r>
        <w:rPr>
          <w:rFonts w:ascii="Times New Roman" w:hAnsi="Times New Roman" w:cs="Times New Roman"/>
        </w:rPr>
        <w:t xml:space="preserve"> did not need Soviet help to conquer Poland. The Polish army virtually disintegrated after two weeks. W</w:t>
      </w:r>
      <w:r w:rsidR="00A24218" w:rsidRPr="00DD6528">
        <w:rPr>
          <w:rFonts w:ascii="Times New Roman" w:hAnsi="Times New Roman" w:cs="Times New Roman"/>
        </w:rPr>
        <w:t>hat he needed was Stalin’s</w:t>
      </w:r>
      <w:r w:rsidR="00A24218">
        <w:rPr>
          <w:rFonts w:ascii="Times New Roman" w:hAnsi="Times New Roman" w:cs="Times New Roman"/>
        </w:rPr>
        <w:t xml:space="preserve"> benevolent neutrality and the inexhaustible</w:t>
      </w:r>
      <w:r w:rsidR="00A24218" w:rsidRPr="00DD6528">
        <w:rPr>
          <w:rFonts w:ascii="Times New Roman" w:hAnsi="Times New Roman" w:cs="Times New Roman"/>
        </w:rPr>
        <w:t xml:space="preserve"> </w:t>
      </w:r>
      <w:r w:rsidR="00F428F8">
        <w:rPr>
          <w:rFonts w:ascii="Times New Roman" w:hAnsi="Times New Roman" w:cs="Times New Roman"/>
        </w:rPr>
        <w:t>natural</w:t>
      </w:r>
      <w:r w:rsidR="00A24218" w:rsidRPr="00DD6528">
        <w:rPr>
          <w:rFonts w:ascii="Times New Roman" w:hAnsi="Times New Roman" w:cs="Times New Roman"/>
        </w:rPr>
        <w:t xml:space="preserve"> resources of </w:t>
      </w:r>
      <w:r>
        <w:rPr>
          <w:rFonts w:ascii="Times New Roman" w:hAnsi="Times New Roman" w:cs="Times New Roman"/>
        </w:rPr>
        <w:t>the Eurasian landmass</w:t>
      </w:r>
      <w:r w:rsidR="00A24218" w:rsidRPr="00DD6528">
        <w:rPr>
          <w:rFonts w:ascii="Times New Roman" w:hAnsi="Times New Roman" w:cs="Times New Roman"/>
        </w:rPr>
        <w:t xml:space="preserve">. In mid-March 1939, </w:t>
      </w:r>
      <w:r>
        <w:rPr>
          <w:rFonts w:ascii="Times New Roman" w:hAnsi="Times New Roman" w:cs="Times New Roman"/>
        </w:rPr>
        <w:t>the German economy was so overextended</w:t>
      </w:r>
      <w:r w:rsidR="00A24218" w:rsidRPr="00DD6528">
        <w:rPr>
          <w:rFonts w:ascii="Times New Roman" w:hAnsi="Times New Roman" w:cs="Times New Roman"/>
        </w:rPr>
        <w:t xml:space="preserve"> that </w:t>
      </w:r>
      <w:r w:rsidR="00A24218">
        <w:rPr>
          <w:rFonts w:ascii="Times New Roman" w:hAnsi="Times New Roman" w:cs="Times New Roman"/>
        </w:rPr>
        <w:t xml:space="preserve">it </w:t>
      </w:r>
      <w:r w:rsidR="00A24218" w:rsidRPr="00DD6528">
        <w:rPr>
          <w:rFonts w:ascii="Times New Roman" w:hAnsi="Times New Roman" w:cs="Times New Roman"/>
        </w:rPr>
        <w:t xml:space="preserve">could not guarantee </w:t>
      </w:r>
      <w:r w:rsidR="00A24218">
        <w:rPr>
          <w:rFonts w:ascii="Times New Roman" w:hAnsi="Times New Roman" w:cs="Times New Roman"/>
        </w:rPr>
        <w:t xml:space="preserve">a </w:t>
      </w:r>
      <w:r w:rsidR="00A24218" w:rsidRPr="00DD6528">
        <w:rPr>
          <w:rFonts w:ascii="Times New Roman" w:hAnsi="Times New Roman" w:cs="Times New Roman"/>
        </w:rPr>
        <w:t>timely delivery of goods to the Soviet Union</w:t>
      </w:r>
      <w:r w:rsidR="00A24218">
        <w:rPr>
          <w:rFonts w:ascii="Times New Roman" w:hAnsi="Times New Roman" w:cs="Times New Roman"/>
        </w:rPr>
        <w:t xml:space="preserve">, </w:t>
      </w:r>
      <w:r>
        <w:rPr>
          <w:rFonts w:ascii="Times New Roman" w:hAnsi="Times New Roman" w:cs="Times New Roman"/>
        </w:rPr>
        <w:t>the amount of which</w:t>
      </w:r>
      <w:r w:rsidR="00A24218">
        <w:rPr>
          <w:rFonts w:ascii="Times New Roman" w:hAnsi="Times New Roman" w:cs="Times New Roman"/>
        </w:rPr>
        <w:t xml:space="preserve"> was negligible</w:t>
      </w:r>
      <w:r>
        <w:rPr>
          <w:rFonts w:ascii="Times New Roman" w:hAnsi="Times New Roman" w:cs="Times New Roman"/>
        </w:rPr>
        <w:t xml:space="preserve"> in comparison with the </w:t>
      </w:r>
      <w:r w:rsidR="00A24218" w:rsidRPr="00DD6528">
        <w:rPr>
          <w:rFonts w:ascii="Times New Roman" w:hAnsi="Times New Roman" w:cs="Times New Roman"/>
        </w:rPr>
        <w:t>exchange after September 1939</w:t>
      </w:r>
      <w:r w:rsidR="00A24218" w:rsidRPr="00DD6528">
        <w:rPr>
          <w:rStyle w:val="Odwoanieprzypisudolnego"/>
          <w:rFonts w:ascii="Times New Roman" w:hAnsi="Times New Roman" w:cs="Times New Roman"/>
        </w:rPr>
        <w:footnoteReference w:id="107"/>
      </w:r>
      <w:r w:rsidR="00A24218" w:rsidRPr="00DD6528">
        <w:rPr>
          <w:rFonts w:ascii="Times New Roman" w:hAnsi="Times New Roman" w:cs="Times New Roman"/>
        </w:rPr>
        <w:t xml:space="preserve">. </w:t>
      </w:r>
      <w:r>
        <w:rPr>
          <w:rFonts w:ascii="Times New Roman" w:hAnsi="Times New Roman" w:cs="Times New Roman"/>
        </w:rPr>
        <w:t>Later, i</w:t>
      </w:r>
      <w:r w:rsidR="00A24218" w:rsidRPr="00DD6528">
        <w:rPr>
          <w:rFonts w:ascii="Times New Roman" w:hAnsi="Times New Roman" w:cs="Times New Roman"/>
        </w:rPr>
        <w:t>n 1942, Hitler did not attack the political cent</w:t>
      </w:r>
      <w:r w:rsidR="00A24218">
        <w:rPr>
          <w:rFonts w:ascii="Times New Roman" w:hAnsi="Times New Roman" w:cs="Times New Roman"/>
        </w:rPr>
        <w:t xml:space="preserve">er of the USSR - Moscow, but </w:t>
      </w:r>
      <w:r>
        <w:rPr>
          <w:rFonts w:ascii="Times New Roman" w:hAnsi="Times New Roman" w:cs="Times New Roman"/>
        </w:rPr>
        <w:t>aimed to destroy its economic lifeline -</w:t>
      </w:r>
      <w:r w:rsidR="00A24218" w:rsidRPr="00DD6528">
        <w:rPr>
          <w:rFonts w:ascii="Times New Roman" w:hAnsi="Times New Roman" w:cs="Times New Roman"/>
        </w:rPr>
        <w:t xml:space="preserve"> the oil fields of the Caucasus. </w:t>
      </w:r>
      <w:r>
        <w:rPr>
          <w:rFonts w:ascii="Times New Roman" w:hAnsi="Times New Roman" w:cs="Times New Roman"/>
        </w:rPr>
        <w:t>Already i</w:t>
      </w:r>
      <w:r w:rsidR="00A24218">
        <w:rPr>
          <w:rFonts w:ascii="Times New Roman" w:hAnsi="Times New Roman" w:cs="Times New Roman"/>
        </w:rPr>
        <w:t>n November 1939 he remarked</w:t>
      </w:r>
      <w:r w:rsidR="00A24218" w:rsidRPr="00DD6528">
        <w:rPr>
          <w:rFonts w:ascii="Times New Roman" w:hAnsi="Times New Roman" w:cs="Times New Roman"/>
        </w:rPr>
        <w:t>: “We are not fighting the same battles as we were a hundred years ago. Today we can speak of a racial battle. Today we are fighting for oil fields, rubber, ores, etc.”</w:t>
      </w:r>
      <w:r w:rsidR="00A24218" w:rsidRPr="00DD6528">
        <w:rPr>
          <w:rStyle w:val="Odwoanieprzypisudolnego"/>
          <w:rFonts w:ascii="Times New Roman" w:hAnsi="Times New Roman" w:cs="Times New Roman"/>
        </w:rPr>
        <w:footnoteReference w:id="108"/>
      </w:r>
    </w:p>
    <w:p w:rsidR="00E84099" w:rsidRDefault="00E84099" w:rsidP="00E84099">
      <w:pPr>
        <w:spacing w:line="360" w:lineRule="auto"/>
        <w:jc w:val="both"/>
        <w:rPr>
          <w:rFonts w:ascii="Times New Roman" w:hAnsi="Times New Roman" w:cs="Times New Roman"/>
        </w:rPr>
      </w:pPr>
      <w:r>
        <w:rPr>
          <w:rFonts w:ascii="Times New Roman" w:hAnsi="Times New Roman" w:cs="Times New Roman"/>
        </w:rPr>
        <w:tab/>
        <w:t>Hitler made it clear</w:t>
      </w:r>
      <w:r w:rsidR="00A24218" w:rsidRPr="00DD6528">
        <w:rPr>
          <w:rFonts w:ascii="Times New Roman" w:hAnsi="Times New Roman" w:cs="Times New Roman"/>
        </w:rPr>
        <w:t xml:space="preserve"> that </w:t>
      </w:r>
      <w:r>
        <w:rPr>
          <w:rFonts w:ascii="Times New Roman" w:hAnsi="Times New Roman" w:cs="Times New Roman"/>
        </w:rPr>
        <w:t>the Free City of Gdańsk</w:t>
      </w:r>
      <w:r w:rsidR="00A24218" w:rsidRPr="00DD6528">
        <w:rPr>
          <w:rFonts w:ascii="Times New Roman" w:hAnsi="Times New Roman" w:cs="Times New Roman"/>
        </w:rPr>
        <w:t xml:space="preserve"> was</w:t>
      </w:r>
      <w:r>
        <w:rPr>
          <w:rFonts w:ascii="Times New Roman" w:hAnsi="Times New Roman" w:cs="Times New Roman"/>
        </w:rPr>
        <w:t xml:space="preserve"> completely instrumental in his game</w:t>
      </w:r>
      <w:r w:rsidR="00ED185F">
        <w:rPr>
          <w:rFonts w:ascii="Times New Roman" w:hAnsi="Times New Roman" w:cs="Times New Roman"/>
        </w:rPr>
        <w:t>, he cared little about the old provincial port.</w:t>
      </w:r>
      <w:r w:rsidR="00A24218">
        <w:rPr>
          <w:rFonts w:ascii="Times New Roman" w:hAnsi="Times New Roman" w:cs="Times New Roman"/>
        </w:rPr>
        <w:t xml:space="preserve"> In 1939, a</w:t>
      </w:r>
      <w:r w:rsidR="00A24218" w:rsidRPr="00DD6528">
        <w:rPr>
          <w:rFonts w:ascii="Times New Roman" w:hAnsi="Times New Roman" w:cs="Times New Roman"/>
        </w:rPr>
        <w:t xml:space="preserve"> </w:t>
      </w:r>
      <w:r>
        <w:rPr>
          <w:rFonts w:ascii="Times New Roman" w:hAnsi="Times New Roman" w:cs="Times New Roman"/>
        </w:rPr>
        <w:t>limited war of aggression was</w:t>
      </w:r>
      <w:r w:rsidR="00A24218" w:rsidRPr="00DD6528">
        <w:rPr>
          <w:rFonts w:ascii="Times New Roman" w:hAnsi="Times New Roman" w:cs="Times New Roman"/>
        </w:rPr>
        <w:t xml:space="preserve"> one of the </w:t>
      </w:r>
      <w:r w:rsidR="00A24218">
        <w:rPr>
          <w:rFonts w:ascii="Times New Roman" w:hAnsi="Times New Roman" w:cs="Times New Roman"/>
        </w:rPr>
        <w:t>three</w:t>
      </w:r>
      <w:r w:rsidR="00A24218" w:rsidRPr="00DD6528">
        <w:rPr>
          <w:rFonts w:ascii="Times New Roman" w:hAnsi="Times New Roman" w:cs="Times New Roman"/>
        </w:rPr>
        <w:t xml:space="preserve"> options facing </w:t>
      </w:r>
      <w:r>
        <w:rPr>
          <w:rFonts w:ascii="Times New Roman" w:hAnsi="Times New Roman" w:cs="Times New Roman"/>
        </w:rPr>
        <w:t>the Nazi leadership</w:t>
      </w:r>
      <w:r w:rsidR="00A24218" w:rsidRPr="00DD6528">
        <w:rPr>
          <w:rFonts w:ascii="Times New Roman" w:hAnsi="Times New Roman" w:cs="Times New Roman"/>
        </w:rPr>
        <w:t>. The financial crisi</w:t>
      </w:r>
      <w:r w:rsidR="00A24218">
        <w:rPr>
          <w:rFonts w:ascii="Times New Roman" w:hAnsi="Times New Roman" w:cs="Times New Roman"/>
        </w:rPr>
        <w:t xml:space="preserve">s </w:t>
      </w:r>
      <w:r>
        <w:rPr>
          <w:rFonts w:ascii="Times New Roman" w:hAnsi="Times New Roman" w:cs="Times New Roman"/>
        </w:rPr>
        <w:t>had been merely postponed</w:t>
      </w:r>
      <w:r w:rsidR="00A24218">
        <w:rPr>
          <w:rFonts w:ascii="Times New Roman" w:hAnsi="Times New Roman" w:cs="Times New Roman"/>
        </w:rPr>
        <w:t xml:space="preserve"> by Funk’s </w:t>
      </w:r>
      <w:r w:rsidR="00A24218" w:rsidRPr="00DD6528">
        <w:rPr>
          <w:rFonts w:ascii="Times New Roman" w:hAnsi="Times New Roman" w:cs="Times New Roman"/>
        </w:rPr>
        <w:t xml:space="preserve">New Financial Plan. The </w:t>
      </w:r>
      <w:r w:rsidR="00A24218">
        <w:rPr>
          <w:rFonts w:ascii="Times New Roman" w:hAnsi="Times New Roman" w:cs="Times New Roman"/>
        </w:rPr>
        <w:t xml:space="preserve">frantic </w:t>
      </w:r>
      <w:r w:rsidR="00A24218" w:rsidRPr="00DD6528">
        <w:rPr>
          <w:rFonts w:ascii="Times New Roman" w:hAnsi="Times New Roman" w:cs="Times New Roman"/>
        </w:rPr>
        <w:t xml:space="preserve">pace of rearmament </w:t>
      </w:r>
      <w:r w:rsidR="00A24218">
        <w:rPr>
          <w:rFonts w:ascii="Times New Roman" w:hAnsi="Times New Roman" w:cs="Times New Roman"/>
        </w:rPr>
        <w:t xml:space="preserve">could not be maintained </w:t>
      </w:r>
      <w:r w:rsidR="00A24218" w:rsidRPr="00DD6528">
        <w:rPr>
          <w:rFonts w:ascii="Times New Roman" w:hAnsi="Times New Roman" w:cs="Times New Roman"/>
        </w:rPr>
        <w:t xml:space="preserve">given the </w:t>
      </w:r>
      <w:r>
        <w:rPr>
          <w:rFonts w:ascii="Times New Roman" w:hAnsi="Times New Roman" w:cs="Times New Roman"/>
        </w:rPr>
        <w:t>limits on labor and raw materials</w:t>
      </w:r>
      <w:r w:rsidR="00A24218" w:rsidRPr="00DD6528">
        <w:rPr>
          <w:rFonts w:ascii="Times New Roman" w:hAnsi="Times New Roman" w:cs="Times New Roman"/>
        </w:rPr>
        <w:t xml:space="preserve">. </w:t>
      </w:r>
      <w:r w:rsidR="00A24218">
        <w:rPr>
          <w:rFonts w:ascii="Times New Roman" w:hAnsi="Times New Roman" w:cs="Times New Roman"/>
        </w:rPr>
        <w:t>The first option was thus</w:t>
      </w:r>
      <w:r w:rsidR="00A24218" w:rsidRPr="00DD6528">
        <w:rPr>
          <w:rFonts w:ascii="Times New Roman" w:hAnsi="Times New Roman" w:cs="Times New Roman"/>
        </w:rPr>
        <w:t xml:space="preserve"> the Po</w:t>
      </w:r>
      <w:r w:rsidR="00A24218">
        <w:rPr>
          <w:rFonts w:ascii="Times New Roman" w:hAnsi="Times New Roman" w:cs="Times New Roman"/>
        </w:rPr>
        <w:t>lish scenario;</w:t>
      </w:r>
      <w:r>
        <w:rPr>
          <w:rFonts w:ascii="Times New Roman" w:hAnsi="Times New Roman" w:cs="Times New Roman"/>
        </w:rPr>
        <w:t xml:space="preserve"> fiscal and financial retrenchment the</w:t>
      </w:r>
      <w:r w:rsidR="00A24218">
        <w:rPr>
          <w:rFonts w:ascii="Times New Roman" w:hAnsi="Times New Roman" w:cs="Times New Roman"/>
        </w:rPr>
        <w:t xml:space="preserve"> second and</w:t>
      </w:r>
      <w:r>
        <w:rPr>
          <w:rFonts w:ascii="Times New Roman" w:hAnsi="Times New Roman" w:cs="Times New Roman"/>
        </w:rPr>
        <w:t xml:space="preserve"> an </w:t>
      </w:r>
      <w:r w:rsidR="00A24218">
        <w:rPr>
          <w:rFonts w:ascii="Times New Roman" w:hAnsi="Times New Roman" w:cs="Times New Roman"/>
        </w:rPr>
        <w:t>inflationary catastrophe the third. The implications</w:t>
      </w:r>
      <w:r w:rsidR="00A24218" w:rsidRPr="00DD6528">
        <w:rPr>
          <w:rFonts w:ascii="Times New Roman" w:hAnsi="Times New Roman" w:cs="Times New Roman"/>
        </w:rPr>
        <w:t xml:space="preserve"> of the first one are well known. The second one could have resulted in the Nazis gradually losing support, legitimacy and eventually power; the third o</w:t>
      </w:r>
      <w:r>
        <w:rPr>
          <w:rFonts w:ascii="Times New Roman" w:hAnsi="Times New Roman" w:cs="Times New Roman"/>
        </w:rPr>
        <w:t>ne could have sparked</w:t>
      </w:r>
      <w:r w:rsidR="00A24218">
        <w:rPr>
          <w:rFonts w:ascii="Times New Roman" w:hAnsi="Times New Roman" w:cs="Times New Roman"/>
        </w:rPr>
        <w:t xml:space="preserve"> social </w:t>
      </w:r>
      <w:r>
        <w:rPr>
          <w:rFonts w:ascii="Times New Roman" w:hAnsi="Times New Roman" w:cs="Times New Roman"/>
        </w:rPr>
        <w:t>upheaval and a revolution</w:t>
      </w:r>
      <w:r w:rsidR="00ED185F">
        <w:rPr>
          <w:rFonts w:ascii="Times New Roman" w:hAnsi="Times New Roman" w:cs="Times New Roman"/>
        </w:rPr>
        <w:t xml:space="preserve"> comparable to 1923</w:t>
      </w:r>
      <w:r>
        <w:rPr>
          <w:rFonts w:ascii="Times New Roman" w:hAnsi="Times New Roman" w:cs="Times New Roman"/>
        </w:rPr>
        <w:t xml:space="preserve">. The </w:t>
      </w:r>
      <w:r w:rsidR="00A24218" w:rsidRPr="00DD6528">
        <w:rPr>
          <w:rFonts w:ascii="Times New Roman" w:hAnsi="Times New Roman" w:cs="Times New Roman"/>
        </w:rPr>
        <w:t>first option must have seemed most attractive</w:t>
      </w:r>
      <w:r>
        <w:rPr>
          <w:rFonts w:ascii="Times New Roman" w:hAnsi="Times New Roman" w:cs="Times New Roman"/>
        </w:rPr>
        <w:t xml:space="preserve"> and was a perversely logical outcome of decisions taken already in 1933, and especially after 1936.</w:t>
      </w:r>
    </w:p>
    <w:p w:rsidR="00A24218" w:rsidRPr="00DD6528" w:rsidRDefault="00E84099" w:rsidP="00E84099">
      <w:pPr>
        <w:spacing w:line="360" w:lineRule="auto"/>
        <w:ind w:firstLine="720"/>
        <w:jc w:val="both"/>
        <w:rPr>
          <w:rFonts w:ascii="Times New Roman" w:hAnsi="Times New Roman" w:cs="Times New Roman"/>
        </w:rPr>
      </w:pPr>
      <w:r>
        <w:rPr>
          <w:rFonts w:ascii="Times New Roman" w:hAnsi="Times New Roman" w:cs="Times New Roman"/>
        </w:rPr>
        <w:t xml:space="preserve"> </w:t>
      </w:r>
      <w:r w:rsidR="00A24218">
        <w:rPr>
          <w:rFonts w:ascii="Times New Roman" w:hAnsi="Times New Roman" w:cs="Times New Roman"/>
        </w:rPr>
        <w:t xml:space="preserve">The </w:t>
      </w:r>
      <w:r>
        <w:rPr>
          <w:rFonts w:ascii="Times New Roman" w:hAnsi="Times New Roman" w:cs="Times New Roman"/>
        </w:rPr>
        <w:t>West eventually recognized Hitler’s intentions</w:t>
      </w:r>
      <w:r w:rsidR="00A24218" w:rsidRPr="00DD6528">
        <w:rPr>
          <w:rFonts w:ascii="Times New Roman" w:hAnsi="Times New Roman" w:cs="Times New Roman"/>
        </w:rPr>
        <w:t xml:space="preserve"> and starte</w:t>
      </w:r>
      <w:r w:rsidR="00A24218">
        <w:rPr>
          <w:rFonts w:ascii="Times New Roman" w:hAnsi="Times New Roman" w:cs="Times New Roman"/>
        </w:rPr>
        <w:t>d to rearm intensively in 1939 -</w:t>
      </w:r>
      <w:r w:rsidR="00ED185F">
        <w:rPr>
          <w:rFonts w:ascii="Times New Roman" w:hAnsi="Times New Roman" w:cs="Times New Roman"/>
        </w:rPr>
        <w:t xml:space="preserve"> Hitler was correct</w:t>
      </w:r>
      <w:r w:rsidR="00A24218" w:rsidRPr="00DD6528">
        <w:rPr>
          <w:rFonts w:ascii="Times New Roman" w:hAnsi="Times New Roman" w:cs="Times New Roman"/>
        </w:rPr>
        <w:t xml:space="preserve"> that the dynamics of rearmament and the a</w:t>
      </w:r>
      <w:r w:rsidR="00A24218">
        <w:rPr>
          <w:rFonts w:ascii="Times New Roman" w:hAnsi="Times New Roman" w:cs="Times New Roman"/>
        </w:rPr>
        <w:t>dvantages of surprise would be most beneficial</w:t>
      </w:r>
      <w:r w:rsidR="00A24218" w:rsidRPr="00DD6528">
        <w:rPr>
          <w:rFonts w:ascii="Times New Roman" w:hAnsi="Times New Roman" w:cs="Times New Roman"/>
        </w:rPr>
        <w:t xml:space="preserve"> for Germany between 1939 and 1941</w:t>
      </w:r>
      <w:r w:rsidR="00A24218">
        <w:rPr>
          <w:rFonts w:ascii="Times New Roman" w:hAnsi="Times New Roman" w:cs="Times New Roman"/>
        </w:rPr>
        <w:t>.</w:t>
      </w:r>
      <w:r w:rsidR="00A24218" w:rsidRPr="00DD6528">
        <w:rPr>
          <w:rStyle w:val="Odwoanieprzypisudolnego"/>
          <w:rFonts w:ascii="Times New Roman" w:hAnsi="Times New Roman" w:cs="Times New Roman"/>
        </w:rPr>
        <w:footnoteReference w:id="109"/>
      </w:r>
      <w:r w:rsidR="00A24218">
        <w:rPr>
          <w:rFonts w:ascii="Times New Roman" w:hAnsi="Times New Roman" w:cs="Times New Roman"/>
        </w:rPr>
        <w:t xml:space="preserve"> </w:t>
      </w:r>
      <w:r>
        <w:rPr>
          <w:rFonts w:ascii="Times New Roman" w:hAnsi="Times New Roman" w:cs="Times New Roman"/>
        </w:rPr>
        <w:t xml:space="preserve">Burton Klein was wrong </w:t>
      </w:r>
      <w:r w:rsidR="00A24218">
        <w:rPr>
          <w:rFonts w:ascii="Times New Roman" w:hAnsi="Times New Roman" w:cs="Times New Roman"/>
        </w:rPr>
        <w:t xml:space="preserve">to </w:t>
      </w:r>
      <w:r>
        <w:rPr>
          <w:rFonts w:ascii="Times New Roman" w:hAnsi="Times New Roman" w:cs="Times New Roman"/>
        </w:rPr>
        <w:t>assume, based on</w:t>
      </w:r>
      <w:r w:rsidR="00A24218">
        <w:rPr>
          <w:rFonts w:ascii="Times New Roman" w:hAnsi="Times New Roman" w:cs="Times New Roman"/>
        </w:rPr>
        <w:t xml:space="preserve"> </w:t>
      </w:r>
      <w:r>
        <w:rPr>
          <w:rFonts w:ascii="Times New Roman" w:hAnsi="Times New Roman" w:cs="Times New Roman"/>
        </w:rPr>
        <w:t xml:space="preserve">limited </w:t>
      </w:r>
      <w:r w:rsidR="00A24218">
        <w:rPr>
          <w:rFonts w:ascii="Times New Roman" w:hAnsi="Times New Roman" w:cs="Times New Roman"/>
        </w:rPr>
        <w:t>evidence</w:t>
      </w:r>
      <w:r w:rsidR="00A24218" w:rsidRPr="00DD6528">
        <w:rPr>
          <w:rFonts w:ascii="Times New Roman" w:hAnsi="Times New Roman" w:cs="Times New Roman"/>
        </w:rPr>
        <w:t xml:space="preserve"> </w:t>
      </w:r>
      <w:r w:rsidR="00ED185F">
        <w:rPr>
          <w:rFonts w:ascii="Times New Roman" w:hAnsi="Times New Roman" w:cs="Times New Roman"/>
        </w:rPr>
        <w:t xml:space="preserve">available </w:t>
      </w:r>
      <w:r>
        <w:rPr>
          <w:rFonts w:ascii="Times New Roman" w:hAnsi="Times New Roman" w:cs="Times New Roman"/>
        </w:rPr>
        <w:t>just</w:t>
      </w:r>
      <w:r w:rsidR="00A24218" w:rsidRPr="00DD6528">
        <w:rPr>
          <w:rFonts w:ascii="Times New Roman" w:hAnsi="Times New Roman" w:cs="Times New Roman"/>
        </w:rPr>
        <w:t xml:space="preserve"> after the war</w:t>
      </w:r>
      <w:r w:rsidR="00A24218" w:rsidRPr="00DD6528">
        <w:rPr>
          <w:rStyle w:val="Odwoanieprzypisudolnego"/>
          <w:rFonts w:ascii="Times New Roman" w:hAnsi="Times New Roman" w:cs="Times New Roman"/>
        </w:rPr>
        <w:footnoteReference w:id="110"/>
      </w:r>
      <w:r w:rsidR="00A24218" w:rsidRPr="00DD6528">
        <w:rPr>
          <w:rFonts w:ascii="Times New Roman" w:hAnsi="Times New Roman" w:cs="Times New Roman"/>
        </w:rPr>
        <w:t xml:space="preserve">, that </w:t>
      </w:r>
      <w:r w:rsidR="00ED185F">
        <w:rPr>
          <w:rFonts w:ascii="Times New Roman" w:hAnsi="Times New Roman" w:cs="Times New Roman"/>
        </w:rPr>
        <w:t>the German economy was only partially</w:t>
      </w:r>
      <w:r w:rsidR="00A24218" w:rsidRPr="00DD6528">
        <w:rPr>
          <w:rFonts w:ascii="Times New Roman" w:hAnsi="Times New Roman" w:cs="Times New Roman"/>
        </w:rPr>
        <w:t xml:space="preserve"> mobilized until 1942 because </w:t>
      </w:r>
      <w:r>
        <w:rPr>
          <w:rFonts w:ascii="Times New Roman" w:hAnsi="Times New Roman" w:cs="Times New Roman"/>
        </w:rPr>
        <w:t>of the nature of the blitzkrieg strategy</w:t>
      </w:r>
      <w:r w:rsidR="00A24218" w:rsidRPr="00DD6528">
        <w:rPr>
          <w:rFonts w:ascii="Times New Roman" w:hAnsi="Times New Roman" w:cs="Times New Roman"/>
        </w:rPr>
        <w:t xml:space="preserve">. On the contrary, the level of mobilization in </w:t>
      </w:r>
      <w:r w:rsidR="00A24218" w:rsidRPr="00DD6528">
        <w:rPr>
          <w:rFonts w:ascii="Times New Roman" w:hAnsi="Times New Roman" w:cs="Times New Roman"/>
        </w:rPr>
        <w:lastRenderedPageBreak/>
        <w:t>September 1939 was as high as it could have potential</w:t>
      </w:r>
      <w:r w:rsidR="00A24218">
        <w:rPr>
          <w:rFonts w:ascii="Times New Roman" w:hAnsi="Times New Roman" w:cs="Times New Roman"/>
        </w:rPr>
        <w:t xml:space="preserve">ly been in peacetime given </w:t>
      </w:r>
      <w:r>
        <w:rPr>
          <w:rFonts w:ascii="Times New Roman" w:hAnsi="Times New Roman" w:cs="Times New Roman"/>
        </w:rPr>
        <w:t>the</w:t>
      </w:r>
      <w:r w:rsidR="00F428F8">
        <w:rPr>
          <w:rFonts w:ascii="Times New Roman" w:hAnsi="Times New Roman" w:cs="Times New Roman"/>
        </w:rPr>
        <w:t xml:space="preserve"> limited domestic resources</w:t>
      </w:r>
      <w:r w:rsidR="00A24218" w:rsidRPr="00DD6528">
        <w:rPr>
          <w:rFonts w:ascii="Times New Roman" w:hAnsi="Times New Roman" w:cs="Times New Roman"/>
        </w:rPr>
        <w:t>. Howev</w:t>
      </w:r>
      <w:r w:rsidR="00A24218">
        <w:rPr>
          <w:rFonts w:ascii="Times New Roman" w:hAnsi="Times New Roman" w:cs="Times New Roman"/>
        </w:rPr>
        <w:t xml:space="preserve">er, what Hitler did not expect - </w:t>
      </w:r>
      <w:r w:rsidR="00A24218" w:rsidRPr="00DD6528">
        <w:rPr>
          <w:rFonts w:ascii="Times New Roman" w:hAnsi="Times New Roman" w:cs="Times New Roman"/>
        </w:rPr>
        <w:t>h</w:t>
      </w:r>
      <w:r w:rsidR="00A24218">
        <w:rPr>
          <w:rFonts w:ascii="Times New Roman" w:hAnsi="Times New Roman" w:cs="Times New Roman"/>
        </w:rPr>
        <w:t xml:space="preserve">e had </w:t>
      </w:r>
      <w:r>
        <w:rPr>
          <w:rFonts w:ascii="Times New Roman" w:hAnsi="Times New Roman" w:cs="Times New Roman"/>
        </w:rPr>
        <w:t>every reason to</w:t>
      </w:r>
      <w:r w:rsidR="00A24218">
        <w:rPr>
          <w:rFonts w:ascii="Times New Roman" w:hAnsi="Times New Roman" w:cs="Times New Roman"/>
        </w:rPr>
        <w:t xml:space="preserve"> - was the British ultimatum and subsequent</w:t>
      </w:r>
      <w:r w:rsidR="00A24218" w:rsidRPr="00DD6528">
        <w:rPr>
          <w:rFonts w:ascii="Times New Roman" w:hAnsi="Times New Roman" w:cs="Times New Roman"/>
        </w:rPr>
        <w:t xml:space="preserve"> declaration of war on 3 September 1939. This took the Nazi leadership by surprise and </w:t>
      </w:r>
      <w:r w:rsidR="00A24218">
        <w:rPr>
          <w:rFonts w:ascii="Times New Roman" w:hAnsi="Times New Roman" w:cs="Times New Roman"/>
        </w:rPr>
        <w:t>disturbed</w:t>
      </w:r>
      <w:r w:rsidR="00A24218" w:rsidRPr="00DD6528">
        <w:rPr>
          <w:rFonts w:ascii="Times New Roman" w:hAnsi="Times New Roman" w:cs="Times New Roman"/>
        </w:rPr>
        <w:t xml:space="preserve"> the transit</w:t>
      </w:r>
      <w:r w:rsidR="00ED185F">
        <w:rPr>
          <w:rFonts w:ascii="Times New Roman" w:hAnsi="Times New Roman" w:cs="Times New Roman"/>
        </w:rPr>
        <w:t>ion to a total</w:t>
      </w:r>
      <w:r>
        <w:rPr>
          <w:rFonts w:ascii="Times New Roman" w:hAnsi="Times New Roman" w:cs="Times New Roman"/>
        </w:rPr>
        <w:t xml:space="preserve"> war economy. The world war and all the horrors that</w:t>
      </w:r>
      <w:r w:rsidR="00A24218" w:rsidRPr="00DD6528">
        <w:rPr>
          <w:rFonts w:ascii="Times New Roman" w:hAnsi="Times New Roman" w:cs="Times New Roman"/>
        </w:rPr>
        <w:t xml:space="preserve"> ensued </w:t>
      </w:r>
      <w:r w:rsidR="00A24218">
        <w:rPr>
          <w:rFonts w:ascii="Times New Roman" w:hAnsi="Times New Roman" w:cs="Times New Roman"/>
        </w:rPr>
        <w:t xml:space="preserve">clouded </w:t>
      </w:r>
      <w:r w:rsidR="00A24218" w:rsidRPr="00DD6528">
        <w:rPr>
          <w:rFonts w:ascii="Times New Roman" w:hAnsi="Times New Roman" w:cs="Times New Roman"/>
        </w:rPr>
        <w:t>our perception of the fact that Hitler’s invasion of Poland was not supposed</w:t>
      </w:r>
      <w:r w:rsidR="00ED185F">
        <w:rPr>
          <w:rFonts w:ascii="Times New Roman" w:hAnsi="Times New Roman" w:cs="Times New Roman"/>
        </w:rPr>
        <w:t xml:space="preserve"> to start anything like that. It</w:t>
      </w:r>
      <w:r w:rsidR="00A24218" w:rsidRPr="00DD6528">
        <w:rPr>
          <w:rFonts w:ascii="Times New Roman" w:hAnsi="Times New Roman" w:cs="Times New Roman"/>
        </w:rPr>
        <w:t xml:space="preserve"> </w:t>
      </w:r>
      <w:r w:rsidR="00375A63">
        <w:rPr>
          <w:rFonts w:ascii="Times New Roman" w:hAnsi="Times New Roman" w:cs="Times New Roman"/>
        </w:rPr>
        <w:t>was</w:t>
      </w:r>
      <w:r w:rsidR="00ED185F">
        <w:rPr>
          <w:rFonts w:ascii="Times New Roman" w:hAnsi="Times New Roman" w:cs="Times New Roman"/>
        </w:rPr>
        <w:t xml:space="preserve"> rather</w:t>
      </w:r>
      <w:r w:rsidR="00375A63">
        <w:rPr>
          <w:rFonts w:ascii="Times New Roman" w:hAnsi="Times New Roman" w:cs="Times New Roman"/>
        </w:rPr>
        <w:t xml:space="preserve"> an attempt</w:t>
      </w:r>
      <w:r w:rsidR="00A24218" w:rsidRPr="00DD6528">
        <w:rPr>
          <w:rFonts w:ascii="Times New Roman" w:hAnsi="Times New Roman" w:cs="Times New Roman"/>
        </w:rPr>
        <w:t xml:space="preserve"> to address</w:t>
      </w:r>
      <w:r w:rsidR="00ED185F">
        <w:rPr>
          <w:rFonts w:ascii="Times New Roman" w:hAnsi="Times New Roman" w:cs="Times New Roman"/>
        </w:rPr>
        <w:t xml:space="preserve"> </w:t>
      </w:r>
      <w:r w:rsidR="00375A63">
        <w:rPr>
          <w:rFonts w:ascii="Times New Roman" w:hAnsi="Times New Roman" w:cs="Times New Roman"/>
        </w:rPr>
        <w:t xml:space="preserve">specific </w:t>
      </w:r>
      <w:r w:rsidR="00A24218" w:rsidRPr="00DD6528">
        <w:rPr>
          <w:rFonts w:ascii="Times New Roman" w:hAnsi="Times New Roman" w:cs="Times New Roman"/>
        </w:rPr>
        <w:t xml:space="preserve"> internal economic problems by means of a limited war. </w:t>
      </w:r>
      <w:r w:rsidR="00375A63">
        <w:rPr>
          <w:rFonts w:ascii="Times New Roman" w:hAnsi="Times New Roman" w:cs="Times New Roman"/>
        </w:rPr>
        <w:t>As it turned out,</w:t>
      </w:r>
      <w:r w:rsidR="00A24218" w:rsidRPr="00DD6528">
        <w:rPr>
          <w:rFonts w:ascii="Times New Roman" w:hAnsi="Times New Roman" w:cs="Times New Roman"/>
        </w:rPr>
        <w:t xml:space="preserve"> the Polish refusal to surrender </w:t>
      </w:r>
      <w:r w:rsidR="00375A63">
        <w:rPr>
          <w:rFonts w:ascii="Times New Roman" w:hAnsi="Times New Roman" w:cs="Times New Roman"/>
        </w:rPr>
        <w:t>diminished the gains of plunder that Germany</w:t>
      </w:r>
      <w:r w:rsidR="00ED185F">
        <w:rPr>
          <w:rFonts w:ascii="Times New Roman" w:hAnsi="Times New Roman" w:cs="Times New Roman"/>
        </w:rPr>
        <w:t xml:space="preserve"> obtained.</w:t>
      </w:r>
      <w:r w:rsidR="00375A63">
        <w:rPr>
          <w:rFonts w:ascii="Times New Roman" w:hAnsi="Times New Roman" w:cs="Times New Roman"/>
        </w:rPr>
        <w:t xml:space="preserve"> The occupation of Poland failed to</w:t>
      </w:r>
      <w:r w:rsidR="00A24218" w:rsidRPr="00DD6528">
        <w:rPr>
          <w:rFonts w:ascii="Times New Roman" w:hAnsi="Times New Roman" w:cs="Times New Roman"/>
        </w:rPr>
        <w:t xml:space="preserve"> resemble the costless acquisi</w:t>
      </w:r>
      <w:r w:rsidR="00375A63">
        <w:rPr>
          <w:rFonts w:ascii="Times New Roman" w:hAnsi="Times New Roman" w:cs="Times New Roman"/>
        </w:rPr>
        <w:t xml:space="preserve">tions of Austria and Czechoslovakia, </w:t>
      </w:r>
      <w:r w:rsidR="00A24218" w:rsidRPr="00DD6528">
        <w:rPr>
          <w:rFonts w:ascii="Times New Roman" w:hAnsi="Times New Roman" w:cs="Times New Roman"/>
        </w:rPr>
        <w:t>even though it was mean</w:t>
      </w:r>
      <w:r w:rsidR="00A24218">
        <w:rPr>
          <w:rFonts w:ascii="Times New Roman" w:hAnsi="Times New Roman" w:cs="Times New Roman"/>
        </w:rPr>
        <w:t>t to be a grander version of those</w:t>
      </w:r>
      <w:r w:rsidR="00A24218" w:rsidRPr="00DD6528">
        <w:rPr>
          <w:rFonts w:ascii="Times New Roman" w:hAnsi="Times New Roman" w:cs="Times New Roman"/>
        </w:rPr>
        <w:t xml:space="preserve"> </w:t>
      </w:r>
      <w:r w:rsidR="00A24218">
        <w:rPr>
          <w:rFonts w:ascii="Times New Roman" w:hAnsi="Times New Roman" w:cs="Times New Roman"/>
        </w:rPr>
        <w:t>earlier</w:t>
      </w:r>
      <w:r w:rsidR="00A24218" w:rsidRPr="00DD6528">
        <w:rPr>
          <w:rFonts w:ascii="Times New Roman" w:hAnsi="Times New Roman" w:cs="Times New Roman"/>
        </w:rPr>
        <w:t xml:space="preserve"> successes.</w:t>
      </w:r>
    </w:p>
    <w:p w:rsidR="00A24218" w:rsidRPr="00983A7F" w:rsidRDefault="007B04C2" w:rsidP="00A24218">
      <w:pPr>
        <w:spacing w:line="360" w:lineRule="auto"/>
        <w:jc w:val="both"/>
        <w:rPr>
          <w:rFonts w:ascii="Times New Roman" w:hAnsi="Times New Roman" w:cs="Times New Roman"/>
          <w:b/>
          <w:bCs/>
          <w:u w:val="single"/>
        </w:rPr>
      </w:pPr>
      <w:r>
        <w:rPr>
          <w:rFonts w:ascii="Times New Roman" w:hAnsi="Times New Roman" w:cs="Times New Roman"/>
          <w:b/>
          <w:bCs/>
          <w:u w:val="single"/>
        </w:rPr>
        <w:t>V.</w:t>
      </w:r>
      <w:r w:rsidR="00A24218">
        <w:rPr>
          <w:rFonts w:ascii="Times New Roman" w:hAnsi="Times New Roman" w:cs="Times New Roman"/>
          <w:b/>
          <w:bCs/>
          <w:u w:val="single"/>
        </w:rPr>
        <w:t xml:space="preserve"> </w:t>
      </w:r>
      <w:r w:rsidR="00ED185F">
        <w:rPr>
          <w:rFonts w:ascii="Times New Roman" w:hAnsi="Times New Roman" w:cs="Times New Roman"/>
          <w:b/>
          <w:bCs/>
          <w:u w:val="single"/>
        </w:rPr>
        <w:t>‘</w:t>
      </w:r>
      <w:r w:rsidR="00375A63">
        <w:rPr>
          <w:rFonts w:ascii="Times New Roman" w:hAnsi="Times New Roman" w:cs="Times New Roman"/>
          <w:b/>
          <w:bCs/>
          <w:u w:val="single"/>
        </w:rPr>
        <w:t>Why do we fight?</w:t>
      </w:r>
      <w:r w:rsidR="00ED185F">
        <w:rPr>
          <w:rFonts w:ascii="Times New Roman" w:hAnsi="Times New Roman" w:cs="Times New Roman"/>
          <w:b/>
          <w:bCs/>
          <w:u w:val="single"/>
        </w:rPr>
        <w:t>’</w:t>
      </w:r>
    </w:p>
    <w:p w:rsidR="00A24218" w:rsidRPr="00AB2CFF" w:rsidRDefault="00375A63" w:rsidP="00375A63">
      <w:pPr>
        <w:spacing w:line="360" w:lineRule="auto"/>
        <w:ind w:firstLine="720"/>
        <w:jc w:val="both"/>
        <w:rPr>
          <w:rFonts w:ascii="Times New Roman" w:hAnsi="Times New Roman" w:cs="Times New Roman"/>
        </w:rPr>
      </w:pPr>
      <w:r>
        <w:rPr>
          <w:rFonts w:ascii="Times New Roman" w:hAnsi="Times New Roman" w:cs="Times New Roman"/>
        </w:rPr>
        <w:t>The line</w:t>
      </w:r>
      <w:r w:rsidR="00A24218">
        <w:rPr>
          <w:rFonts w:ascii="Times New Roman" w:hAnsi="Times New Roman" w:cs="Times New Roman"/>
        </w:rPr>
        <w:t xml:space="preserve"> of</w:t>
      </w:r>
      <w:r w:rsidR="00A24218" w:rsidRPr="00DD6528">
        <w:rPr>
          <w:rFonts w:ascii="Times New Roman" w:hAnsi="Times New Roman" w:cs="Times New Roman"/>
        </w:rPr>
        <w:t xml:space="preserve"> analysis </w:t>
      </w:r>
      <w:r w:rsidR="00A24218">
        <w:rPr>
          <w:rFonts w:ascii="Times New Roman" w:hAnsi="Times New Roman" w:cs="Times New Roman"/>
        </w:rPr>
        <w:t xml:space="preserve">sketched in this paper </w:t>
      </w:r>
      <w:r w:rsidR="00A24218" w:rsidRPr="00DD6528">
        <w:rPr>
          <w:rFonts w:ascii="Times New Roman" w:hAnsi="Times New Roman" w:cs="Times New Roman"/>
        </w:rPr>
        <w:t>ends on 3 September</w:t>
      </w:r>
      <w:r w:rsidR="00A24218">
        <w:rPr>
          <w:rFonts w:ascii="Times New Roman" w:hAnsi="Times New Roman" w:cs="Times New Roman"/>
        </w:rPr>
        <w:t>,</w:t>
      </w:r>
      <w:r w:rsidR="008E4752">
        <w:rPr>
          <w:rFonts w:ascii="Times New Roman" w:hAnsi="Times New Roman" w:cs="Times New Roman"/>
        </w:rPr>
        <w:t xml:space="preserve"> 1939. The British and French declarations of war </w:t>
      </w:r>
      <w:r w:rsidR="0063349C">
        <w:rPr>
          <w:rFonts w:ascii="Times New Roman" w:hAnsi="Times New Roman" w:cs="Times New Roman"/>
        </w:rPr>
        <w:t>forced t</w:t>
      </w:r>
      <w:r w:rsidR="00F10581">
        <w:rPr>
          <w:rFonts w:ascii="Times New Roman" w:hAnsi="Times New Roman" w:cs="Times New Roman"/>
        </w:rPr>
        <w:t xml:space="preserve">he Nazis to completely rewrite their </w:t>
      </w:r>
      <w:r w:rsidR="0063349C">
        <w:rPr>
          <w:rFonts w:ascii="Times New Roman" w:hAnsi="Times New Roman" w:cs="Times New Roman"/>
        </w:rPr>
        <w:t xml:space="preserve">plans and blueprints. Of course, to say that the war and </w:t>
      </w:r>
      <w:r w:rsidR="00F10581">
        <w:rPr>
          <w:rFonts w:ascii="Times New Roman" w:hAnsi="Times New Roman" w:cs="Times New Roman"/>
        </w:rPr>
        <w:t>the six years</w:t>
      </w:r>
      <w:r w:rsidR="0063349C">
        <w:rPr>
          <w:rFonts w:ascii="Times New Roman" w:hAnsi="Times New Roman" w:cs="Times New Roman"/>
        </w:rPr>
        <w:t xml:space="preserve"> </w:t>
      </w:r>
      <w:r w:rsidR="00ED185F">
        <w:rPr>
          <w:rFonts w:ascii="Times New Roman" w:hAnsi="Times New Roman" w:cs="Times New Roman"/>
        </w:rPr>
        <w:t xml:space="preserve">of </w:t>
      </w:r>
      <w:r w:rsidR="0063349C">
        <w:rPr>
          <w:rFonts w:ascii="Times New Roman" w:hAnsi="Times New Roman" w:cs="Times New Roman"/>
        </w:rPr>
        <w:t>horror</w:t>
      </w:r>
      <w:r w:rsidR="00ED185F">
        <w:rPr>
          <w:rFonts w:ascii="Times New Roman" w:hAnsi="Times New Roman" w:cs="Times New Roman"/>
        </w:rPr>
        <w:t xml:space="preserve"> that</w:t>
      </w:r>
      <w:r w:rsidR="0063349C">
        <w:rPr>
          <w:rFonts w:ascii="Times New Roman" w:hAnsi="Times New Roman" w:cs="Times New Roman"/>
        </w:rPr>
        <w:t xml:space="preserve"> it brought </w:t>
      </w:r>
      <w:r w:rsidR="00F10581">
        <w:rPr>
          <w:rFonts w:ascii="Times New Roman" w:hAnsi="Times New Roman" w:cs="Times New Roman"/>
        </w:rPr>
        <w:t>was a</w:t>
      </w:r>
      <w:r w:rsidR="0063349C">
        <w:rPr>
          <w:rFonts w:ascii="Times New Roman" w:hAnsi="Times New Roman" w:cs="Times New Roman"/>
        </w:rPr>
        <w:t>n outcome of</w:t>
      </w:r>
      <w:r w:rsidR="008E4752">
        <w:rPr>
          <w:rFonts w:ascii="Times New Roman" w:hAnsi="Times New Roman" w:cs="Times New Roman"/>
        </w:rPr>
        <w:t xml:space="preserve"> a mix of </w:t>
      </w:r>
      <w:r w:rsidR="0063349C">
        <w:rPr>
          <w:rFonts w:ascii="Times New Roman" w:hAnsi="Times New Roman" w:cs="Times New Roman"/>
        </w:rPr>
        <w:t>structural</w:t>
      </w:r>
      <w:r w:rsidR="008E4752">
        <w:rPr>
          <w:rFonts w:ascii="Times New Roman" w:hAnsi="Times New Roman" w:cs="Times New Roman"/>
        </w:rPr>
        <w:t xml:space="preserve"> economic imbalances, flawed policies and short-term expediency </w:t>
      </w:r>
      <w:r w:rsidR="0063349C">
        <w:rPr>
          <w:rFonts w:ascii="Times New Roman" w:hAnsi="Times New Roman" w:cs="Times New Roman"/>
        </w:rPr>
        <w:t xml:space="preserve">or that it was triggered by </w:t>
      </w:r>
      <w:r w:rsidR="008E4752">
        <w:rPr>
          <w:rFonts w:ascii="Times New Roman" w:hAnsi="Times New Roman" w:cs="Times New Roman"/>
        </w:rPr>
        <w:t xml:space="preserve">an ill-conceived attempt </w:t>
      </w:r>
      <w:r w:rsidR="008E4752" w:rsidRPr="00DD6528">
        <w:rPr>
          <w:rFonts w:ascii="Times New Roman" w:hAnsi="Times New Roman" w:cs="Times New Roman"/>
        </w:rPr>
        <w:t>t</w:t>
      </w:r>
      <w:r w:rsidR="008E4752">
        <w:rPr>
          <w:rFonts w:ascii="Times New Roman" w:hAnsi="Times New Roman" w:cs="Times New Roman"/>
        </w:rPr>
        <w:t>o avoid inflation or alleviate</w:t>
      </w:r>
      <w:r w:rsidR="008E4752" w:rsidRPr="00DD6528">
        <w:rPr>
          <w:rFonts w:ascii="Times New Roman" w:hAnsi="Times New Roman" w:cs="Times New Roman"/>
        </w:rPr>
        <w:t xml:space="preserve"> labor shorta</w:t>
      </w:r>
      <w:r w:rsidR="008E4752">
        <w:rPr>
          <w:rFonts w:ascii="Times New Roman" w:hAnsi="Times New Roman" w:cs="Times New Roman"/>
        </w:rPr>
        <w:t>ges</w:t>
      </w:r>
      <w:r w:rsidR="0063349C">
        <w:rPr>
          <w:rFonts w:ascii="Times New Roman" w:hAnsi="Times New Roman" w:cs="Times New Roman"/>
        </w:rPr>
        <w:t xml:space="preserve"> falls short as an explanation, even if it is true at some level. In a </w:t>
      </w:r>
      <w:r w:rsidR="00F10581">
        <w:rPr>
          <w:rFonts w:ascii="Times New Roman" w:hAnsi="Times New Roman" w:cs="Times New Roman"/>
        </w:rPr>
        <w:t xml:space="preserve">deeper </w:t>
      </w:r>
      <w:r w:rsidR="0063349C">
        <w:rPr>
          <w:rFonts w:ascii="Times New Roman" w:hAnsi="Times New Roman" w:cs="Times New Roman"/>
        </w:rPr>
        <w:t>sense, all the suffering and destruction that wars bring</w:t>
      </w:r>
      <w:r w:rsidR="00F10581">
        <w:rPr>
          <w:rFonts w:ascii="Times New Roman" w:hAnsi="Times New Roman" w:cs="Times New Roman"/>
        </w:rPr>
        <w:t xml:space="preserve"> in general</w:t>
      </w:r>
      <w:r w:rsidR="0063349C">
        <w:rPr>
          <w:rFonts w:ascii="Times New Roman" w:hAnsi="Times New Roman" w:cs="Times New Roman"/>
        </w:rPr>
        <w:t xml:space="preserve"> remains incomprehensible, even if we can pinpoint </w:t>
      </w:r>
      <w:r w:rsidR="00F10581">
        <w:rPr>
          <w:rFonts w:ascii="Times New Roman" w:hAnsi="Times New Roman" w:cs="Times New Roman"/>
        </w:rPr>
        <w:t xml:space="preserve">misguided </w:t>
      </w:r>
      <w:r w:rsidR="0063349C">
        <w:rPr>
          <w:rFonts w:ascii="Times New Roman" w:hAnsi="Times New Roman" w:cs="Times New Roman"/>
        </w:rPr>
        <w:t>decisions, tense circumstances, economic troubles or mad people with evil intentions. Nonetheless, the early Nazi</w:t>
      </w:r>
      <w:r w:rsidR="0063349C" w:rsidRPr="00DD6528">
        <w:rPr>
          <w:rFonts w:ascii="Times New Roman" w:hAnsi="Times New Roman" w:cs="Times New Roman"/>
        </w:rPr>
        <w:t xml:space="preserve"> </w:t>
      </w:r>
      <w:r w:rsidR="0063349C">
        <w:rPr>
          <w:rFonts w:ascii="Times New Roman" w:hAnsi="Times New Roman" w:cs="Times New Roman"/>
        </w:rPr>
        <w:t>advances</w:t>
      </w:r>
      <w:r w:rsidR="0063349C" w:rsidRPr="00DD6528">
        <w:rPr>
          <w:rFonts w:ascii="Times New Roman" w:hAnsi="Times New Roman" w:cs="Times New Roman"/>
        </w:rPr>
        <w:t xml:space="preserve"> </w:t>
      </w:r>
      <w:r w:rsidR="0063349C">
        <w:rPr>
          <w:rFonts w:ascii="Times New Roman" w:hAnsi="Times New Roman" w:cs="Times New Roman"/>
        </w:rPr>
        <w:t xml:space="preserve">up to Stalingrad </w:t>
      </w:r>
      <w:r w:rsidR="0063349C" w:rsidRPr="00DD6528">
        <w:rPr>
          <w:rFonts w:ascii="Times New Roman" w:hAnsi="Times New Roman" w:cs="Times New Roman"/>
        </w:rPr>
        <w:t>“lent the whole</w:t>
      </w:r>
      <w:r w:rsidR="0063349C">
        <w:rPr>
          <w:rFonts w:ascii="Times New Roman" w:hAnsi="Times New Roman" w:cs="Times New Roman"/>
        </w:rPr>
        <w:t xml:space="preserve"> affair</w:t>
      </w:r>
      <w:r w:rsidR="0063349C" w:rsidRPr="00DD6528">
        <w:rPr>
          <w:rFonts w:ascii="Times New Roman" w:hAnsi="Times New Roman" w:cs="Times New Roman"/>
        </w:rPr>
        <w:t xml:space="preserve"> an air of careful preparation that it did not possess”</w:t>
      </w:r>
      <w:r w:rsidR="0063349C" w:rsidRPr="00DD6528">
        <w:rPr>
          <w:rStyle w:val="Odwoanieprzypisudolnego"/>
          <w:rFonts w:ascii="Times New Roman" w:hAnsi="Times New Roman" w:cs="Times New Roman"/>
        </w:rPr>
        <w:footnoteReference w:id="111"/>
      </w:r>
      <w:r w:rsidR="0063349C">
        <w:rPr>
          <w:rFonts w:ascii="Times New Roman" w:hAnsi="Times New Roman" w:cs="Times New Roman"/>
        </w:rPr>
        <w:t xml:space="preserve"> and</w:t>
      </w:r>
      <w:r w:rsidR="008E4752">
        <w:rPr>
          <w:rFonts w:ascii="Times New Roman" w:hAnsi="Times New Roman" w:cs="Times New Roman"/>
        </w:rPr>
        <w:t xml:space="preserve"> made many people</w:t>
      </w:r>
      <w:r w:rsidR="008E4752" w:rsidRPr="00DD6528">
        <w:rPr>
          <w:rFonts w:ascii="Times New Roman" w:hAnsi="Times New Roman" w:cs="Times New Roman"/>
        </w:rPr>
        <w:t xml:space="preserve"> think that H</w:t>
      </w:r>
      <w:r w:rsidR="008E4752">
        <w:rPr>
          <w:rFonts w:ascii="Times New Roman" w:hAnsi="Times New Roman" w:cs="Times New Roman"/>
        </w:rPr>
        <w:t xml:space="preserve">itler must have entertained some sort of  an ‘evil </w:t>
      </w:r>
      <w:r w:rsidR="008E4752" w:rsidRPr="00DD6528">
        <w:rPr>
          <w:rFonts w:ascii="Times New Roman" w:hAnsi="Times New Roman" w:cs="Times New Roman"/>
        </w:rPr>
        <w:t>master-plan</w:t>
      </w:r>
      <w:r w:rsidR="008E4752">
        <w:rPr>
          <w:rFonts w:ascii="Times New Roman" w:hAnsi="Times New Roman" w:cs="Times New Roman"/>
        </w:rPr>
        <w:t>’</w:t>
      </w:r>
      <w:r w:rsidR="008E4752" w:rsidRPr="00DD6528">
        <w:rPr>
          <w:rFonts w:ascii="Times New Roman" w:hAnsi="Times New Roman" w:cs="Times New Roman"/>
        </w:rPr>
        <w:t xml:space="preserve"> </w:t>
      </w:r>
      <w:r w:rsidR="008E4752">
        <w:rPr>
          <w:rFonts w:ascii="Times New Roman" w:hAnsi="Times New Roman" w:cs="Times New Roman"/>
        </w:rPr>
        <w:t>even before coming to power in 1933</w:t>
      </w:r>
      <w:r w:rsidR="00F10581">
        <w:rPr>
          <w:rFonts w:ascii="Times New Roman" w:hAnsi="Times New Roman" w:cs="Times New Roman"/>
        </w:rPr>
        <w:t xml:space="preserve">. </w:t>
      </w:r>
      <w:r w:rsidR="0063349C">
        <w:rPr>
          <w:rFonts w:ascii="Times New Roman" w:hAnsi="Times New Roman" w:cs="Times New Roman"/>
        </w:rPr>
        <w:t>In this case</w:t>
      </w:r>
      <w:r w:rsidR="008E4752">
        <w:rPr>
          <w:rFonts w:ascii="Times New Roman" w:hAnsi="Times New Roman" w:cs="Times New Roman"/>
        </w:rPr>
        <w:t xml:space="preserve">, </w:t>
      </w:r>
      <w:r>
        <w:rPr>
          <w:rFonts w:ascii="Times New Roman" w:hAnsi="Times New Roman" w:cs="Times New Roman"/>
        </w:rPr>
        <w:t>t</w:t>
      </w:r>
      <w:r w:rsidR="00A24218" w:rsidRPr="00DD6528">
        <w:rPr>
          <w:rFonts w:ascii="Times New Roman" w:hAnsi="Times New Roman" w:cs="Times New Roman"/>
        </w:rPr>
        <w:t xml:space="preserve">he usual advantages of hindsight that historians enjoy mislead </w:t>
      </w:r>
      <w:r>
        <w:rPr>
          <w:rFonts w:ascii="Times New Roman" w:hAnsi="Times New Roman" w:cs="Times New Roman"/>
        </w:rPr>
        <w:t xml:space="preserve">here </w:t>
      </w:r>
      <w:r w:rsidR="00A24218" w:rsidRPr="00DD6528">
        <w:rPr>
          <w:rFonts w:ascii="Times New Roman" w:hAnsi="Times New Roman" w:cs="Times New Roman"/>
        </w:rPr>
        <w:t>more than help.</w:t>
      </w:r>
      <w:r w:rsidR="00F10581">
        <w:rPr>
          <w:rFonts w:ascii="Times New Roman" w:hAnsi="Times New Roman" w:cs="Times New Roman"/>
        </w:rPr>
        <w:t xml:space="preserve"> A close examination of the Nazi foreign policy in light of their economic policies and the sharp cris</w:t>
      </w:r>
      <w:r w:rsidR="00ED185F">
        <w:rPr>
          <w:rFonts w:ascii="Times New Roman" w:hAnsi="Times New Roman" w:cs="Times New Roman"/>
        </w:rPr>
        <w:t xml:space="preserve">is that unfolded in 1938 </w:t>
      </w:r>
      <w:r w:rsidR="00F10581">
        <w:rPr>
          <w:rFonts w:ascii="Times New Roman" w:hAnsi="Times New Roman" w:cs="Times New Roman"/>
        </w:rPr>
        <w:t>serves to dispel that myth. It also bring economics, usually eclipsed</w:t>
      </w:r>
      <w:r w:rsidR="00ED185F">
        <w:rPr>
          <w:rFonts w:ascii="Times New Roman" w:hAnsi="Times New Roman" w:cs="Times New Roman"/>
        </w:rPr>
        <w:t xml:space="preserve"> in most narratives</w:t>
      </w:r>
      <w:r w:rsidR="00F10581">
        <w:rPr>
          <w:rFonts w:ascii="Times New Roman" w:hAnsi="Times New Roman" w:cs="Times New Roman"/>
        </w:rPr>
        <w:t xml:space="preserve"> by the Nazi ideology of hate or tense international relations, back to the picture. It becomes clear that </w:t>
      </w:r>
      <w:r w:rsidR="00A24218" w:rsidRPr="00DD6528">
        <w:rPr>
          <w:rFonts w:ascii="Times New Roman" w:hAnsi="Times New Roman" w:cs="Times New Roman"/>
        </w:rPr>
        <w:t>“the pursuit of war and the pursuit of profit became under National Socialism a closed system, a vicious circle of almost complete mutual dependence.</w:t>
      </w:r>
      <w:r w:rsidR="00F10581">
        <w:rPr>
          <w:rFonts w:ascii="Times New Roman" w:hAnsi="Times New Roman" w:cs="Times New Roman"/>
        </w:rPr>
        <w:t>” Still, as Tim Mason pondered, “[w]</w:t>
      </w:r>
      <w:r w:rsidR="00A24218" w:rsidRPr="00DD6528">
        <w:rPr>
          <w:rFonts w:ascii="Times New Roman" w:hAnsi="Times New Roman" w:cs="Times New Roman"/>
        </w:rPr>
        <w:t>hat this closed system was for remained unclear.”</w:t>
      </w:r>
      <w:r w:rsidR="00A24218" w:rsidRPr="00DD6528">
        <w:rPr>
          <w:rStyle w:val="Odwoanieprzypisudolnego"/>
          <w:rFonts w:ascii="Times New Roman" w:hAnsi="Times New Roman" w:cs="Times New Roman"/>
        </w:rPr>
        <w:footnoteReference w:id="112"/>
      </w:r>
    </w:p>
    <w:p w:rsidR="00A24218" w:rsidRDefault="00A24218" w:rsidP="00A24218">
      <w:pPr>
        <w:pStyle w:val="NormalnyWeb"/>
        <w:rPr>
          <w:rFonts w:ascii="Times New Roman" w:hAnsi="Times New Roman" w:cs="Times New Roman"/>
          <w:sz w:val="22"/>
          <w:szCs w:val="22"/>
          <w:lang w:val="en-US"/>
        </w:rPr>
      </w:pPr>
    </w:p>
    <w:p w:rsidR="00375A63" w:rsidRDefault="00375A63" w:rsidP="00A24218">
      <w:pPr>
        <w:pStyle w:val="NormalnyWeb"/>
        <w:rPr>
          <w:rFonts w:ascii="Times New Roman" w:hAnsi="Times New Roman" w:cs="Times New Roman"/>
          <w:sz w:val="22"/>
          <w:szCs w:val="22"/>
          <w:lang w:val="en-US"/>
        </w:rPr>
      </w:pPr>
    </w:p>
    <w:p w:rsidR="00ED185F" w:rsidRDefault="00ED185F" w:rsidP="00A24218">
      <w:pPr>
        <w:pStyle w:val="NormalnyWeb"/>
        <w:rPr>
          <w:rFonts w:ascii="Times New Roman" w:hAnsi="Times New Roman" w:cs="Times New Roman"/>
          <w:sz w:val="22"/>
          <w:szCs w:val="22"/>
          <w:lang w:val="en-US"/>
        </w:rPr>
      </w:pPr>
    </w:p>
    <w:p w:rsidR="00A24218" w:rsidRPr="00E467D9" w:rsidRDefault="00E66AF3" w:rsidP="00A24218">
      <w:pPr>
        <w:pStyle w:val="NormalnyWeb"/>
        <w:jc w:val="center"/>
        <w:rPr>
          <w:rFonts w:ascii="Times New Roman" w:hAnsi="Times New Roman" w:cs="Times New Roman"/>
          <w:sz w:val="22"/>
          <w:szCs w:val="22"/>
          <w:lang w:val="en-US"/>
        </w:rPr>
      </w:pPr>
      <w:r w:rsidRPr="00CB052F">
        <w:rPr>
          <w:rFonts w:ascii="Times New Roman" w:hAnsi="Times New Roman" w:cs="Times New Roman"/>
          <w:sz w:val="22"/>
          <w:szCs w:val="22"/>
          <w:lang w:val="en-US"/>
        </w:rPr>
        <w:lastRenderedPageBreak/>
        <w:fldChar w:fldCharType="begin"/>
      </w:r>
      <w:r w:rsidR="00A24218" w:rsidRPr="00CB052F">
        <w:rPr>
          <w:rFonts w:ascii="Times New Roman" w:hAnsi="Times New Roman" w:cs="Times New Roman"/>
          <w:sz w:val="22"/>
          <w:szCs w:val="22"/>
          <w:lang w:val="en-US"/>
        </w:rPr>
        <w:instrText>ADDIN RW.BIB</w:instrText>
      </w:r>
      <w:r w:rsidRPr="00CB052F">
        <w:rPr>
          <w:rFonts w:ascii="Times New Roman" w:hAnsi="Times New Roman" w:cs="Times New Roman"/>
          <w:sz w:val="22"/>
          <w:szCs w:val="22"/>
          <w:lang w:val="en-US"/>
        </w:rPr>
        <w:fldChar w:fldCharType="separate"/>
      </w:r>
      <w:r w:rsidR="00A24218" w:rsidRPr="00E467D9">
        <w:rPr>
          <w:rFonts w:ascii="Times New Roman" w:hAnsi="Times New Roman" w:cs="Times New Roman"/>
          <w:sz w:val="22"/>
          <w:szCs w:val="22"/>
          <w:lang w:val="en-US"/>
        </w:rPr>
        <w:t xml:space="preserve">Bibliography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Berghahn, Volker, R.</w:t>
      </w:r>
      <w:r w:rsidRPr="00E467D9">
        <w:rPr>
          <w:rFonts w:ascii="Times New Roman" w:hAnsi="Times New Roman" w:cs="Times New Roman"/>
          <w:i/>
          <w:iCs/>
          <w:sz w:val="22"/>
          <w:szCs w:val="22"/>
          <w:lang w:val="en-US"/>
        </w:rPr>
        <w:t xml:space="preserve"> Modern Germany : Society, Economy, and Politics in the Twentieth Century</w:t>
      </w:r>
      <w:r w:rsidRPr="00E467D9">
        <w:rPr>
          <w:rFonts w:ascii="Times New Roman" w:hAnsi="Times New Roman" w:cs="Times New Roman"/>
          <w:sz w:val="22"/>
          <w:szCs w:val="22"/>
          <w:lang w:val="en-US"/>
        </w:rPr>
        <w:t xml:space="preserve">. New York, NY: Cambridge University Press, 1987.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Braun, Hans-Joachim.</w:t>
      </w:r>
      <w:r w:rsidRPr="00E467D9">
        <w:rPr>
          <w:rFonts w:ascii="Times New Roman" w:hAnsi="Times New Roman" w:cs="Times New Roman"/>
          <w:i/>
          <w:iCs/>
          <w:sz w:val="22"/>
          <w:szCs w:val="22"/>
          <w:lang w:val="en-US"/>
        </w:rPr>
        <w:t xml:space="preserve"> The German Economy in the Twentieth Century</w:t>
      </w:r>
      <w:r w:rsidRPr="00E467D9">
        <w:rPr>
          <w:rFonts w:ascii="Times New Roman" w:hAnsi="Times New Roman" w:cs="Times New Roman"/>
          <w:sz w:val="22"/>
          <w:szCs w:val="22"/>
          <w:lang w:val="en-US"/>
        </w:rPr>
        <w:t xml:space="preserve">. Contemporary Economic History of Europe Series; New York, NY: Routledge, 1990.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Bry, Gerhard.</w:t>
      </w:r>
      <w:r w:rsidRPr="00E467D9">
        <w:rPr>
          <w:rFonts w:ascii="Times New Roman" w:hAnsi="Times New Roman" w:cs="Times New Roman"/>
          <w:i/>
          <w:iCs/>
          <w:sz w:val="22"/>
          <w:szCs w:val="22"/>
          <w:lang w:val="en-US"/>
        </w:rPr>
        <w:t xml:space="preserve"> Wages in Germany, 1871-1945</w:t>
      </w:r>
      <w:r w:rsidRPr="00E467D9">
        <w:rPr>
          <w:rFonts w:ascii="Times New Roman" w:hAnsi="Times New Roman" w:cs="Times New Roman"/>
          <w:sz w:val="22"/>
          <w:szCs w:val="22"/>
          <w:lang w:val="en-US"/>
        </w:rPr>
        <w:t xml:space="preserve">. Princeton, N.J.: Princeton University Press, 1960.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Bullock, Alan.</w:t>
      </w:r>
      <w:r w:rsidRPr="00E467D9">
        <w:rPr>
          <w:rFonts w:ascii="Times New Roman" w:hAnsi="Times New Roman" w:cs="Times New Roman"/>
          <w:i/>
          <w:iCs/>
          <w:sz w:val="22"/>
          <w:szCs w:val="22"/>
          <w:lang w:val="en-US"/>
        </w:rPr>
        <w:t xml:space="preserve"> Hitler; a Study in Tyranny</w:t>
      </w:r>
      <w:r w:rsidRPr="00E467D9">
        <w:rPr>
          <w:rFonts w:ascii="Times New Roman" w:hAnsi="Times New Roman" w:cs="Times New Roman"/>
          <w:sz w:val="22"/>
          <w:szCs w:val="22"/>
          <w:lang w:val="en-US"/>
        </w:rPr>
        <w:t xml:space="preserve">. New York, NY: Harper, 1952.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Carr, William.</w:t>
      </w:r>
      <w:r w:rsidRPr="00E467D9">
        <w:rPr>
          <w:rFonts w:ascii="Times New Roman" w:hAnsi="Times New Roman" w:cs="Times New Roman"/>
          <w:i/>
          <w:iCs/>
          <w:sz w:val="22"/>
          <w:szCs w:val="22"/>
          <w:lang w:val="en-US"/>
        </w:rPr>
        <w:t xml:space="preserve"> Arms, Autarky and Aggression : A Study in German Foreign Policy, 1933-1939</w:t>
      </w:r>
      <w:r w:rsidRPr="00E467D9">
        <w:rPr>
          <w:rFonts w:ascii="Times New Roman" w:hAnsi="Times New Roman" w:cs="Times New Roman"/>
          <w:sz w:val="22"/>
          <w:szCs w:val="22"/>
          <w:lang w:val="en-US"/>
        </w:rPr>
        <w:t xml:space="preserve">. New York, NY: Norton, 1972.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Ericson, Edward E.</w:t>
      </w:r>
      <w:r w:rsidRPr="00E467D9">
        <w:rPr>
          <w:rFonts w:ascii="Times New Roman" w:hAnsi="Times New Roman" w:cs="Times New Roman"/>
          <w:i/>
          <w:iCs/>
          <w:sz w:val="22"/>
          <w:szCs w:val="22"/>
          <w:lang w:val="en-US"/>
        </w:rPr>
        <w:t xml:space="preserve"> Feeding the German Eagle : Soviet Economic Aid to Nazi Germany, 1933-1941</w:t>
      </w:r>
      <w:r w:rsidRPr="00E467D9">
        <w:rPr>
          <w:rFonts w:ascii="Times New Roman" w:hAnsi="Times New Roman" w:cs="Times New Roman"/>
          <w:sz w:val="22"/>
          <w:szCs w:val="22"/>
          <w:lang w:val="en-US"/>
        </w:rPr>
        <w:t xml:space="preserve">. Westport, CO: Praeger, 1999.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Evans, Richard J.</w:t>
      </w:r>
      <w:r w:rsidRPr="00E467D9">
        <w:rPr>
          <w:rFonts w:ascii="Times New Roman" w:hAnsi="Times New Roman" w:cs="Times New Roman"/>
          <w:i/>
          <w:iCs/>
          <w:sz w:val="22"/>
          <w:szCs w:val="22"/>
          <w:lang w:val="en-US"/>
        </w:rPr>
        <w:t xml:space="preserve"> The Third Reich in Power, 1933-1939</w:t>
      </w:r>
      <w:r w:rsidRPr="00E467D9">
        <w:rPr>
          <w:rFonts w:ascii="Times New Roman" w:hAnsi="Times New Roman" w:cs="Times New Roman"/>
          <w:sz w:val="22"/>
          <w:szCs w:val="22"/>
          <w:lang w:val="en-US"/>
        </w:rPr>
        <w:t xml:space="preserve">. New York, NY: Penguin Press, 2005.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Hayes, Peter.</w:t>
      </w:r>
      <w:r w:rsidRPr="00E467D9">
        <w:rPr>
          <w:rFonts w:ascii="Times New Roman" w:hAnsi="Times New Roman" w:cs="Times New Roman"/>
          <w:i/>
          <w:iCs/>
          <w:sz w:val="22"/>
          <w:szCs w:val="22"/>
          <w:lang w:val="en-US"/>
        </w:rPr>
        <w:t xml:space="preserve"> Industry and Ideology : IG Farben in the Nazi Era</w:t>
      </w:r>
      <w:r w:rsidRPr="00E467D9">
        <w:rPr>
          <w:rFonts w:ascii="Times New Roman" w:hAnsi="Times New Roman" w:cs="Times New Roman"/>
          <w:sz w:val="22"/>
          <w:szCs w:val="22"/>
          <w:lang w:val="en-US"/>
        </w:rPr>
        <w:t xml:space="preserve">. Cambridge, UK: Cambridge University Press, 1987.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Hobsbawm, E. J.</w:t>
      </w:r>
      <w:r w:rsidRPr="00E467D9">
        <w:rPr>
          <w:rFonts w:ascii="Times New Roman" w:hAnsi="Times New Roman" w:cs="Times New Roman"/>
          <w:i/>
          <w:iCs/>
          <w:sz w:val="22"/>
          <w:szCs w:val="22"/>
          <w:lang w:val="en-US"/>
        </w:rPr>
        <w:t xml:space="preserve"> The Age of Extremes : A History of the World, 1914-1991</w:t>
      </w:r>
      <w:r w:rsidRPr="00E467D9">
        <w:rPr>
          <w:rFonts w:ascii="Times New Roman" w:hAnsi="Times New Roman" w:cs="Times New Roman"/>
          <w:sz w:val="22"/>
          <w:szCs w:val="22"/>
          <w:lang w:val="en-US"/>
        </w:rPr>
        <w:t xml:space="preserve">. New York, NY: Pantheon Books, 1994.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James, Harold.</w:t>
      </w:r>
      <w:r w:rsidRPr="00E467D9">
        <w:rPr>
          <w:rFonts w:ascii="Times New Roman" w:hAnsi="Times New Roman" w:cs="Times New Roman"/>
          <w:i/>
          <w:iCs/>
          <w:sz w:val="22"/>
          <w:szCs w:val="22"/>
          <w:lang w:val="en-US"/>
        </w:rPr>
        <w:t xml:space="preserve"> The Nazi Dictatorship and the Deutsche Bank</w:t>
      </w:r>
      <w:r w:rsidRPr="00E467D9">
        <w:rPr>
          <w:rFonts w:ascii="Times New Roman" w:hAnsi="Times New Roman" w:cs="Times New Roman"/>
          <w:sz w:val="22"/>
          <w:szCs w:val="22"/>
          <w:lang w:val="en-US"/>
        </w:rPr>
        <w:t xml:space="preserve">. Cambridge, UK: Cambridge University Press, 2004.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Style w:val="Uwydatnienie"/>
          <w:rFonts w:ascii="Times New Roman" w:hAnsi="Times New Roman" w:cs="Times New Roman"/>
          <w:i w:val="0"/>
          <w:sz w:val="22"/>
          <w:szCs w:val="22"/>
          <w:lang w:val="en-US"/>
        </w:rPr>
        <w:t>Kaldor, Nicholas</w:t>
      </w:r>
      <w:r w:rsidRPr="00E467D9">
        <w:rPr>
          <w:rFonts w:ascii="Times New Roman" w:hAnsi="Times New Roman" w:cs="Times New Roman"/>
          <w:sz w:val="22"/>
          <w:szCs w:val="22"/>
          <w:lang w:val="en-US"/>
        </w:rPr>
        <w:t xml:space="preserve">. </w:t>
      </w:r>
      <w:r w:rsidRPr="00E467D9">
        <w:rPr>
          <w:rFonts w:ascii="Times New Roman" w:hAnsi="Times New Roman" w:cs="Times New Roman"/>
          <w:i/>
          <w:sz w:val="22"/>
          <w:szCs w:val="22"/>
          <w:lang w:val="en-US"/>
        </w:rPr>
        <w:t xml:space="preserve">The </w:t>
      </w:r>
      <w:r w:rsidRPr="00E467D9">
        <w:rPr>
          <w:rStyle w:val="Uwydatnienie"/>
          <w:rFonts w:ascii="Times New Roman" w:hAnsi="Times New Roman" w:cs="Times New Roman"/>
          <w:sz w:val="22"/>
          <w:szCs w:val="22"/>
          <w:lang w:val="en-US"/>
        </w:rPr>
        <w:t>German War Economy.</w:t>
      </w:r>
      <w:r w:rsidRPr="00E467D9">
        <w:rPr>
          <w:rFonts w:ascii="Times New Roman" w:hAnsi="Times New Roman" w:cs="Times New Roman"/>
          <w:sz w:val="22"/>
          <w:szCs w:val="22"/>
          <w:lang w:val="en-US"/>
        </w:rPr>
        <w:t xml:space="preserve"> The Review of Economic Studies, Vol. 13, No. 1.,1945 - 1946.</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 xml:space="preserve">Kennedy, Paul M. </w:t>
      </w:r>
      <w:r w:rsidRPr="00E467D9">
        <w:rPr>
          <w:rFonts w:ascii="Times New Roman" w:hAnsi="Times New Roman" w:cs="Times New Roman"/>
          <w:i/>
          <w:sz w:val="22"/>
          <w:szCs w:val="22"/>
          <w:lang w:val="en-US"/>
        </w:rPr>
        <w:t>The Rise and Fall of The Great Powers</w:t>
      </w:r>
      <w:r w:rsidRPr="00E467D9">
        <w:rPr>
          <w:rFonts w:ascii="Times New Roman" w:hAnsi="Times New Roman" w:cs="Times New Roman"/>
          <w:sz w:val="22"/>
          <w:szCs w:val="22"/>
          <w:lang w:val="en-US"/>
        </w:rPr>
        <w:t>. New York, NY: Random House, 1987.</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Kershaw, Ian.</w:t>
      </w:r>
      <w:r w:rsidRPr="00E467D9">
        <w:rPr>
          <w:rFonts w:ascii="Times New Roman" w:hAnsi="Times New Roman" w:cs="Times New Roman"/>
          <w:i/>
          <w:iCs/>
          <w:sz w:val="22"/>
          <w:szCs w:val="22"/>
          <w:lang w:val="en-US"/>
        </w:rPr>
        <w:t xml:space="preserve"> Popular Opinion and Political Dissent in the Third Reich, Bavaria 1933-1945</w:t>
      </w:r>
      <w:r w:rsidRPr="00E467D9">
        <w:rPr>
          <w:rFonts w:ascii="Times New Roman" w:hAnsi="Times New Roman" w:cs="Times New Roman"/>
          <w:sz w:val="22"/>
          <w:szCs w:val="22"/>
          <w:lang w:val="en-US"/>
        </w:rPr>
        <w:t xml:space="preserve">. Oxford, UK: Oxford University Press, 2002.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Klein, Burton H.</w:t>
      </w:r>
      <w:r w:rsidRPr="00E467D9">
        <w:rPr>
          <w:rFonts w:ascii="Times New Roman" w:hAnsi="Times New Roman" w:cs="Times New Roman"/>
          <w:i/>
          <w:iCs/>
          <w:sz w:val="22"/>
          <w:szCs w:val="22"/>
          <w:lang w:val="en-US"/>
        </w:rPr>
        <w:t xml:space="preserve"> Germany's Economic Preparations for War</w:t>
      </w:r>
      <w:r w:rsidRPr="00E467D9">
        <w:rPr>
          <w:rFonts w:ascii="Times New Roman" w:hAnsi="Times New Roman" w:cs="Times New Roman"/>
          <w:sz w:val="22"/>
          <w:szCs w:val="22"/>
          <w:lang w:val="en-US"/>
        </w:rPr>
        <w:t xml:space="preserve">. Harvard Economic Studies v. 109. Cambridge, MA: Harvard University Press, 1959.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Martel, Gordon.</w:t>
      </w:r>
      <w:r w:rsidRPr="00E467D9">
        <w:rPr>
          <w:rFonts w:ascii="Times New Roman" w:hAnsi="Times New Roman" w:cs="Times New Roman"/>
          <w:i/>
          <w:iCs/>
          <w:sz w:val="22"/>
          <w:szCs w:val="22"/>
          <w:lang w:val="en-US"/>
        </w:rPr>
        <w:t xml:space="preserve"> The Origins of the Second World War Reconsidered : A.J.P. Taylor and the Historians</w:t>
      </w:r>
      <w:r w:rsidRPr="00E467D9">
        <w:rPr>
          <w:rFonts w:ascii="Times New Roman" w:hAnsi="Times New Roman" w:cs="Times New Roman"/>
          <w:sz w:val="22"/>
          <w:szCs w:val="22"/>
          <w:lang w:val="en-US"/>
        </w:rPr>
        <w:t xml:space="preserve">. New York, NY: Routledge, 1999.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Mason, Timothy W.</w:t>
      </w:r>
      <w:r w:rsidRPr="00E467D9">
        <w:rPr>
          <w:rFonts w:ascii="Times New Roman" w:hAnsi="Times New Roman" w:cs="Times New Roman"/>
          <w:i/>
          <w:iCs/>
          <w:sz w:val="22"/>
          <w:szCs w:val="22"/>
          <w:lang w:val="en-US"/>
        </w:rPr>
        <w:t xml:space="preserve"> Nazism, Fascism and the Working Class</w:t>
      </w:r>
      <w:r w:rsidRPr="00E467D9">
        <w:rPr>
          <w:rFonts w:ascii="Times New Roman" w:hAnsi="Times New Roman" w:cs="Times New Roman"/>
          <w:sz w:val="22"/>
          <w:szCs w:val="22"/>
          <w:lang w:val="en-US"/>
        </w:rPr>
        <w:t xml:space="preserve">, edited by Jane Caplan. New York, NY: Cambridge University Press, 1995.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 xml:space="preserve">——— </w:t>
      </w:r>
      <w:r w:rsidRPr="00E467D9">
        <w:rPr>
          <w:rFonts w:ascii="Times New Roman" w:hAnsi="Times New Roman" w:cs="Times New Roman"/>
          <w:i/>
          <w:iCs/>
          <w:sz w:val="22"/>
          <w:szCs w:val="22"/>
          <w:lang w:val="en-US"/>
        </w:rPr>
        <w:t>Social Policy in the Third Reich : The Working Class and the National Community</w:t>
      </w:r>
      <w:r w:rsidRPr="00E467D9">
        <w:rPr>
          <w:rFonts w:ascii="Times New Roman" w:hAnsi="Times New Roman" w:cs="Times New Roman"/>
          <w:sz w:val="22"/>
          <w:szCs w:val="22"/>
          <w:lang w:val="en-US"/>
        </w:rPr>
        <w:t xml:space="preserve">, edited by Jane Caplan. Providence, RI: Berg, 1993.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lastRenderedPageBreak/>
        <w:t>Milward, Alan S.</w:t>
      </w:r>
      <w:r w:rsidRPr="00E467D9">
        <w:rPr>
          <w:rFonts w:ascii="Times New Roman" w:hAnsi="Times New Roman" w:cs="Times New Roman"/>
          <w:i/>
          <w:iCs/>
          <w:sz w:val="22"/>
          <w:szCs w:val="22"/>
          <w:lang w:val="en-US"/>
        </w:rPr>
        <w:t xml:space="preserve"> The German Economy at War</w:t>
      </w:r>
      <w:r w:rsidRPr="00E467D9">
        <w:rPr>
          <w:rFonts w:ascii="Times New Roman" w:hAnsi="Times New Roman" w:cs="Times New Roman"/>
          <w:sz w:val="22"/>
          <w:szCs w:val="22"/>
          <w:lang w:val="en-US"/>
        </w:rPr>
        <w:t xml:space="preserve">. London, UK: University of London, Athlone Press, 1965.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Overy, Richard J.</w:t>
      </w:r>
      <w:r w:rsidRPr="00E467D9">
        <w:rPr>
          <w:rFonts w:ascii="Times New Roman" w:hAnsi="Times New Roman" w:cs="Times New Roman"/>
          <w:i/>
          <w:iCs/>
          <w:sz w:val="22"/>
          <w:szCs w:val="22"/>
          <w:lang w:val="en-US"/>
        </w:rPr>
        <w:t xml:space="preserve"> The Nazi Economic Recovery, 1932-1938</w:t>
      </w:r>
      <w:r w:rsidRPr="00E467D9">
        <w:rPr>
          <w:rFonts w:ascii="Times New Roman" w:hAnsi="Times New Roman" w:cs="Times New Roman"/>
          <w:sz w:val="22"/>
          <w:szCs w:val="22"/>
          <w:lang w:val="en-US"/>
        </w:rPr>
        <w:t xml:space="preserve">. Studies in Economic and Social History. London, UK: Macmillan Press, 1982.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 xml:space="preserve">——— </w:t>
      </w:r>
      <w:r w:rsidRPr="00E467D9">
        <w:rPr>
          <w:rFonts w:ascii="Times New Roman" w:hAnsi="Times New Roman" w:cs="Times New Roman"/>
          <w:i/>
          <w:iCs/>
          <w:sz w:val="22"/>
          <w:szCs w:val="22"/>
          <w:lang w:val="en-US"/>
        </w:rPr>
        <w:t>The Road to War</w:t>
      </w:r>
      <w:r w:rsidRPr="00E467D9">
        <w:rPr>
          <w:rFonts w:ascii="Times New Roman" w:hAnsi="Times New Roman" w:cs="Times New Roman"/>
          <w:sz w:val="22"/>
          <w:szCs w:val="22"/>
          <w:lang w:val="en-US"/>
        </w:rPr>
        <w:t xml:space="preserve">. New York, NY: Penguin Books, 1999.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 xml:space="preserve">——— </w:t>
      </w:r>
      <w:r w:rsidRPr="00E467D9">
        <w:rPr>
          <w:rFonts w:ascii="Times New Roman" w:hAnsi="Times New Roman" w:cs="Times New Roman"/>
          <w:i/>
          <w:iCs/>
          <w:sz w:val="22"/>
          <w:szCs w:val="22"/>
          <w:lang w:val="en-US"/>
        </w:rPr>
        <w:t>War and Economy in the Third Reich</w:t>
      </w:r>
      <w:r w:rsidRPr="00E467D9">
        <w:rPr>
          <w:rFonts w:ascii="Times New Roman" w:hAnsi="Times New Roman" w:cs="Times New Roman"/>
          <w:sz w:val="22"/>
          <w:szCs w:val="22"/>
          <w:lang w:val="en-US"/>
        </w:rPr>
        <w:t xml:space="preserve">. New York: Clarendon Press,1994.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Peterson, Edward N.</w:t>
      </w:r>
      <w:r w:rsidRPr="00E467D9">
        <w:rPr>
          <w:rFonts w:ascii="Times New Roman" w:hAnsi="Times New Roman" w:cs="Times New Roman"/>
          <w:i/>
          <w:iCs/>
          <w:sz w:val="22"/>
          <w:szCs w:val="22"/>
          <w:lang w:val="en-US"/>
        </w:rPr>
        <w:t xml:space="preserve"> Hjalmar Schacht: For and Against Hitler; a Political-Economic Study of Germany, 1923-1945</w:t>
      </w:r>
      <w:r w:rsidRPr="00E467D9">
        <w:rPr>
          <w:rFonts w:ascii="Times New Roman" w:hAnsi="Times New Roman" w:cs="Times New Roman"/>
          <w:sz w:val="22"/>
          <w:szCs w:val="22"/>
          <w:lang w:val="en-US"/>
        </w:rPr>
        <w:t xml:space="preserve">. Boston: Christopher Pub. House, 1954.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Stephenson, Jill.</w:t>
      </w:r>
      <w:r w:rsidRPr="00E467D9">
        <w:rPr>
          <w:rFonts w:ascii="Times New Roman" w:hAnsi="Times New Roman" w:cs="Times New Roman"/>
          <w:i/>
          <w:iCs/>
          <w:sz w:val="22"/>
          <w:szCs w:val="22"/>
          <w:lang w:val="en-US"/>
        </w:rPr>
        <w:t xml:space="preserve"> Women in Nazi Germany</w:t>
      </w:r>
      <w:r w:rsidRPr="00E467D9">
        <w:rPr>
          <w:rFonts w:ascii="Times New Roman" w:hAnsi="Times New Roman" w:cs="Times New Roman"/>
          <w:sz w:val="22"/>
          <w:szCs w:val="22"/>
          <w:lang w:val="en-US"/>
        </w:rPr>
        <w:t xml:space="preserve">. New York, NY: Longman, 2001.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Taylor, A. J. P.</w:t>
      </w:r>
      <w:r w:rsidRPr="00E467D9">
        <w:rPr>
          <w:rFonts w:ascii="Times New Roman" w:hAnsi="Times New Roman" w:cs="Times New Roman"/>
          <w:i/>
          <w:iCs/>
          <w:sz w:val="22"/>
          <w:szCs w:val="22"/>
          <w:lang w:val="en-US"/>
        </w:rPr>
        <w:t xml:space="preserve"> The Origins of the Second World War</w:t>
      </w:r>
      <w:r w:rsidRPr="00E467D9">
        <w:rPr>
          <w:rFonts w:ascii="Times New Roman" w:hAnsi="Times New Roman" w:cs="Times New Roman"/>
          <w:sz w:val="22"/>
          <w:szCs w:val="22"/>
          <w:lang w:val="en-US"/>
        </w:rPr>
        <w:t xml:space="preserve">. New York, NY: Penguin Books, 1963.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Tooze, Adam.</w:t>
      </w:r>
      <w:r w:rsidRPr="00E467D9">
        <w:rPr>
          <w:rFonts w:ascii="Times New Roman" w:hAnsi="Times New Roman" w:cs="Times New Roman"/>
          <w:i/>
          <w:iCs/>
          <w:sz w:val="22"/>
          <w:szCs w:val="22"/>
          <w:lang w:val="en-US"/>
        </w:rPr>
        <w:t xml:space="preserve"> Statistics and the German State, 1900-1945 : The Making of Modern Economic Knowledge</w:t>
      </w:r>
      <w:r w:rsidRPr="00E467D9">
        <w:rPr>
          <w:rFonts w:ascii="Times New Roman" w:hAnsi="Times New Roman" w:cs="Times New Roman"/>
          <w:sz w:val="22"/>
          <w:szCs w:val="22"/>
          <w:lang w:val="en-US"/>
        </w:rPr>
        <w:t xml:space="preserve">. Cambridge Studies in Modern Economic History, Vol. 9. New York, NY: Cambridge University Press, 2001. </w:t>
      </w:r>
    </w:p>
    <w:p w:rsidR="00A24218" w:rsidRPr="00E467D9" w:rsidRDefault="00A24218" w:rsidP="00A24218">
      <w:pPr>
        <w:pStyle w:val="NormalnyWeb"/>
        <w:ind w:left="450" w:hanging="450"/>
        <w:rPr>
          <w:rFonts w:ascii="Times New Roman" w:hAnsi="Times New Roman" w:cs="Times New Roman"/>
          <w:sz w:val="22"/>
          <w:szCs w:val="22"/>
          <w:lang w:val="en-US"/>
        </w:rPr>
      </w:pPr>
      <w:r w:rsidRPr="00E467D9">
        <w:rPr>
          <w:rFonts w:ascii="Times New Roman" w:hAnsi="Times New Roman" w:cs="Times New Roman"/>
          <w:sz w:val="22"/>
          <w:szCs w:val="22"/>
          <w:lang w:val="en-US"/>
        </w:rPr>
        <w:t xml:space="preserve">——— </w:t>
      </w:r>
      <w:r w:rsidRPr="00E467D9">
        <w:rPr>
          <w:rFonts w:ascii="Times New Roman" w:hAnsi="Times New Roman" w:cs="Times New Roman"/>
          <w:i/>
          <w:iCs/>
          <w:sz w:val="22"/>
          <w:szCs w:val="22"/>
          <w:lang w:val="en-US"/>
        </w:rPr>
        <w:t>The Wages of Destruction : The Making and Breaking of the Nazi Economy</w:t>
      </w:r>
      <w:r w:rsidRPr="00E467D9">
        <w:rPr>
          <w:rFonts w:ascii="Times New Roman" w:hAnsi="Times New Roman" w:cs="Times New Roman"/>
          <w:sz w:val="22"/>
          <w:szCs w:val="22"/>
          <w:lang w:val="en-US"/>
        </w:rPr>
        <w:t xml:space="preserve">. New York, NY: Viking Penguin, 2007. </w:t>
      </w:r>
    </w:p>
    <w:p w:rsidR="00A24218" w:rsidRPr="00CB052F" w:rsidRDefault="00A24218" w:rsidP="00A24218">
      <w:pPr>
        <w:autoSpaceDE w:val="0"/>
        <w:autoSpaceDN w:val="0"/>
        <w:adjustRightInd w:val="0"/>
        <w:spacing w:after="0" w:line="240" w:lineRule="auto"/>
        <w:rPr>
          <w:rFonts w:ascii="Times New Roman" w:hAnsi="Times New Roman" w:cs="Times New Roman"/>
          <w:lang w:eastAsia="pl-PL"/>
        </w:rPr>
      </w:pPr>
      <w:r w:rsidRPr="00CB052F">
        <w:rPr>
          <w:rFonts w:ascii="Times New Roman" w:hAnsi="Times New Roman" w:cs="Times New Roman"/>
          <w:lang w:eastAsia="pl-PL"/>
        </w:rPr>
        <w:t xml:space="preserve">Turner, Henry. </w:t>
      </w:r>
      <w:r w:rsidRPr="00CB052F">
        <w:rPr>
          <w:rFonts w:ascii="Times New Roman" w:hAnsi="Times New Roman" w:cs="Times New Roman"/>
          <w:i/>
          <w:iCs/>
          <w:lang w:eastAsia="pl-PL"/>
        </w:rPr>
        <w:t>German Big Business and the Rise of Hitler</w:t>
      </w:r>
      <w:r>
        <w:rPr>
          <w:rFonts w:ascii="Times New Roman" w:hAnsi="Times New Roman" w:cs="Times New Roman"/>
          <w:lang w:eastAsia="pl-PL"/>
        </w:rPr>
        <w:t>. Oxf</w:t>
      </w:r>
      <w:r w:rsidRPr="00CB052F">
        <w:rPr>
          <w:rFonts w:ascii="Times New Roman" w:hAnsi="Times New Roman" w:cs="Times New Roman"/>
          <w:lang w:eastAsia="pl-PL"/>
        </w:rPr>
        <w:t>o</w:t>
      </w:r>
      <w:r>
        <w:rPr>
          <w:rFonts w:ascii="Times New Roman" w:hAnsi="Times New Roman" w:cs="Times New Roman"/>
          <w:lang w:eastAsia="pl-PL"/>
        </w:rPr>
        <w:t>r</w:t>
      </w:r>
      <w:r w:rsidRPr="00CB052F">
        <w:rPr>
          <w:rFonts w:ascii="Times New Roman" w:hAnsi="Times New Roman" w:cs="Times New Roman"/>
          <w:lang w:eastAsia="pl-PL"/>
        </w:rPr>
        <w:t>d</w:t>
      </w:r>
      <w:r>
        <w:rPr>
          <w:rFonts w:ascii="Times New Roman" w:hAnsi="Times New Roman" w:cs="Times New Roman"/>
          <w:lang w:eastAsia="pl-PL"/>
        </w:rPr>
        <w:t>, UK</w:t>
      </w:r>
      <w:r w:rsidRPr="00CB052F">
        <w:rPr>
          <w:rFonts w:ascii="Times New Roman" w:hAnsi="Times New Roman" w:cs="Times New Roman"/>
          <w:lang w:eastAsia="pl-PL"/>
        </w:rPr>
        <w:t xml:space="preserve">: </w:t>
      </w:r>
      <w:r>
        <w:rPr>
          <w:rFonts w:ascii="Times New Roman" w:hAnsi="Times New Roman" w:cs="Times New Roman"/>
          <w:lang w:eastAsia="pl-PL"/>
        </w:rPr>
        <w:t xml:space="preserve">Oxford University </w:t>
      </w:r>
      <w:r w:rsidRPr="00CB052F">
        <w:rPr>
          <w:rFonts w:ascii="Times New Roman" w:hAnsi="Times New Roman" w:cs="Times New Roman"/>
        </w:rPr>
        <w:t>Press</w:t>
      </w:r>
      <w:r w:rsidRPr="00CB052F">
        <w:rPr>
          <w:rFonts w:ascii="Times New Roman" w:hAnsi="Times New Roman" w:cs="Times New Roman"/>
          <w:lang w:eastAsia="pl-PL"/>
        </w:rPr>
        <w:t>, 1985</w:t>
      </w:r>
      <w:r w:rsidRPr="00CB052F">
        <w:rPr>
          <w:rFonts w:ascii="Times New Roman" w:hAnsi="Times New Roman" w:cs="Times New Roman"/>
        </w:rPr>
        <w:t>.</w:t>
      </w:r>
    </w:p>
    <w:p w:rsidR="00A24218" w:rsidRPr="00231D4A" w:rsidRDefault="00E66AF3" w:rsidP="00A24218">
      <w:pPr>
        <w:pStyle w:val="NormalnyWeb"/>
        <w:ind w:left="450" w:hanging="450"/>
        <w:rPr>
          <w:lang w:val="en-US"/>
        </w:rPr>
      </w:pPr>
      <w:r w:rsidRPr="00CB052F">
        <w:rPr>
          <w:rFonts w:ascii="Times New Roman" w:hAnsi="Times New Roman" w:cs="Times New Roman"/>
          <w:sz w:val="22"/>
          <w:szCs w:val="22"/>
          <w:lang w:val="en-US"/>
        </w:rPr>
        <w:fldChar w:fldCharType="end"/>
      </w:r>
    </w:p>
    <w:p w:rsidR="00A24218" w:rsidRDefault="00A24218" w:rsidP="00A24218"/>
    <w:p w:rsidR="00A24218" w:rsidRDefault="00A24218" w:rsidP="00A24218"/>
    <w:p w:rsidR="00A24218" w:rsidRDefault="00A24218"/>
    <w:sectPr w:rsidR="00A24218" w:rsidSect="00A24218">
      <w:footerReference w:type="default" r:id="rId6"/>
      <w:pgSz w:w="12240" w:h="15840" w:code="1"/>
      <w:pgMar w:top="1440" w:right="1530" w:bottom="135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B4" w:rsidRDefault="004E22B4" w:rsidP="00A24218">
      <w:pPr>
        <w:spacing w:after="0" w:line="240" w:lineRule="auto"/>
      </w:pPr>
      <w:r>
        <w:separator/>
      </w:r>
    </w:p>
  </w:endnote>
  <w:endnote w:type="continuationSeparator" w:id="0">
    <w:p w:rsidR="004E22B4" w:rsidRDefault="004E22B4" w:rsidP="00A24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8D" w:rsidRDefault="0005708D">
    <w:pPr>
      <w:pStyle w:val="Stopka"/>
      <w:jc w:val="right"/>
    </w:pPr>
    <w:fldSimple w:instr=" PAGE   \* MERGEFORMAT ">
      <w:r w:rsidR="00FD70C3">
        <w:rPr>
          <w:noProof/>
        </w:rPr>
        <w:t>1</w:t>
      </w:r>
    </w:fldSimple>
  </w:p>
  <w:p w:rsidR="0005708D" w:rsidRDefault="000570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B4" w:rsidRDefault="004E22B4" w:rsidP="00A24218">
      <w:pPr>
        <w:spacing w:after="0" w:line="240" w:lineRule="auto"/>
      </w:pPr>
      <w:r>
        <w:separator/>
      </w:r>
    </w:p>
  </w:footnote>
  <w:footnote w:type="continuationSeparator" w:id="0">
    <w:p w:rsidR="004E22B4" w:rsidRDefault="004E22B4" w:rsidP="00A24218">
      <w:pPr>
        <w:spacing w:after="0" w:line="240" w:lineRule="auto"/>
      </w:pPr>
      <w:r>
        <w:continuationSeparator/>
      </w:r>
    </w:p>
  </w:footnote>
  <w:footnote w:id="1">
    <w:p w:rsidR="0005708D" w:rsidRPr="00F428F8" w:rsidRDefault="0005708D" w:rsidP="00A24218">
      <w:pPr>
        <w:pStyle w:val="Tekstprzypisudolnego"/>
        <w:rPr>
          <w:rFonts w:ascii="Times New Roman" w:hAnsi="Times New Roman" w:cs="Times New Roman"/>
          <w:iCs/>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A concise summary of this view can be found in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RW.CITE{{43 Hobsbawm,E.J. 1994}}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E. J. Hobsbawm, </w:t>
      </w:r>
      <w:r w:rsidRPr="00F428F8">
        <w:rPr>
          <w:rFonts w:ascii="Times New Roman" w:eastAsia="Times New Roman" w:hAnsi="Times New Roman" w:cs="Times New Roman"/>
          <w:i/>
          <w:iCs/>
          <w:sz w:val="16"/>
          <w:szCs w:val="16"/>
        </w:rPr>
        <w:t>The Age of Extremes : A History of the World, 1914-1991</w:t>
      </w:r>
      <w:r w:rsidRPr="00F428F8">
        <w:rPr>
          <w:rFonts w:ascii="Times New Roman" w:eastAsia="Times New Roman" w:hAnsi="Times New Roman" w:cs="Times New Roman"/>
          <w:sz w:val="16"/>
          <w:szCs w:val="16"/>
        </w:rPr>
        <w:t>, 84-141.</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Moreover, a collection of essays entitled </w:t>
      </w:r>
      <w:r w:rsidRPr="00F428F8">
        <w:rPr>
          <w:rFonts w:ascii="Times New Roman" w:hAnsi="Times New Roman" w:cs="Times New Roman"/>
          <w:i/>
          <w:iCs/>
          <w:sz w:val="16"/>
          <w:szCs w:val="16"/>
        </w:rPr>
        <w:t xml:space="preserve">The Origins of the Second World War Reconsidered : A.J.P. Taylor and the Historians </w:t>
      </w:r>
      <w:r w:rsidRPr="00F428F8">
        <w:rPr>
          <w:rFonts w:ascii="Times New Roman" w:hAnsi="Times New Roman" w:cs="Times New Roman"/>
          <w:iCs/>
          <w:sz w:val="16"/>
          <w:szCs w:val="16"/>
        </w:rPr>
        <w:t>edited by Gordon Martel</w:t>
      </w:r>
      <w:r w:rsidRPr="00F428F8">
        <w:rPr>
          <w:rFonts w:ascii="Times New Roman" w:hAnsi="Times New Roman" w:cs="Times New Roman"/>
          <w:i/>
          <w:iCs/>
          <w:sz w:val="16"/>
          <w:szCs w:val="16"/>
        </w:rPr>
        <w:t xml:space="preserve"> </w:t>
      </w:r>
      <w:r w:rsidRPr="00F428F8">
        <w:rPr>
          <w:rFonts w:ascii="Times New Roman" w:hAnsi="Times New Roman" w:cs="Times New Roman"/>
          <w:iCs/>
          <w:sz w:val="16"/>
          <w:szCs w:val="16"/>
        </w:rPr>
        <w:t>is an illuminating introduction to the topic’s historiography.</w:t>
      </w:r>
    </w:p>
  </w:footnote>
  <w:footnote w:id="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Among others: Richard </w:t>
      </w:r>
      <w:proofErr w:type="spellStart"/>
      <w:r w:rsidRPr="00F428F8">
        <w:rPr>
          <w:rFonts w:ascii="Times New Roman" w:hAnsi="Times New Roman" w:cs="Times New Roman"/>
          <w:sz w:val="16"/>
          <w:szCs w:val="16"/>
        </w:rPr>
        <w:t>Overy</w:t>
      </w:r>
      <w:proofErr w:type="spellEnd"/>
      <w:r w:rsidRPr="00F428F8">
        <w:rPr>
          <w:rFonts w:ascii="Times New Roman" w:hAnsi="Times New Roman" w:cs="Times New Roman"/>
          <w:sz w:val="16"/>
          <w:szCs w:val="16"/>
        </w:rPr>
        <w:t xml:space="preserve">, Adam </w:t>
      </w:r>
      <w:proofErr w:type="spellStart"/>
      <w:r w:rsidRPr="00F428F8">
        <w:rPr>
          <w:rFonts w:ascii="Times New Roman" w:hAnsi="Times New Roman" w:cs="Times New Roman"/>
          <w:sz w:val="16"/>
          <w:szCs w:val="16"/>
        </w:rPr>
        <w:t>Tooze</w:t>
      </w:r>
      <w:proofErr w:type="spellEnd"/>
      <w:r w:rsidRPr="00F428F8">
        <w:rPr>
          <w:rFonts w:ascii="Times New Roman" w:hAnsi="Times New Roman" w:cs="Times New Roman"/>
          <w:sz w:val="16"/>
          <w:szCs w:val="16"/>
        </w:rPr>
        <w:t xml:space="preserve">, Timothy Mason, William Carr and Alan </w:t>
      </w:r>
      <w:proofErr w:type="spellStart"/>
      <w:r w:rsidRPr="00F428F8">
        <w:rPr>
          <w:rFonts w:ascii="Times New Roman" w:hAnsi="Times New Roman" w:cs="Times New Roman"/>
          <w:sz w:val="16"/>
          <w:szCs w:val="16"/>
        </w:rPr>
        <w:t>Milward</w:t>
      </w:r>
      <w:proofErr w:type="spellEnd"/>
      <w:r w:rsidRPr="00F428F8">
        <w:rPr>
          <w:rFonts w:ascii="Times New Roman" w:hAnsi="Times New Roman" w:cs="Times New Roman"/>
          <w:sz w:val="16"/>
          <w:szCs w:val="16"/>
        </w:rPr>
        <w:t>.</w:t>
      </w:r>
    </w:p>
  </w:footnote>
  <w:footnote w:id="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William 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eastAsia="Times New Roman" w:hAnsi="Times New Roman" w:cs="Times New Roman"/>
          <w:sz w:val="16"/>
          <w:szCs w:val="16"/>
        </w:rPr>
        <w:t xml:space="preserve"> (New York: Norton, 1972), 101.</w:t>
      </w:r>
      <w:r w:rsidRPr="00F428F8">
        <w:rPr>
          <w:rFonts w:ascii="Times New Roman" w:hAnsi="Times New Roman" w:cs="Times New Roman"/>
          <w:sz w:val="16"/>
          <w:szCs w:val="16"/>
        </w:rPr>
        <w:fldChar w:fldCharType="end"/>
      </w:r>
    </w:p>
  </w:footnote>
  <w:footnote w:id="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RW.CITE{{29 Milward,Alan S. 1965}}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Alan S. Milward, </w:t>
      </w:r>
      <w:r w:rsidRPr="00F428F8">
        <w:rPr>
          <w:rFonts w:ascii="Times New Roman" w:eastAsia="Times New Roman" w:hAnsi="Times New Roman" w:cs="Times New Roman"/>
          <w:i/>
          <w:iCs/>
          <w:sz w:val="16"/>
          <w:szCs w:val="16"/>
        </w:rPr>
        <w:t>The German Economy at War</w:t>
      </w:r>
      <w:r w:rsidRPr="00F428F8">
        <w:rPr>
          <w:rFonts w:ascii="Times New Roman" w:eastAsia="Times New Roman" w:hAnsi="Times New Roman" w:cs="Times New Roman"/>
          <w:sz w:val="16"/>
          <w:szCs w:val="16"/>
        </w:rPr>
        <w:t xml:space="preserve"> (London: Athlone Press, 1965), 3.</w:t>
      </w:r>
      <w:r w:rsidRPr="00F428F8">
        <w:rPr>
          <w:rFonts w:ascii="Times New Roman" w:hAnsi="Times New Roman" w:cs="Times New Roman"/>
          <w:sz w:val="16"/>
          <w:szCs w:val="16"/>
        </w:rPr>
        <w:fldChar w:fldCharType="end"/>
      </w:r>
    </w:p>
  </w:footnote>
  <w:footnote w:id="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RW.CITE{{9 Mason,Timothy W. 1995}}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Timothy W. Mason, </w:t>
      </w:r>
      <w:r w:rsidRPr="00F428F8">
        <w:rPr>
          <w:rFonts w:ascii="Times New Roman" w:eastAsia="Times New Roman" w:hAnsi="Times New Roman" w:cs="Times New Roman"/>
          <w:i/>
          <w:iCs/>
          <w:sz w:val="16"/>
          <w:szCs w:val="16"/>
        </w:rPr>
        <w:t>Nazism, Fascism and the Working Class</w:t>
      </w:r>
      <w:r w:rsidRPr="00F428F8">
        <w:rPr>
          <w:rFonts w:ascii="Times New Roman" w:eastAsia="Times New Roman" w:hAnsi="Times New Roman" w:cs="Times New Roman"/>
          <w:sz w:val="16"/>
          <w:szCs w:val="16"/>
        </w:rPr>
        <w:t>, ed. Jane Caplan (Cambridge: Cambridge University Press, 1995), 46.</w:t>
      </w:r>
      <w:r w:rsidRPr="00F428F8">
        <w:rPr>
          <w:rFonts w:ascii="Times New Roman" w:hAnsi="Times New Roman" w:cs="Times New Roman"/>
          <w:sz w:val="16"/>
          <w:szCs w:val="16"/>
        </w:rPr>
        <w:fldChar w:fldCharType="end"/>
      </w:r>
    </w:p>
  </w:footnote>
  <w:footnote w:id="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RW.CITE{{20 Martel,Gordon 1999}}</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Gordon Martel, </w:t>
      </w:r>
      <w:r w:rsidRPr="00F428F8">
        <w:rPr>
          <w:rFonts w:ascii="Times New Roman" w:eastAsia="Times New Roman" w:hAnsi="Times New Roman" w:cs="Times New Roman"/>
          <w:i/>
          <w:iCs/>
          <w:sz w:val="16"/>
          <w:szCs w:val="16"/>
        </w:rPr>
        <w:t>The Origins of the Second World War Reconsidered : A.J.P. Taylor and the Historians</w:t>
      </w:r>
      <w:r w:rsidRPr="00F428F8">
        <w:rPr>
          <w:rFonts w:ascii="Times New Roman" w:eastAsia="Times New Roman" w:hAnsi="Times New Roman" w:cs="Times New Roman"/>
          <w:sz w:val="16"/>
          <w:szCs w:val="16"/>
        </w:rPr>
        <w:t xml:space="preserve"> (New York: Routledge, 1999), 109.</w:t>
      </w:r>
      <w:r w:rsidRPr="00F428F8">
        <w:rPr>
          <w:rFonts w:ascii="Times New Roman" w:hAnsi="Times New Roman" w:cs="Times New Roman"/>
          <w:sz w:val="16"/>
          <w:szCs w:val="16"/>
        </w:rPr>
        <w:fldChar w:fldCharType="end"/>
      </w:r>
    </w:p>
  </w:footnote>
  <w:footnote w:id="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RW.CITE{{12 Overy,Richard J. 1994}}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Richard J. Overy, </w:t>
      </w:r>
      <w:r w:rsidRPr="00F428F8">
        <w:rPr>
          <w:rFonts w:ascii="Times New Roman" w:eastAsia="Times New Roman" w:hAnsi="Times New Roman" w:cs="Times New Roman"/>
          <w:i/>
          <w:iCs/>
          <w:sz w:val="16"/>
          <w:szCs w:val="16"/>
        </w:rPr>
        <w:t>War and Economy in the Third Reich</w:t>
      </w:r>
      <w:r w:rsidRPr="00F428F8">
        <w:rPr>
          <w:rFonts w:ascii="Times New Roman" w:eastAsia="Times New Roman" w:hAnsi="Times New Roman" w:cs="Times New Roman"/>
          <w:sz w:val="16"/>
          <w:szCs w:val="16"/>
        </w:rPr>
        <w:t xml:space="preserve"> (Oxford: Oxford University Press, 1994), 219.</w:t>
      </w:r>
      <w:r w:rsidRPr="00F428F8">
        <w:rPr>
          <w:rFonts w:ascii="Times New Roman" w:hAnsi="Times New Roman" w:cs="Times New Roman"/>
          <w:sz w:val="16"/>
          <w:szCs w:val="16"/>
        </w:rPr>
        <w:fldChar w:fldCharType="end"/>
      </w:r>
    </w:p>
  </w:footnote>
  <w:footnote w:id="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47.</w:t>
      </w:r>
    </w:p>
  </w:footnote>
  <w:footnote w:id="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Hans-Joachim Braun, </w:t>
      </w:r>
      <w:r w:rsidRPr="00F428F8">
        <w:rPr>
          <w:rFonts w:ascii="Times New Roman" w:eastAsia="Times New Roman" w:hAnsi="Times New Roman" w:cs="Times New Roman"/>
          <w:i/>
          <w:iCs/>
          <w:sz w:val="16"/>
          <w:szCs w:val="16"/>
        </w:rPr>
        <w:t>The German Economy in the Twentieth Century</w:t>
      </w:r>
      <w:r w:rsidRPr="00F428F8">
        <w:rPr>
          <w:rFonts w:ascii="Times New Roman" w:eastAsia="Times New Roman" w:hAnsi="Times New Roman" w:cs="Times New Roman"/>
          <w:sz w:val="16"/>
          <w:szCs w:val="16"/>
        </w:rPr>
        <w:t xml:space="preserve"> (New York: Routledge, 1990), 96.</w:t>
      </w:r>
      <w:r w:rsidRPr="00F428F8">
        <w:rPr>
          <w:rFonts w:ascii="Times New Roman" w:hAnsi="Times New Roman" w:cs="Times New Roman"/>
          <w:sz w:val="16"/>
          <w:szCs w:val="16"/>
        </w:rPr>
        <w:fldChar w:fldCharType="end"/>
      </w:r>
    </w:p>
  </w:footnote>
  <w:footnote w:id="1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103.</w:t>
      </w:r>
      <w:r w:rsidRPr="00F428F8">
        <w:rPr>
          <w:rFonts w:ascii="Times New Roman" w:hAnsi="Times New Roman" w:cs="Times New Roman"/>
          <w:sz w:val="16"/>
          <w:szCs w:val="16"/>
        </w:rPr>
        <w:fldChar w:fldCharType="end"/>
      </w:r>
    </w:p>
  </w:footnote>
  <w:footnote w:id="1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109.</w:t>
      </w:r>
      <w:r w:rsidRPr="00F428F8">
        <w:rPr>
          <w:rFonts w:ascii="Times New Roman" w:hAnsi="Times New Roman" w:cs="Times New Roman"/>
          <w:sz w:val="16"/>
          <w:szCs w:val="16"/>
        </w:rPr>
        <w:fldChar w:fldCharType="end"/>
      </w:r>
    </w:p>
  </w:footnote>
  <w:footnote w:id="1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RW.CITE{{13 Overy,Richard J. 1982}}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Richard J. Overy, </w:t>
      </w:r>
      <w:r w:rsidRPr="00F428F8">
        <w:rPr>
          <w:rFonts w:ascii="Times New Roman" w:eastAsia="Times New Roman" w:hAnsi="Times New Roman" w:cs="Times New Roman"/>
          <w:i/>
          <w:iCs/>
          <w:sz w:val="16"/>
          <w:szCs w:val="16"/>
        </w:rPr>
        <w:t>The Nazi Economic Recovery, 1932-1938</w:t>
      </w:r>
      <w:r w:rsidRPr="00F428F8">
        <w:rPr>
          <w:rFonts w:ascii="Times New Roman" w:eastAsia="Times New Roman" w:hAnsi="Times New Roman" w:cs="Times New Roman"/>
          <w:sz w:val="16"/>
          <w:szCs w:val="16"/>
        </w:rPr>
        <w:t xml:space="preserve"> (London: Macmillan Press, 1982), 26-27.</w:t>
      </w:r>
      <w:r w:rsidRPr="00F428F8">
        <w:rPr>
          <w:rFonts w:ascii="Times New Roman" w:hAnsi="Times New Roman" w:cs="Times New Roman"/>
          <w:sz w:val="16"/>
          <w:szCs w:val="16"/>
        </w:rPr>
        <w:fldChar w:fldCharType="end"/>
      </w:r>
    </w:p>
  </w:footnote>
  <w:footnote w:id="1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RW.CITE{{31 Berghahn,Volker, R. 1987}}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Volker Berghahn R., </w:t>
      </w:r>
      <w:r w:rsidRPr="00F428F8">
        <w:rPr>
          <w:rFonts w:ascii="Times New Roman" w:eastAsia="Times New Roman" w:hAnsi="Times New Roman" w:cs="Times New Roman"/>
          <w:i/>
          <w:iCs/>
          <w:sz w:val="16"/>
          <w:szCs w:val="16"/>
        </w:rPr>
        <w:t>Modern Germany : Society, Economy, and Politics in the Twentieth Century</w:t>
      </w:r>
      <w:r w:rsidRPr="00F428F8">
        <w:rPr>
          <w:rFonts w:ascii="Times New Roman" w:eastAsia="Times New Roman" w:hAnsi="Times New Roman" w:cs="Times New Roman"/>
          <w:sz w:val="16"/>
          <w:szCs w:val="16"/>
        </w:rPr>
        <w:t xml:space="preserve"> (New York: Cambridge University Press, 1987), 147.</w:t>
      </w:r>
      <w:r w:rsidRPr="00F428F8">
        <w:rPr>
          <w:rFonts w:ascii="Times New Roman" w:hAnsi="Times New Roman" w:cs="Times New Roman"/>
          <w:sz w:val="16"/>
          <w:szCs w:val="16"/>
        </w:rPr>
        <w:fldChar w:fldCharType="end"/>
      </w:r>
    </w:p>
  </w:footnote>
  <w:footnote w:id="1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Braun, </w:t>
      </w:r>
      <w:r w:rsidRPr="00F428F8">
        <w:rPr>
          <w:rFonts w:ascii="Times New Roman" w:eastAsia="Times New Roman" w:hAnsi="Times New Roman" w:cs="Times New Roman"/>
          <w:i/>
          <w:iCs/>
          <w:sz w:val="16"/>
          <w:szCs w:val="16"/>
        </w:rPr>
        <w:t>The German Economy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93. </w:t>
      </w:r>
    </w:p>
  </w:footnote>
  <w:footnote w:id="1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RW.CITE{{10 Mason,Timothy W. 1993}}</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Timothy W. Mason, </w:t>
      </w:r>
      <w:r w:rsidRPr="00F428F8">
        <w:rPr>
          <w:rFonts w:ascii="Times New Roman" w:eastAsia="Times New Roman" w:hAnsi="Times New Roman" w:cs="Times New Roman"/>
          <w:i/>
          <w:iCs/>
          <w:sz w:val="16"/>
          <w:szCs w:val="16"/>
        </w:rPr>
        <w:t>Social Policy in the Third Reich : The Working Class and the National Community</w:t>
      </w:r>
      <w:r w:rsidRPr="00F428F8">
        <w:rPr>
          <w:rFonts w:ascii="Times New Roman" w:eastAsia="Times New Roman" w:hAnsi="Times New Roman" w:cs="Times New Roman"/>
          <w:sz w:val="16"/>
          <w:szCs w:val="16"/>
        </w:rPr>
        <w:t>, ed. Jane Caplan (Providence: Berg, 1993), 186.</w:t>
      </w:r>
      <w:r w:rsidRPr="00F428F8">
        <w:rPr>
          <w:rFonts w:ascii="Times New Roman" w:hAnsi="Times New Roman" w:cs="Times New Roman"/>
          <w:sz w:val="16"/>
          <w:szCs w:val="16"/>
        </w:rPr>
        <w:fldChar w:fldCharType="end"/>
      </w:r>
    </w:p>
  </w:footnote>
  <w:footnote w:id="1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RW.CITE{{29 Milward,Alan S. 1965}}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Milward, </w:t>
      </w:r>
      <w:r w:rsidRPr="00F428F8">
        <w:rPr>
          <w:rFonts w:ascii="Times New Roman" w:eastAsia="Times New Roman" w:hAnsi="Times New Roman" w:cs="Times New Roman"/>
          <w:i/>
          <w:iCs/>
          <w:sz w:val="16"/>
          <w:szCs w:val="16"/>
        </w:rPr>
        <w:t>The German Economy at War</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24-26.</w:t>
      </w:r>
    </w:p>
  </w:footnote>
  <w:footnote w:id="1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RW.CITE{{20 Martel,Gordon 1999}}</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Martel, </w:t>
      </w:r>
      <w:r w:rsidRPr="00F428F8">
        <w:rPr>
          <w:rFonts w:ascii="Times New Roman" w:eastAsia="Times New Roman" w:hAnsi="Times New Roman" w:cs="Times New Roman"/>
          <w:i/>
          <w:iCs/>
          <w:sz w:val="16"/>
          <w:szCs w:val="16"/>
        </w:rPr>
        <w:t>The Origins of the Second World War Reconsidered : A.J.P. Taylor and the Historians</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109.</w:t>
      </w:r>
    </w:p>
  </w:footnote>
  <w:footnote w:id="1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49.</w:t>
      </w:r>
    </w:p>
  </w:footnote>
  <w:footnote w:id="1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RW.CITE{{29 Milward,Alan S. 1965}}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Milward, </w:t>
      </w:r>
      <w:r w:rsidRPr="00F428F8">
        <w:rPr>
          <w:rFonts w:ascii="Times New Roman" w:eastAsia="Times New Roman" w:hAnsi="Times New Roman" w:cs="Times New Roman"/>
          <w:i/>
          <w:iCs/>
          <w:sz w:val="16"/>
          <w:szCs w:val="16"/>
        </w:rPr>
        <w:t>The German Economy at War</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27.</w:t>
      </w:r>
    </w:p>
  </w:footnote>
  <w:footnote w:id="2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Braun, </w:t>
      </w:r>
      <w:r w:rsidRPr="00F428F8">
        <w:rPr>
          <w:rFonts w:ascii="Times New Roman" w:eastAsia="Times New Roman" w:hAnsi="Times New Roman" w:cs="Times New Roman"/>
          <w:i/>
          <w:iCs/>
          <w:sz w:val="16"/>
          <w:szCs w:val="16"/>
        </w:rPr>
        <w:t>The German Economy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78.</w:t>
      </w:r>
    </w:p>
  </w:footnote>
  <w:footnote w:id="2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RW.CITE{{31 Berghahn,Volker, R. 1987}}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Berghahn, </w:t>
      </w:r>
      <w:r w:rsidRPr="00F428F8">
        <w:rPr>
          <w:rFonts w:ascii="Times New Roman" w:eastAsia="Times New Roman" w:hAnsi="Times New Roman" w:cs="Times New Roman"/>
          <w:i/>
          <w:iCs/>
          <w:sz w:val="16"/>
          <w:szCs w:val="16"/>
        </w:rPr>
        <w:t>Modern Germany : Society, Economy, and Politics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146.</w:t>
      </w:r>
    </w:p>
  </w:footnote>
  <w:footnote w:id="2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RW.CITE{{13 Overy,Richard J. 1982}}</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Overy</w:t>
      </w:r>
      <w:r w:rsidRPr="00F428F8">
        <w:rPr>
          <w:rFonts w:ascii="Times New Roman" w:eastAsia="Times New Roman" w:hAnsi="Times New Roman" w:cs="Times New Roman"/>
          <w:i/>
          <w:iCs/>
          <w:sz w:val="16"/>
          <w:szCs w:val="16"/>
        </w:rPr>
        <w:t>, The Nazi Economic Recovery, 1932-1938</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40.</w:t>
      </w:r>
    </w:p>
  </w:footnote>
  <w:footnote w:id="2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RW.CITE{{13 Overy,Richard J. 1982}}</w:instrText>
      </w:r>
      <w:r w:rsidRPr="00F428F8">
        <w:rPr>
          <w:rFonts w:ascii="Times New Roman" w:hAnsi="Times New Roman" w:cs="Times New Roman"/>
          <w:i/>
          <w:iCs/>
          <w:sz w:val="16"/>
          <w:szCs w:val="16"/>
        </w:rPr>
        <w:fldChar w:fldCharType="separate"/>
      </w:r>
      <w:r w:rsidRPr="00F428F8">
        <w:rPr>
          <w:rFonts w:ascii="Times New Roman" w:hAnsi="Times New Roman" w:cs="Times New Roman"/>
          <w:sz w:val="16"/>
          <w:szCs w:val="16"/>
        </w:rPr>
        <w:t>Ibidem, 53-54.</w:t>
      </w:r>
      <w:r w:rsidRPr="00F428F8">
        <w:rPr>
          <w:rFonts w:ascii="Times New Roman" w:hAnsi="Times New Roman" w:cs="Times New Roman"/>
          <w:i/>
          <w:iCs/>
          <w:sz w:val="16"/>
          <w:szCs w:val="16"/>
        </w:rPr>
        <w:fldChar w:fldCharType="end"/>
      </w:r>
    </w:p>
  </w:footnote>
  <w:footnote w:id="2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RW.CITE{{27 Evans,Richard J. 2005}}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Richard J. Evans, </w:t>
      </w:r>
      <w:r w:rsidRPr="00F428F8">
        <w:rPr>
          <w:rFonts w:ascii="Times New Roman" w:eastAsia="Times New Roman" w:hAnsi="Times New Roman" w:cs="Times New Roman"/>
          <w:i/>
          <w:iCs/>
          <w:sz w:val="16"/>
          <w:szCs w:val="16"/>
        </w:rPr>
        <w:t>The Third Reich in Power, 1933-1939</w:t>
      </w:r>
      <w:r w:rsidRPr="00F428F8">
        <w:rPr>
          <w:rFonts w:ascii="Times New Roman" w:eastAsia="Times New Roman" w:hAnsi="Times New Roman" w:cs="Times New Roman"/>
          <w:sz w:val="16"/>
          <w:szCs w:val="16"/>
        </w:rPr>
        <w:t xml:space="preserve"> (New York: Penguin Press, 2005), 325-326.</w:t>
      </w:r>
      <w:r w:rsidRPr="00F428F8">
        <w:rPr>
          <w:rFonts w:ascii="Times New Roman" w:hAnsi="Times New Roman" w:cs="Times New Roman"/>
          <w:sz w:val="16"/>
          <w:szCs w:val="16"/>
        </w:rPr>
        <w:fldChar w:fldCharType="end"/>
      </w:r>
    </w:p>
  </w:footnote>
  <w:footnote w:id="2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Adam 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eastAsia="Times New Roman" w:hAnsi="Times New Roman" w:cs="Times New Roman"/>
          <w:sz w:val="16"/>
          <w:szCs w:val="16"/>
        </w:rPr>
        <w:t xml:space="preserve"> (New York: Viking Penguin, 2007), 260.</w:t>
      </w:r>
      <w:r w:rsidRPr="00F428F8">
        <w:rPr>
          <w:rFonts w:ascii="Times New Roman" w:hAnsi="Times New Roman" w:cs="Times New Roman"/>
          <w:sz w:val="16"/>
          <w:szCs w:val="16"/>
        </w:rPr>
        <w:fldChar w:fldCharType="end"/>
      </w:r>
    </w:p>
  </w:footnote>
  <w:footnote w:id="26">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65.</w:t>
      </w:r>
    </w:p>
  </w:footnote>
  <w:footnote w:id="2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RW.CITE{{7 Bry,Gerhard 1960}}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Gerhard Bry, </w:t>
      </w:r>
      <w:r w:rsidRPr="00F428F8">
        <w:rPr>
          <w:rFonts w:ascii="Times New Roman" w:eastAsia="Times New Roman" w:hAnsi="Times New Roman" w:cs="Times New Roman"/>
          <w:i/>
          <w:iCs/>
          <w:sz w:val="16"/>
          <w:szCs w:val="16"/>
        </w:rPr>
        <w:t>Wages in Germany, 1871-1945</w:t>
      </w:r>
      <w:r w:rsidRPr="00F428F8">
        <w:rPr>
          <w:rFonts w:ascii="Times New Roman" w:eastAsia="Times New Roman" w:hAnsi="Times New Roman" w:cs="Times New Roman"/>
          <w:sz w:val="16"/>
          <w:szCs w:val="16"/>
        </w:rPr>
        <w:t xml:space="preserve"> (Princeton: Princeton University Press, 1960), 242-243.</w:t>
      </w:r>
      <w:r w:rsidRPr="00F428F8">
        <w:rPr>
          <w:rFonts w:ascii="Times New Roman" w:hAnsi="Times New Roman" w:cs="Times New Roman"/>
          <w:sz w:val="16"/>
          <w:szCs w:val="16"/>
        </w:rPr>
        <w:fldChar w:fldCharType="end"/>
      </w:r>
    </w:p>
  </w:footnote>
  <w:footnote w:id="2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RW.CITE{{31 Berghahn,Volker, R. 1987}}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Berghahn, </w:t>
      </w:r>
      <w:r w:rsidRPr="00F428F8">
        <w:rPr>
          <w:rFonts w:ascii="Times New Roman" w:eastAsia="Times New Roman" w:hAnsi="Times New Roman" w:cs="Times New Roman"/>
          <w:i/>
          <w:iCs/>
          <w:sz w:val="16"/>
          <w:szCs w:val="16"/>
        </w:rPr>
        <w:t>Modern Germany : Society, Economy, and Politics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139.</w:t>
      </w:r>
    </w:p>
  </w:footnote>
  <w:footnote w:id="2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RW.CITE{{25 Kershaw,Ian. 2002}}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Ian Kershaw, </w:t>
      </w:r>
      <w:r w:rsidRPr="00F428F8">
        <w:rPr>
          <w:rFonts w:ascii="Times New Roman" w:eastAsia="Times New Roman" w:hAnsi="Times New Roman" w:cs="Times New Roman"/>
          <w:i/>
          <w:iCs/>
          <w:sz w:val="16"/>
          <w:szCs w:val="16"/>
        </w:rPr>
        <w:t>Popular Opinion and Political Dissent in the Third Reich, Bavaria 1933-1945</w:t>
      </w:r>
      <w:r w:rsidRPr="00F428F8">
        <w:rPr>
          <w:rFonts w:ascii="Times New Roman" w:eastAsia="Times New Roman" w:hAnsi="Times New Roman" w:cs="Times New Roman"/>
          <w:sz w:val="16"/>
          <w:szCs w:val="16"/>
        </w:rPr>
        <w:t xml:space="preserve"> (Oxford: Oxford University Press, 2002), 99.</w:t>
      </w:r>
      <w:r w:rsidRPr="00F428F8">
        <w:rPr>
          <w:rFonts w:ascii="Times New Roman" w:hAnsi="Times New Roman" w:cs="Times New Roman"/>
          <w:sz w:val="16"/>
          <w:szCs w:val="16"/>
        </w:rPr>
        <w:fldChar w:fldCharType="end"/>
      </w:r>
    </w:p>
  </w:footnote>
  <w:footnote w:id="30">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114.</w:t>
      </w:r>
    </w:p>
  </w:footnote>
  <w:footnote w:id="31">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Social Policy in the Third Reich : The Working Class and the National Community</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199.</w:t>
      </w:r>
    </w:p>
  </w:footnote>
  <w:footnote w:id="32">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hAnsi="Times New Roman" w:cs="Times New Roman"/>
          <w:sz w:val="16"/>
          <w:szCs w:val="16"/>
        </w:rPr>
        <w:t>Ibidem, 251-252.</w:t>
      </w:r>
      <w:r w:rsidRPr="00F428F8">
        <w:rPr>
          <w:rFonts w:ascii="Times New Roman" w:hAnsi="Times New Roman" w:cs="Times New Roman"/>
          <w:i/>
          <w:iCs/>
          <w:sz w:val="16"/>
          <w:szCs w:val="16"/>
        </w:rPr>
        <w:fldChar w:fldCharType="end"/>
      </w:r>
    </w:p>
  </w:footnote>
  <w:footnote w:id="33">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hAnsi="Times New Roman" w:cs="Times New Roman"/>
          <w:sz w:val="16"/>
          <w:szCs w:val="16"/>
        </w:rPr>
        <w:t>Ibidem, 231.</w:t>
      </w:r>
      <w:r w:rsidRPr="00F428F8">
        <w:rPr>
          <w:rFonts w:ascii="Times New Roman" w:hAnsi="Times New Roman" w:cs="Times New Roman"/>
          <w:i/>
          <w:iCs/>
          <w:sz w:val="16"/>
          <w:szCs w:val="16"/>
        </w:rPr>
        <w:fldChar w:fldCharType="end"/>
      </w:r>
    </w:p>
  </w:footnote>
  <w:footnote w:id="3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However, it is still a matter of debate when and to what extent the German economy was mobilized for total war. See: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RW.CITE{{32 Tooze, Adam 2001}}</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Adam Tooze, </w:t>
      </w:r>
      <w:r w:rsidRPr="00F428F8">
        <w:rPr>
          <w:rFonts w:ascii="Times New Roman" w:eastAsia="Times New Roman" w:hAnsi="Times New Roman" w:cs="Times New Roman"/>
          <w:i/>
          <w:iCs/>
          <w:sz w:val="16"/>
          <w:szCs w:val="16"/>
        </w:rPr>
        <w:t>Statistics and the German State, 1900-1945 : The Making of Modern Economic Knowledge</w:t>
      </w:r>
      <w:r w:rsidRPr="00F428F8">
        <w:rPr>
          <w:rFonts w:ascii="Times New Roman" w:eastAsia="Times New Roman" w:hAnsi="Times New Roman" w:cs="Times New Roman"/>
          <w:sz w:val="16"/>
          <w:szCs w:val="16"/>
        </w:rPr>
        <w:t>, Vol. 9 (New York: Cambridge University Press, 2001), 249.</w:t>
      </w:r>
      <w:r w:rsidRPr="00F428F8">
        <w:rPr>
          <w:rFonts w:ascii="Times New Roman" w:hAnsi="Times New Roman" w:cs="Times New Roman"/>
          <w:sz w:val="16"/>
          <w:szCs w:val="16"/>
        </w:rPr>
        <w:fldChar w:fldCharType="end"/>
      </w:r>
    </w:p>
  </w:footnote>
  <w:footnote w:id="3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119.</w:t>
      </w:r>
    </w:p>
  </w:footnote>
  <w:footnote w:id="3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RW.CITE{{29 Milward,Alan S. 1965}}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Milward, </w:t>
      </w:r>
      <w:r w:rsidRPr="00F428F8">
        <w:rPr>
          <w:rFonts w:ascii="Times New Roman" w:eastAsia="Times New Roman" w:hAnsi="Times New Roman" w:cs="Times New Roman"/>
          <w:i/>
          <w:iCs/>
          <w:sz w:val="16"/>
          <w:szCs w:val="16"/>
        </w:rPr>
        <w:t>The German Economy at War</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8.</w:t>
      </w:r>
    </w:p>
  </w:footnote>
  <w:footnote w:id="3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98.</w:t>
      </w:r>
    </w:p>
  </w:footnote>
  <w:footnote w:id="3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However, one must remain cautious while using employment statistics. As Adam </w:t>
      </w:r>
      <w:proofErr w:type="spellStart"/>
      <w:r w:rsidRPr="00F428F8">
        <w:rPr>
          <w:rFonts w:ascii="Times New Roman" w:hAnsi="Times New Roman" w:cs="Times New Roman"/>
          <w:sz w:val="16"/>
          <w:szCs w:val="16"/>
        </w:rPr>
        <w:t>Tooze</w:t>
      </w:r>
      <w:proofErr w:type="spellEnd"/>
      <w:r w:rsidRPr="00F428F8">
        <w:rPr>
          <w:rFonts w:ascii="Times New Roman" w:hAnsi="Times New Roman" w:cs="Times New Roman"/>
          <w:sz w:val="16"/>
          <w:szCs w:val="16"/>
        </w:rPr>
        <w:t xml:space="preserve"> writes, “If the data on raw material supplies were doubtful, the date on industrial employment were positively misleading.”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RW.CITE{{32 Tooze, Adam 2001}}</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Statistics and the German State, 1900-1945 : The Making of Modern Economic Knowledge</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248.</w:t>
      </w:r>
    </w:p>
  </w:footnote>
  <w:footnote w:id="3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RW.CITE{{10 Mason,Timothy W. 1993}}</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Mason, </w:t>
      </w:r>
      <w:r w:rsidRPr="00F428F8">
        <w:rPr>
          <w:rFonts w:ascii="Times New Roman" w:eastAsia="Times New Roman" w:hAnsi="Times New Roman" w:cs="Times New Roman"/>
          <w:i/>
          <w:iCs/>
          <w:sz w:val="16"/>
          <w:szCs w:val="16"/>
        </w:rPr>
        <w:t>Social Policy in the Third Reich : The Working Class and the National Community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183-185.</w:t>
      </w:r>
    </w:p>
  </w:footnote>
  <w:footnote w:id="4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RW.CITE{{31 Berghahn,Volker, R. 1987}}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Berghahn, </w:t>
      </w:r>
      <w:r w:rsidRPr="00F428F8">
        <w:rPr>
          <w:rFonts w:ascii="Times New Roman" w:eastAsia="Times New Roman" w:hAnsi="Times New Roman" w:cs="Times New Roman"/>
          <w:i/>
          <w:iCs/>
          <w:sz w:val="16"/>
          <w:szCs w:val="16"/>
        </w:rPr>
        <w:t>Modern Germany : Society, Economy, and Politics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138.</w:t>
      </w:r>
    </w:p>
  </w:footnote>
  <w:footnote w:id="4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RW.CITE{{24 Stephenson,Jill. 2001}}</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Jill Stephenson, </w:t>
      </w:r>
      <w:r w:rsidRPr="00F428F8">
        <w:rPr>
          <w:rFonts w:ascii="Times New Roman" w:eastAsia="Times New Roman" w:hAnsi="Times New Roman" w:cs="Times New Roman"/>
          <w:i/>
          <w:iCs/>
          <w:sz w:val="16"/>
          <w:szCs w:val="16"/>
        </w:rPr>
        <w:t>Women in Nazi Germany</w:t>
      </w:r>
      <w:r w:rsidRPr="00F428F8">
        <w:rPr>
          <w:rFonts w:ascii="Times New Roman" w:eastAsia="Times New Roman" w:hAnsi="Times New Roman" w:cs="Times New Roman"/>
          <w:sz w:val="16"/>
          <w:szCs w:val="16"/>
        </w:rPr>
        <w:t xml:space="preserve"> (Harlow, NY: Longman, 2001).</w:t>
      </w:r>
      <w:r w:rsidRPr="00F428F8">
        <w:rPr>
          <w:rFonts w:ascii="Times New Roman" w:hAnsi="Times New Roman" w:cs="Times New Roman"/>
          <w:sz w:val="16"/>
          <w:szCs w:val="16"/>
        </w:rPr>
        <w:fldChar w:fldCharType="end"/>
      </w:r>
    </w:p>
  </w:footnote>
  <w:footnote w:id="4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RW.CITE{{27 Evans,Richard J. 2005}}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Evans, </w:t>
      </w:r>
      <w:r w:rsidRPr="00F428F8">
        <w:rPr>
          <w:rFonts w:ascii="Times New Roman" w:eastAsia="Times New Roman" w:hAnsi="Times New Roman" w:cs="Times New Roman"/>
          <w:i/>
          <w:iCs/>
          <w:sz w:val="16"/>
          <w:szCs w:val="16"/>
        </w:rPr>
        <w:t>The Third Reich in Power,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332.</w:t>
      </w:r>
    </w:p>
  </w:footnote>
  <w:footnote w:id="4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Social Policy in the Third Reich : The Working Class and the National Community</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235.</w:t>
      </w:r>
    </w:p>
  </w:footnote>
  <w:footnote w:id="4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Braun, </w:t>
      </w:r>
      <w:r w:rsidRPr="00F428F8">
        <w:rPr>
          <w:rFonts w:ascii="Times New Roman" w:eastAsia="Times New Roman" w:hAnsi="Times New Roman" w:cs="Times New Roman"/>
          <w:i/>
          <w:iCs/>
          <w:sz w:val="16"/>
          <w:szCs w:val="16"/>
        </w:rPr>
        <w:t>The German Economy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97.</w:t>
      </w:r>
    </w:p>
  </w:footnote>
  <w:footnote w:id="4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Social Policy in the Third Reich : The Working Class and the National Community</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238.</w:t>
      </w:r>
    </w:p>
  </w:footnote>
  <w:footnote w:id="4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RW.CITE{{10 Mason,Timothy W. 1993}}</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265.</w:t>
      </w:r>
      <w:r w:rsidRPr="00F428F8">
        <w:rPr>
          <w:rFonts w:ascii="Times New Roman" w:hAnsi="Times New Roman" w:cs="Times New Roman"/>
          <w:sz w:val="16"/>
          <w:szCs w:val="16"/>
        </w:rPr>
        <w:fldChar w:fldCharType="end"/>
      </w:r>
    </w:p>
  </w:footnote>
  <w:footnote w:id="4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RW.CITE{{14 Peterson,Edward N. 1954}}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Edward N. Peterson, </w:t>
      </w:r>
      <w:r w:rsidRPr="00F428F8">
        <w:rPr>
          <w:rFonts w:ascii="Times New Roman" w:eastAsia="Times New Roman" w:hAnsi="Times New Roman" w:cs="Times New Roman"/>
          <w:i/>
          <w:iCs/>
          <w:sz w:val="16"/>
          <w:szCs w:val="16"/>
        </w:rPr>
        <w:t>Hjalmar Schacht: For and Against Hitler; a Political-Economic Study of Germany, 1923-1945</w:t>
      </w:r>
      <w:r w:rsidRPr="00F428F8">
        <w:rPr>
          <w:rFonts w:ascii="Times New Roman" w:eastAsia="Times New Roman" w:hAnsi="Times New Roman" w:cs="Times New Roman"/>
          <w:sz w:val="16"/>
          <w:szCs w:val="16"/>
        </w:rPr>
        <w:t xml:space="preserve"> (Boston: Christopher Pub. House, 1954), 299.</w:t>
      </w:r>
      <w:r w:rsidRPr="00F428F8">
        <w:rPr>
          <w:rFonts w:ascii="Times New Roman" w:hAnsi="Times New Roman" w:cs="Times New Roman"/>
          <w:sz w:val="16"/>
          <w:szCs w:val="16"/>
        </w:rPr>
        <w:fldChar w:fldCharType="end"/>
      </w:r>
    </w:p>
  </w:footnote>
  <w:footnote w:id="4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RW.CITE{{32 Tooze, Adam 2001}}</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Statistics and the German State, 1900-1945 : The Making of Modern Economic Knowledge</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219.</w:t>
      </w:r>
    </w:p>
  </w:footnote>
  <w:footnote w:id="4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RW.CITE{{28 Bullock,Alan 1952}}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Alan Bullock, </w:t>
      </w:r>
      <w:r w:rsidRPr="00F428F8">
        <w:rPr>
          <w:rFonts w:ascii="Times New Roman" w:eastAsia="Times New Roman" w:hAnsi="Times New Roman" w:cs="Times New Roman"/>
          <w:i/>
          <w:iCs/>
          <w:sz w:val="16"/>
          <w:szCs w:val="16"/>
        </w:rPr>
        <w:t>Hitler; a Study in Tyranny</w:t>
      </w:r>
      <w:r w:rsidRPr="00F428F8">
        <w:rPr>
          <w:rFonts w:ascii="Times New Roman" w:eastAsia="Times New Roman" w:hAnsi="Times New Roman" w:cs="Times New Roman"/>
          <w:sz w:val="16"/>
          <w:szCs w:val="16"/>
        </w:rPr>
        <w:t xml:space="preserve"> (New York: Harper, 1952).</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413.</w:t>
      </w:r>
    </w:p>
  </w:footnote>
  <w:footnote w:id="5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RW.CITE{{32 Tooze, Adam 2001}}</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Statistics and the German State, 1900-1945 : The Making of Modern Economic Knowledge</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223.</w:t>
      </w:r>
    </w:p>
  </w:footnote>
  <w:footnote w:id="5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RW.CITE{{12 Overy,Richard J. 1994}}</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Overy</w:t>
      </w:r>
      <w:r w:rsidRPr="00F428F8">
        <w:rPr>
          <w:rFonts w:ascii="Times New Roman" w:eastAsia="Times New Roman" w:hAnsi="Times New Roman" w:cs="Times New Roman"/>
          <w:i/>
          <w:iCs/>
          <w:sz w:val="16"/>
          <w:szCs w:val="16"/>
        </w:rPr>
        <w:t>, War and Economy in the Third Reich</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187.</w:t>
      </w:r>
    </w:p>
  </w:footnote>
  <w:footnote w:id="5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RW.CITE{{12 Overy,Richard J. 1994}}</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184.</w:t>
      </w:r>
      <w:r w:rsidRPr="00F428F8">
        <w:rPr>
          <w:rFonts w:ascii="Times New Roman" w:hAnsi="Times New Roman" w:cs="Times New Roman"/>
          <w:sz w:val="16"/>
          <w:szCs w:val="16"/>
        </w:rPr>
        <w:fldChar w:fldCharType="end"/>
      </w:r>
    </w:p>
  </w:footnote>
  <w:footnote w:id="53">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RW.CITE{{13 Overy,Richard J. 1982}}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Overy, </w:t>
      </w:r>
      <w:r w:rsidRPr="00F428F8">
        <w:rPr>
          <w:rFonts w:ascii="Times New Roman" w:eastAsia="Times New Roman" w:hAnsi="Times New Roman" w:cs="Times New Roman"/>
          <w:i/>
          <w:iCs/>
          <w:sz w:val="16"/>
          <w:szCs w:val="16"/>
        </w:rPr>
        <w:t>The Nazi Economic Recovery, 1932-1938</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32-33.</w:t>
      </w:r>
    </w:p>
  </w:footnote>
  <w:footnote w:id="5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119.</w:t>
      </w:r>
    </w:p>
  </w:footnote>
  <w:footnote w:id="55">
    <w:p w:rsidR="0005708D" w:rsidRPr="00F428F8" w:rsidRDefault="0005708D" w:rsidP="00B94A94">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90</w:t>
      </w:r>
    </w:p>
  </w:footnote>
  <w:footnote w:id="56">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RW.CITE{{12 Overy,Richard J. 1994}}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Overy, </w:t>
      </w:r>
      <w:r w:rsidRPr="00F428F8">
        <w:rPr>
          <w:rFonts w:ascii="Times New Roman" w:eastAsia="Times New Roman" w:hAnsi="Times New Roman" w:cs="Times New Roman"/>
          <w:i/>
          <w:iCs/>
          <w:sz w:val="16"/>
          <w:szCs w:val="16"/>
        </w:rPr>
        <w:t>War and Economy in the Third Reich</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191.</w:t>
      </w:r>
    </w:p>
  </w:footnote>
  <w:footnote w:id="5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119-120.</w:t>
      </w:r>
    </w:p>
  </w:footnote>
  <w:footnote w:id="58">
    <w:p w:rsidR="0005708D" w:rsidRPr="00F428F8" w:rsidRDefault="0005708D" w:rsidP="00A24218">
      <w:pPr>
        <w:spacing w:after="0" w:line="240" w:lineRule="aut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109.</w:t>
      </w:r>
    </w:p>
  </w:footnote>
  <w:footnote w:id="5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RW.CITE{{12 Overy,Richard J. 1994}}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Overy, </w:t>
      </w:r>
      <w:r w:rsidRPr="00F428F8">
        <w:rPr>
          <w:rFonts w:ascii="Times New Roman" w:eastAsia="Times New Roman" w:hAnsi="Times New Roman" w:cs="Times New Roman"/>
          <w:i/>
          <w:iCs/>
          <w:sz w:val="16"/>
          <w:szCs w:val="16"/>
        </w:rPr>
        <w:t>War and Economy in the Third Reich</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194.</w:t>
      </w:r>
    </w:p>
  </w:footnote>
  <w:footnote w:id="6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RW.CITE{{23 James,Harold 2004}}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James, </w:t>
      </w:r>
      <w:r w:rsidRPr="00F428F8">
        <w:rPr>
          <w:rFonts w:ascii="Times New Roman" w:eastAsia="Times New Roman" w:hAnsi="Times New Roman" w:cs="Times New Roman"/>
          <w:i/>
          <w:iCs/>
          <w:sz w:val="16"/>
          <w:szCs w:val="16"/>
        </w:rPr>
        <w:t>The Nazi Dictatorship and the Deutsche Bank</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 30.</w:t>
      </w:r>
    </w:p>
  </w:footnote>
  <w:footnote w:id="6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RW.CITE{{13 Overy,Richard J. 1982}}</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Overy</w:t>
      </w:r>
      <w:r w:rsidRPr="00F428F8">
        <w:rPr>
          <w:rFonts w:ascii="Times New Roman" w:eastAsia="Times New Roman" w:hAnsi="Times New Roman" w:cs="Times New Roman"/>
          <w:i/>
          <w:iCs/>
          <w:sz w:val="16"/>
          <w:szCs w:val="16"/>
        </w:rPr>
        <w:t>, The Nazi Economic Recovery, 1932-1938</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63.</w:t>
      </w:r>
    </w:p>
  </w:footnote>
  <w:footnote w:id="6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RW.CITE{{13 Overy,Richard J. 1982}}</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64.</w:t>
      </w:r>
      <w:r w:rsidRPr="00F428F8">
        <w:rPr>
          <w:rFonts w:ascii="Times New Roman" w:hAnsi="Times New Roman" w:cs="Times New Roman"/>
          <w:sz w:val="16"/>
          <w:szCs w:val="16"/>
        </w:rPr>
        <w:fldChar w:fldCharType="end"/>
      </w:r>
    </w:p>
  </w:footnote>
  <w:footnote w:id="6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RW.CITE{{31 Berghahn,Volker, R. 1987}}</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Berghahn</w:t>
      </w:r>
      <w:r w:rsidRPr="00F428F8">
        <w:rPr>
          <w:rFonts w:ascii="Times New Roman" w:eastAsia="Times New Roman" w:hAnsi="Times New Roman" w:cs="Times New Roman"/>
          <w:i/>
          <w:iCs/>
          <w:sz w:val="16"/>
          <w:szCs w:val="16"/>
        </w:rPr>
        <w:t>, Modern Germany : Society, Economy, and Politics in the Twentieth Century</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,149.</w:t>
      </w:r>
    </w:p>
  </w:footnote>
  <w:footnote w:id="6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289.</w:t>
      </w:r>
    </w:p>
  </w:footnote>
  <w:footnote w:id="6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 253.</w:t>
      </w:r>
      <w:r w:rsidRPr="00F428F8">
        <w:rPr>
          <w:rFonts w:ascii="Times New Roman" w:hAnsi="Times New Roman" w:cs="Times New Roman"/>
          <w:sz w:val="16"/>
          <w:szCs w:val="16"/>
        </w:rPr>
        <w:fldChar w:fldCharType="end"/>
      </w:r>
    </w:p>
  </w:footnote>
  <w:footnote w:id="6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 258.</w:t>
      </w:r>
      <w:r w:rsidRPr="00F428F8">
        <w:rPr>
          <w:rFonts w:ascii="Times New Roman" w:hAnsi="Times New Roman" w:cs="Times New Roman"/>
          <w:sz w:val="16"/>
          <w:szCs w:val="16"/>
        </w:rPr>
        <w:fldChar w:fldCharType="end"/>
      </w:r>
    </w:p>
  </w:footnote>
  <w:footnote w:id="6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 272.</w:t>
      </w:r>
      <w:r w:rsidRPr="00F428F8">
        <w:rPr>
          <w:rFonts w:ascii="Times New Roman" w:hAnsi="Times New Roman" w:cs="Times New Roman"/>
          <w:sz w:val="16"/>
          <w:szCs w:val="16"/>
        </w:rPr>
        <w:fldChar w:fldCharType="end"/>
      </w:r>
    </w:p>
  </w:footnote>
  <w:footnote w:id="6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295.</w:t>
      </w:r>
      <w:r w:rsidRPr="00F428F8">
        <w:rPr>
          <w:rFonts w:ascii="Times New Roman" w:hAnsi="Times New Roman" w:cs="Times New Roman"/>
          <w:sz w:val="16"/>
          <w:szCs w:val="16"/>
        </w:rPr>
        <w:fldChar w:fldCharType="end"/>
      </w:r>
    </w:p>
  </w:footnote>
  <w:footnote w:id="6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RW.CITE{{23 James,Harold 2004}}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James, </w:t>
      </w:r>
      <w:r w:rsidRPr="00F428F8">
        <w:rPr>
          <w:rFonts w:ascii="Times New Roman" w:eastAsia="Times New Roman" w:hAnsi="Times New Roman" w:cs="Times New Roman"/>
          <w:i/>
          <w:iCs/>
          <w:sz w:val="16"/>
          <w:szCs w:val="16"/>
        </w:rPr>
        <w:t>The Nazi Dictatorship and the Deutsche Bank</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 31.</w:t>
      </w:r>
    </w:p>
  </w:footnote>
  <w:footnote w:id="7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RW.CITE{{23 James,Harold 2004}}</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32.</w:t>
      </w:r>
      <w:r w:rsidRPr="00F428F8">
        <w:rPr>
          <w:rFonts w:ascii="Times New Roman" w:hAnsi="Times New Roman" w:cs="Times New Roman"/>
          <w:sz w:val="16"/>
          <w:szCs w:val="16"/>
        </w:rPr>
        <w:fldChar w:fldCharType="end"/>
      </w:r>
    </w:p>
  </w:footnote>
  <w:footnote w:id="7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296.</w:t>
      </w:r>
    </w:p>
  </w:footnote>
  <w:footnote w:id="7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RW.CITE{{14 Peterson,Edward N. 1954}}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Peterson, </w:t>
      </w:r>
      <w:r w:rsidRPr="00F428F8">
        <w:rPr>
          <w:rFonts w:ascii="Times New Roman" w:eastAsia="Times New Roman" w:hAnsi="Times New Roman" w:cs="Times New Roman"/>
          <w:i/>
          <w:iCs/>
          <w:sz w:val="16"/>
          <w:szCs w:val="16"/>
        </w:rPr>
        <w:t>Hjalmar Schacht: For and Against Hitler; a Political-Economic Study of Germany, 1923-1945</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305.</w:t>
      </w:r>
    </w:p>
  </w:footnote>
  <w:footnote w:id="7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RW.CITE{{12 Overy,Richard J. 1994}}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Overy, </w:t>
      </w:r>
      <w:r w:rsidRPr="00F428F8">
        <w:rPr>
          <w:rFonts w:ascii="Times New Roman" w:eastAsia="Times New Roman" w:hAnsi="Times New Roman" w:cs="Times New Roman"/>
          <w:i/>
          <w:iCs/>
          <w:sz w:val="16"/>
          <w:szCs w:val="16"/>
        </w:rPr>
        <w:t>War and Economy in the Third Reich</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216.</w:t>
      </w:r>
    </w:p>
  </w:footnote>
  <w:footnote w:id="7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107.</w:t>
      </w:r>
    </w:p>
  </w:footnote>
  <w:footnote w:id="7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RW.CITE{{29 Milward,Alan S. 1965}}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Milward, </w:t>
      </w:r>
      <w:r w:rsidRPr="00F428F8">
        <w:rPr>
          <w:rFonts w:ascii="Times New Roman" w:eastAsia="Times New Roman" w:hAnsi="Times New Roman" w:cs="Times New Roman"/>
          <w:i/>
          <w:iCs/>
          <w:sz w:val="16"/>
          <w:szCs w:val="16"/>
        </w:rPr>
        <w:t>The German Economy at War</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33.</w:t>
      </w:r>
    </w:p>
  </w:footnote>
  <w:footnote w:id="7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301.</w:t>
      </w:r>
    </w:p>
  </w:footnote>
  <w:footnote w:id="7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301.</w:t>
      </w:r>
      <w:r w:rsidRPr="00F428F8">
        <w:rPr>
          <w:rFonts w:ascii="Times New Roman" w:hAnsi="Times New Roman" w:cs="Times New Roman"/>
          <w:sz w:val="16"/>
          <w:szCs w:val="16"/>
        </w:rPr>
        <w:fldChar w:fldCharType="end"/>
      </w:r>
    </w:p>
  </w:footnote>
  <w:footnote w:id="7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72.</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There were short periods of ‘financial security’ after acquisitioning the Czech and Austrian currency reserves. </w:t>
      </w:r>
    </w:p>
  </w:footnote>
  <w:footnote w:id="7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Paul M. Kennedy, </w:t>
      </w:r>
      <w:r w:rsidRPr="00F428F8">
        <w:rPr>
          <w:rFonts w:ascii="Times New Roman" w:hAnsi="Times New Roman" w:cs="Times New Roman"/>
          <w:i/>
          <w:sz w:val="16"/>
          <w:szCs w:val="16"/>
        </w:rPr>
        <w:t>The Rise and Fall of The Great Powers</w:t>
      </w:r>
      <w:r w:rsidRPr="00F428F8">
        <w:rPr>
          <w:rFonts w:ascii="Times New Roman" w:hAnsi="Times New Roman" w:cs="Times New Roman"/>
          <w:sz w:val="16"/>
          <w:szCs w:val="16"/>
        </w:rPr>
        <w:t xml:space="preserve"> (New York: Random House, 1987), 307.</w:t>
      </w:r>
    </w:p>
  </w:footnote>
  <w:footnote w:id="8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110.</w:t>
      </w:r>
    </w:p>
  </w:footnote>
  <w:footnote w:id="8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RW.CITE{{10 Mason,Timothy W. 1993}}</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Mason, </w:t>
      </w:r>
      <w:r w:rsidRPr="00F428F8">
        <w:rPr>
          <w:rFonts w:ascii="Times New Roman" w:eastAsia="Times New Roman" w:hAnsi="Times New Roman" w:cs="Times New Roman"/>
          <w:i/>
          <w:iCs/>
          <w:sz w:val="16"/>
          <w:szCs w:val="16"/>
        </w:rPr>
        <w:t>Social Policy in the Third Reich : The Working Class and the National Community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200.</w:t>
      </w:r>
    </w:p>
  </w:footnote>
  <w:footnote w:id="8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RW.CITE{{14 Peterson,Edward N. 1954}}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Peterson, </w:t>
      </w:r>
      <w:r w:rsidRPr="00F428F8">
        <w:rPr>
          <w:rFonts w:ascii="Times New Roman" w:eastAsia="Times New Roman" w:hAnsi="Times New Roman" w:cs="Times New Roman"/>
          <w:i/>
          <w:iCs/>
          <w:sz w:val="16"/>
          <w:szCs w:val="16"/>
        </w:rPr>
        <w:t>Hjalmar Schacht: For and Against Hitler; a Political-Economic Study of Germany, 1923-1945</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297-298.</w:t>
      </w:r>
    </w:p>
  </w:footnote>
  <w:footnote w:id="8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315.</w:t>
      </w:r>
    </w:p>
  </w:footnote>
  <w:footnote w:id="8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Braun, </w:t>
      </w:r>
      <w:r w:rsidRPr="00F428F8">
        <w:rPr>
          <w:rFonts w:ascii="Times New Roman" w:eastAsia="Times New Roman" w:hAnsi="Times New Roman" w:cs="Times New Roman"/>
          <w:i/>
          <w:iCs/>
          <w:sz w:val="16"/>
          <w:szCs w:val="16"/>
        </w:rPr>
        <w:t>The German Economy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100.</w:t>
      </w:r>
    </w:p>
  </w:footnote>
  <w:footnote w:id="8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RW.CITE{{10 Mason,Timothy W. 1993}}</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Social Policy in the Third Reich : The Working Class and the National Community</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194.</w:t>
      </w:r>
    </w:p>
  </w:footnote>
  <w:footnote w:id="8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i/>
          <w:iCs/>
          <w:sz w:val="16"/>
          <w:szCs w:val="16"/>
        </w:rPr>
        <w:t>,</w:t>
      </w:r>
      <w:r w:rsidRPr="00F428F8">
        <w:rPr>
          <w:rFonts w:ascii="Times New Roman" w:hAnsi="Times New Roman" w:cs="Times New Roman"/>
          <w:sz w:val="16"/>
          <w:szCs w:val="16"/>
        </w:rPr>
        <w:t xml:space="preserve"> 112.</w:t>
      </w:r>
    </w:p>
  </w:footnote>
  <w:footnote w:id="8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197.</w:t>
      </w:r>
    </w:p>
  </w:footnote>
  <w:footnote w:id="8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RW.CITE{{5 Braun,Hans-Joachim 1990}}</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Braun, </w:t>
      </w:r>
      <w:r w:rsidRPr="00F428F8">
        <w:rPr>
          <w:rFonts w:ascii="Times New Roman" w:eastAsia="Times New Roman" w:hAnsi="Times New Roman" w:cs="Times New Roman"/>
          <w:i/>
          <w:iCs/>
          <w:sz w:val="16"/>
          <w:szCs w:val="16"/>
        </w:rPr>
        <w:t>The German Economy in the Twentieth Century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99.</w:t>
      </w:r>
    </w:p>
  </w:footnote>
  <w:footnote w:id="8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263.</w:t>
      </w:r>
      <w:r w:rsidRPr="00F428F8">
        <w:rPr>
          <w:rFonts w:ascii="Times New Roman" w:hAnsi="Times New Roman" w:cs="Times New Roman"/>
          <w:sz w:val="16"/>
          <w:szCs w:val="16"/>
        </w:rPr>
        <w:fldChar w:fldCharType="end"/>
      </w:r>
    </w:p>
  </w:footnote>
  <w:footnote w:id="9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111.</w:t>
      </w:r>
    </w:p>
  </w:footnote>
  <w:footnote w:id="9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Ibidem,111.</w:t>
      </w:r>
    </w:p>
  </w:footnote>
  <w:footnote w:id="9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RW.CITE{{28 Bullock,Alan 1952}}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Bullock, </w:t>
      </w:r>
      <w:r w:rsidRPr="00F428F8">
        <w:rPr>
          <w:rFonts w:ascii="Times New Roman" w:eastAsia="Times New Roman" w:hAnsi="Times New Roman" w:cs="Times New Roman"/>
          <w:i/>
          <w:iCs/>
          <w:sz w:val="16"/>
          <w:szCs w:val="16"/>
        </w:rPr>
        <w:t>Hitler; a Study in Tyranny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370.</w:t>
      </w:r>
    </w:p>
  </w:footnote>
  <w:footnote w:id="9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71-75.</w:t>
      </w:r>
    </w:p>
  </w:footnote>
  <w:footnote w:id="9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RW.CITE{{20 Martel,Gordon 1999}}</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Martel, </w:t>
      </w:r>
      <w:r w:rsidRPr="00F428F8">
        <w:rPr>
          <w:rFonts w:ascii="Times New Roman" w:eastAsia="Times New Roman" w:hAnsi="Times New Roman" w:cs="Times New Roman"/>
          <w:i/>
          <w:iCs/>
          <w:sz w:val="16"/>
          <w:szCs w:val="16"/>
        </w:rPr>
        <w:t>The Origins of the Second World War Reconsidered : A.J.P. Taylor and the Historians</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107.</w:t>
      </w:r>
    </w:p>
  </w:footnote>
  <w:footnote w:id="9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Although I disagree with this interpretation, it is admittedly a strong one given the content of the </w:t>
      </w:r>
      <w:proofErr w:type="spellStart"/>
      <w:r w:rsidRPr="00F428F8">
        <w:rPr>
          <w:rFonts w:ascii="Times New Roman" w:hAnsi="Times New Roman" w:cs="Times New Roman"/>
          <w:sz w:val="16"/>
          <w:szCs w:val="16"/>
        </w:rPr>
        <w:t>Hossbach</w:t>
      </w:r>
      <w:proofErr w:type="spellEnd"/>
      <w:r w:rsidRPr="00F428F8">
        <w:rPr>
          <w:rFonts w:ascii="Times New Roman" w:hAnsi="Times New Roman" w:cs="Times New Roman"/>
          <w:sz w:val="16"/>
          <w:szCs w:val="16"/>
        </w:rPr>
        <w:t xml:space="preserve"> Memorandum. However, some historians - A.J.P. Taylor in particular - have dismissed it altogether as another piece of Hitler’s bombastic rhetoric which was meant to address some other issues (internal conflict) that had nothing to do with the content of the speech itself. See: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RW.CITE{{15 Taylor,A.J.P. 1963}}</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A. J. P. Taylor, </w:t>
      </w:r>
      <w:r w:rsidRPr="00F428F8">
        <w:rPr>
          <w:rFonts w:ascii="Times New Roman" w:eastAsia="Times New Roman" w:hAnsi="Times New Roman" w:cs="Times New Roman"/>
          <w:i/>
          <w:iCs/>
          <w:sz w:val="16"/>
          <w:szCs w:val="16"/>
        </w:rPr>
        <w:t>The Origins of the Second World War</w:t>
      </w:r>
      <w:r w:rsidRPr="00F428F8">
        <w:rPr>
          <w:rFonts w:ascii="Times New Roman" w:eastAsia="Times New Roman" w:hAnsi="Times New Roman" w:cs="Times New Roman"/>
          <w:sz w:val="16"/>
          <w:szCs w:val="16"/>
        </w:rPr>
        <w:t xml:space="preserve"> (New York: Penguin Books, 1963).</w:t>
      </w:r>
      <w:r w:rsidRPr="00F428F8">
        <w:rPr>
          <w:rFonts w:ascii="Times New Roman" w:hAnsi="Times New Roman" w:cs="Times New Roman"/>
          <w:sz w:val="16"/>
          <w:szCs w:val="16"/>
        </w:rPr>
        <w:fldChar w:fldCharType="end"/>
      </w:r>
    </w:p>
  </w:footnote>
  <w:footnote w:id="9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242.</w:t>
      </w:r>
    </w:p>
  </w:footnote>
  <w:footnote w:id="9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RW.CITE{{23 James,Harold 2004}}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James, </w:t>
      </w:r>
      <w:r w:rsidRPr="00F428F8">
        <w:rPr>
          <w:rFonts w:ascii="Times New Roman" w:eastAsia="Times New Roman" w:hAnsi="Times New Roman" w:cs="Times New Roman"/>
          <w:i/>
          <w:iCs/>
          <w:sz w:val="16"/>
          <w:szCs w:val="16"/>
        </w:rPr>
        <w:t>The Nazi Dictatorship and the Deutsche Bank</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 158.</w:t>
      </w:r>
    </w:p>
  </w:footnote>
  <w:footnote w:id="9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RW.CITE{{22 Ericson,Edward E. 1999}}</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Edward E. Ericson, </w:t>
      </w:r>
      <w:r w:rsidRPr="00F428F8">
        <w:rPr>
          <w:rFonts w:ascii="Times New Roman" w:eastAsia="Times New Roman" w:hAnsi="Times New Roman" w:cs="Times New Roman"/>
          <w:i/>
          <w:iCs/>
          <w:sz w:val="16"/>
          <w:szCs w:val="16"/>
        </w:rPr>
        <w:t>Feeding the German Eagle : Soviet Economic Aid to Nazi Germany, 1933-1941</w:t>
      </w:r>
      <w:r w:rsidRPr="00F428F8">
        <w:rPr>
          <w:rFonts w:ascii="Times New Roman" w:eastAsia="Times New Roman" w:hAnsi="Times New Roman" w:cs="Times New Roman"/>
          <w:sz w:val="16"/>
          <w:szCs w:val="16"/>
        </w:rPr>
        <w:t xml:space="preserve"> (Westport, Co: Praeger, 1999), 56-58.</w:t>
      </w:r>
      <w:r w:rsidRPr="00F428F8">
        <w:rPr>
          <w:rFonts w:ascii="Times New Roman" w:hAnsi="Times New Roman" w:cs="Times New Roman"/>
          <w:sz w:val="16"/>
          <w:szCs w:val="16"/>
        </w:rPr>
        <w:fldChar w:fldCharType="end"/>
      </w:r>
    </w:p>
  </w:footnote>
  <w:footnote w:id="9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RW.CITE{{23 James,Harold 2004}}</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James, </w:t>
      </w:r>
      <w:r w:rsidRPr="00F428F8">
        <w:rPr>
          <w:rFonts w:ascii="Times New Roman" w:eastAsia="Times New Roman" w:hAnsi="Times New Roman" w:cs="Times New Roman"/>
          <w:i/>
          <w:iCs/>
          <w:sz w:val="16"/>
          <w:szCs w:val="16"/>
        </w:rPr>
        <w:t>The Nazi Dictatorship and the Deutsche Bank</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 30.</w:t>
      </w:r>
    </w:p>
  </w:footnote>
  <w:footnote w:id="10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86.</w:t>
      </w:r>
    </w:p>
  </w:footnote>
  <w:footnote w:id="101">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246.</w:t>
      </w:r>
    </w:p>
  </w:footnote>
  <w:footnote w:id="10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104.</w:t>
      </w:r>
    </w:p>
  </w:footnote>
  <w:footnote w:id="103">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hAnsi="Times New Roman" w:cs="Times New Roman"/>
          <w:sz w:val="16"/>
          <w:szCs w:val="16"/>
        </w:rPr>
        <w:t>Ibidem, 98.</w:t>
      </w:r>
      <w:r w:rsidRPr="00F428F8">
        <w:rPr>
          <w:rFonts w:ascii="Times New Roman" w:hAnsi="Times New Roman" w:cs="Times New Roman"/>
          <w:sz w:val="16"/>
          <w:szCs w:val="16"/>
        </w:rPr>
        <w:fldChar w:fldCharType="end"/>
      </w:r>
    </w:p>
  </w:footnote>
  <w:footnote w:id="104">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Kennedy, </w:t>
      </w:r>
      <w:r w:rsidRPr="00F428F8">
        <w:rPr>
          <w:rFonts w:ascii="Times New Roman" w:hAnsi="Times New Roman" w:cs="Times New Roman"/>
          <w:i/>
          <w:sz w:val="16"/>
          <w:szCs w:val="16"/>
        </w:rPr>
        <w:t>The Rise and Fall of The Great Powers</w:t>
      </w:r>
      <w:r w:rsidRPr="00F428F8">
        <w:rPr>
          <w:rFonts w:ascii="Times New Roman" w:hAnsi="Times New Roman" w:cs="Times New Roman"/>
          <w:sz w:val="16"/>
          <w:szCs w:val="16"/>
        </w:rPr>
        <w:t>, 308-309.</w:t>
      </w:r>
    </w:p>
  </w:footnote>
  <w:footnote w:id="105">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RW.CITE{{12 Overy,Richard J. 1994}}</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Overy</w:t>
      </w:r>
      <w:r w:rsidRPr="00F428F8">
        <w:rPr>
          <w:rFonts w:ascii="Times New Roman" w:eastAsia="Times New Roman" w:hAnsi="Times New Roman" w:cs="Times New Roman"/>
          <w:i/>
          <w:iCs/>
          <w:sz w:val="16"/>
          <w:szCs w:val="16"/>
        </w:rPr>
        <w:t>, War and Economy in the Third Reich</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xml:space="preserve"> 222.</w:t>
      </w:r>
    </w:p>
  </w:footnote>
  <w:footnote w:id="106">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RW.CITE{{10 Mason,Timothy W. 1993}}</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Mason, </w:t>
      </w:r>
      <w:r w:rsidRPr="00F428F8">
        <w:rPr>
          <w:rFonts w:ascii="Times New Roman" w:eastAsia="Times New Roman" w:hAnsi="Times New Roman" w:cs="Times New Roman"/>
          <w:i/>
          <w:iCs/>
          <w:sz w:val="16"/>
          <w:szCs w:val="16"/>
        </w:rPr>
        <w:t>Social Policy in the Third Reich : The Working Class and the National Community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262.</w:t>
      </w:r>
    </w:p>
  </w:footnote>
  <w:footnote w:id="107">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RW.CITE{{8 Carr,William 1972}}</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Carr, </w:t>
      </w:r>
      <w:r w:rsidRPr="00F428F8">
        <w:rPr>
          <w:rFonts w:ascii="Times New Roman" w:eastAsia="Times New Roman" w:hAnsi="Times New Roman" w:cs="Times New Roman"/>
          <w:i/>
          <w:iCs/>
          <w:sz w:val="16"/>
          <w:szCs w:val="16"/>
        </w:rPr>
        <w:t>Arms, Autarky and Aggression : A Study in German Foreign Policy, 1933-1939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114.</w:t>
      </w:r>
    </w:p>
  </w:footnote>
  <w:footnote w:id="108">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eastAsia="Times New Roman" w:hAnsi="Times New Roman" w:cs="Times New Roman"/>
          <w:iCs/>
          <w:sz w:val="16"/>
          <w:szCs w:val="16"/>
        </w:rPr>
        <w:t>Mason</w:t>
      </w:r>
      <w:r w:rsidRPr="00F428F8">
        <w:rPr>
          <w:rFonts w:ascii="Times New Roman" w:eastAsia="Times New Roman" w:hAnsi="Times New Roman" w:cs="Times New Roman"/>
          <w:i/>
          <w:iCs/>
          <w:sz w:val="16"/>
          <w:szCs w:val="16"/>
        </w:rPr>
        <w:t>, Nazism, Fascism and the Working Class</w:t>
      </w:r>
      <w:r w:rsidRPr="00F428F8">
        <w:rPr>
          <w:rFonts w:ascii="Times New Roman" w:hAnsi="Times New Roman" w:cs="Times New Roman"/>
          <w:i/>
          <w:iCs/>
          <w:sz w:val="16"/>
          <w:szCs w:val="16"/>
        </w:rPr>
        <w:fldChar w:fldCharType="end"/>
      </w:r>
      <w:r w:rsidRPr="00F428F8">
        <w:rPr>
          <w:rFonts w:ascii="Times New Roman" w:hAnsi="Times New Roman" w:cs="Times New Roman"/>
          <w:sz w:val="16"/>
          <w:szCs w:val="16"/>
        </w:rPr>
        <w:t>, 130.</w:t>
      </w:r>
    </w:p>
  </w:footnote>
  <w:footnote w:id="109">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RW.CITE{{16 Tooze, Adam 2007}}</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Tooze, </w:t>
      </w:r>
      <w:r w:rsidRPr="00F428F8">
        <w:rPr>
          <w:rFonts w:ascii="Times New Roman" w:eastAsia="Times New Roman" w:hAnsi="Times New Roman" w:cs="Times New Roman"/>
          <w:i/>
          <w:iCs/>
          <w:sz w:val="16"/>
          <w:szCs w:val="16"/>
        </w:rPr>
        <w:t>The Wages of Destruction : The Making and Breaking of the Nazi Economy</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316.</w:t>
      </w:r>
    </w:p>
  </w:footnote>
  <w:footnote w:id="110">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See: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RW.CITE{{21 Klein,Burton H. 1959}}</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Burton H. Klein, </w:t>
      </w:r>
      <w:r w:rsidRPr="00F428F8">
        <w:rPr>
          <w:rFonts w:ascii="Times New Roman" w:eastAsia="Times New Roman" w:hAnsi="Times New Roman" w:cs="Times New Roman"/>
          <w:i/>
          <w:iCs/>
          <w:sz w:val="16"/>
          <w:szCs w:val="16"/>
        </w:rPr>
        <w:t>Germany's Economic Preparations for War</w:t>
      </w:r>
      <w:r w:rsidRPr="00F428F8">
        <w:rPr>
          <w:rFonts w:ascii="Times New Roman" w:eastAsia="Times New Roman" w:hAnsi="Times New Roman" w:cs="Times New Roman"/>
          <w:sz w:val="16"/>
          <w:szCs w:val="16"/>
        </w:rPr>
        <w:t>, Vol. . 109 (Cambridge: Harvard University Press, 1959).</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 xml:space="preserve"> Also: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RW.CITE{{30 Kaldor,Nicholas 1946}}</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Nicholas Kaldor, </w:t>
      </w:r>
      <w:r w:rsidRPr="00F428F8">
        <w:rPr>
          <w:rFonts w:ascii="Times New Roman" w:eastAsia="Times New Roman" w:hAnsi="Times New Roman" w:cs="Times New Roman"/>
          <w:i/>
          <w:iCs/>
          <w:sz w:val="16"/>
          <w:szCs w:val="16"/>
        </w:rPr>
        <w:t>The German War Economy</w:t>
      </w:r>
      <w:r w:rsidRPr="00F428F8">
        <w:rPr>
          <w:rFonts w:ascii="Times New Roman" w:eastAsia="Times New Roman" w:hAnsi="Times New Roman" w:cs="Times New Roman"/>
          <w:sz w:val="16"/>
          <w:szCs w:val="16"/>
        </w:rPr>
        <w:t xml:space="preserve"> (Manchester: Norbury &amp; Lockwood, 1946).</w:t>
      </w:r>
      <w:r w:rsidRPr="00F428F8">
        <w:rPr>
          <w:rFonts w:ascii="Times New Roman" w:hAnsi="Times New Roman" w:cs="Times New Roman"/>
          <w:sz w:val="16"/>
          <w:szCs w:val="16"/>
        </w:rPr>
        <w:fldChar w:fldCharType="end"/>
      </w:r>
    </w:p>
  </w:footnote>
  <w:footnote w:id="111">
    <w:p w:rsidR="0005708D" w:rsidRPr="00F428F8" w:rsidRDefault="0005708D" w:rsidP="0063349C">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sz w:val="16"/>
          <w:szCs w:val="16"/>
        </w:rPr>
        <w:t xml:space="preserve"> </w:t>
      </w:r>
      <w:r w:rsidRPr="00F428F8">
        <w:rPr>
          <w:rFonts w:ascii="Times New Roman" w:hAnsi="Times New Roman" w:cs="Times New Roman"/>
          <w:sz w:val="16"/>
          <w:szCs w:val="16"/>
        </w:rPr>
        <w:fldChar w:fldCharType="begin"/>
      </w:r>
      <w:r w:rsidRPr="00F428F8">
        <w:rPr>
          <w:rFonts w:ascii="Times New Roman" w:hAnsi="Times New Roman" w:cs="Times New Roman"/>
          <w:sz w:val="16"/>
          <w:szCs w:val="16"/>
        </w:rPr>
        <w:instrText>ADDIN RW.CITE{{9 Mason,Timothy W. 1995}}</w:instrText>
      </w:r>
      <w:r w:rsidRPr="00F428F8">
        <w:rPr>
          <w:rFonts w:ascii="Times New Roman" w:hAnsi="Times New Roman" w:cs="Times New Roman"/>
          <w:sz w:val="16"/>
          <w:szCs w:val="16"/>
        </w:rPr>
        <w:fldChar w:fldCharType="separate"/>
      </w:r>
      <w:r w:rsidRPr="00F428F8">
        <w:rPr>
          <w:rFonts w:ascii="Times New Roman" w:eastAsia="Times New Roman" w:hAnsi="Times New Roman" w:cs="Times New Roman"/>
          <w:sz w:val="16"/>
          <w:szCs w:val="16"/>
        </w:rPr>
        <w:t xml:space="preserve">Mason, </w:t>
      </w:r>
      <w:r w:rsidRPr="00F428F8">
        <w:rPr>
          <w:rFonts w:ascii="Times New Roman" w:eastAsia="Times New Roman" w:hAnsi="Times New Roman" w:cs="Times New Roman"/>
          <w:i/>
          <w:iCs/>
          <w:sz w:val="16"/>
          <w:szCs w:val="16"/>
        </w:rPr>
        <w:t>Nazism, Fascism and the Working Class</w:t>
      </w:r>
      <w:r w:rsidRPr="00F428F8">
        <w:rPr>
          <w:rFonts w:ascii="Times New Roman" w:hAnsi="Times New Roman" w:cs="Times New Roman"/>
          <w:sz w:val="16"/>
          <w:szCs w:val="16"/>
        </w:rPr>
        <w:fldChar w:fldCharType="end"/>
      </w:r>
      <w:r w:rsidRPr="00F428F8">
        <w:rPr>
          <w:rFonts w:ascii="Times New Roman" w:hAnsi="Times New Roman" w:cs="Times New Roman"/>
          <w:sz w:val="16"/>
          <w:szCs w:val="16"/>
        </w:rPr>
        <w:t>,130.</w:t>
      </w:r>
    </w:p>
  </w:footnote>
  <w:footnote w:id="112">
    <w:p w:rsidR="0005708D" w:rsidRPr="00F428F8" w:rsidRDefault="0005708D" w:rsidP="00A24218">
      <w:pPr>
        <w:pStyle w:val="Tekstprzypisudolnego"/>
        <w:rPr>
          <w:rFonts w:ascii="Times New Roman" w:hAnsi="Times New Roman" w:cs="Times New Roman"/>
          <w:sz w:val="16"/>
          <w:szCs w:val="16"/>
        </w:rPr>
      </w:pPr>
      <w:r w:rsidRPr="00F428F8">
        <w:rPr>
          <w:rStyle w:val="Odwoanieprzypisudolnego"/>
          <w:rFonts w:ascii="Times New Roman" w:hAnsi="Times New Roman" w:cs="Times New Roman"/>
          <w:sz w:val="16"/>
          <w:szCs w:val="16"/>
        </w:rPr>
        <w:footnoteRef/>
      </w:r>
      <w:r w:rsidRPr="00F428F8">
        <w:rPr>
          <w:rFonts w:ascii="Times New Roman" w:hAnsi="Times New Roman" w:cs="Times New Roman"/>
          <w:i/>
          <w:iCs/>
          <w:sz w:val="16"/>
          <w:szCs w:val="16"/>
        </w:rPr>
        <w:t xml:space="preserve"> </w:t>
      </w:r>
      <w:r w:rsidRPr="00F428F8">
        <w:rPr>
          <w:rFonts w:ascii="Times New Roman" w:hAnsi="Times New Roman" w:cs="Times New Roman"/>
          <w:i/>
          <w:iCs/>
          <w:sz w:val="16"/>
          <w:szCs w:val="16"/>
        </w:rPr>
        <w:fldChar w:fldCharType="begin"/>
      </w:r>
      <w:r w:rsidRPr="00F428F8">
        <w:rPr>
          <w:rFonts w:ascii="Times New Roman" w:hAnsi="Times New Roman" w:cs="Times New Roman"/>
          <w:i/>
          <w:iCs/>
          <w:sz w:val="16"/>
          <w:szCs w:val="16"/>
        </w:rPr>
        <w:instrText>ADDIN RW.CITE{{9 Mason,Timothy W. 1995}}</w:instrText>
      </w:r>
      <w:r w:rsidRPr="00F428F8">
        <w:rPr>
          <w:rFonts w:ascii="Times New Roman" w:hAnsi="Times New Roman" w:cs="Times New Roman"/>
          <w:i/>
          <w:iCs/>
          <w:sz w:val="16"/>
          <w:szCs w:val="16"/>
        </w:rPr>
        <w:fldChar w:fldCharType="separate"/>
      </w:r>
      <w:r w:rsidRPr="00F428F8">
        <w:rPr>
          <w:rFonts w:ascii="Times New Roman" w:hAnsi="Times New Roman" w:cs="Times New Roman"/>
          <w:sz w:val="16"/>
          <w:szCs w:val="16"/>
        </w:rPr>
        <w:t>Ibidem, 70.</w:t>
      </w:r>
      <w:r w:rsidRPr="00F428F8">
        <w:rPr>
          <w:rFonts w:ascii="Times New Roman" w:hAnsi="Times New Roman" w:cs="Times New Roman"/>
          <w:i/>
          <w:iCs/>
          <w:sz w:val="16"/>
          <w:szCs w:val="16"/>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4218"/>
    <w:rsid w:val="000103CD"/>
    <w:rsid w:val="00054543"/>
    <w:rsid w:val="0005708D"/>
    <w:rsid w:val="00072B49"/>
    <w:rsid w:val="000819C4"/>
    <w:rsid w:val="000E1334"/>
    <w:rsid w:val="00101BB1"/>
    <w:rsid w:val="0011438E"/>
    <w:rsid w:val="0013619F"/>
    <w:rsid w:val="00164BC9"/>
    <w:rsid w:val="001957F0"/>
    <w:rsid w:val="00221D13"/>
    <w:rsid w:val="00254AEF"/>
    <w:rsid w:val="002E2B9B"/>
    <w:rsid w:val="002E3ADD"/>
    <w:rsid w:val="00336B99"/>
    <w:rsid w:val="00375A63"/>
    <w:rsid w:val="003A6E00"/>
    <w:rsid w:val="003A7B18"/>
    <w:rsid w:val="003C3938"/>
    <w:rsid w:val="004107DF"/>
    <w:rsid w:val="00443732"/>
    <w:rsid w:val="004D2015"/>
    <w:rsid w:val="004E22B4"/>
    <w:rsid w:val="00555A3B"/>
    <w:rsid w:val="00560679"/>
    <w:rsid w:val="0063349C"/>
    <w:rsid w:val="006867E8"/>
    <w:rsid w:val="006D2059"/>
    <w:rsid w:val="00701FAD"/>
    <w:rsid w:val="00747666"/>
    <w:rsid w:val="00765410"/>
    <w:rsid w:val="007B04C2"/>
    <w:rsid w:val="007C0020"/>
    <w:rsid w:val="007F1D6C"/>
    <w:rsid w:val="008124E3"/>
    <w:rsid w:val="00850F01"/>
    <w:rsid w:val="008533B6"/>
    <w:rsid w:val="00862823"/>
    <w:rsid w:val="00882B30"/>
    <w:rsid w:val="00883486"/>
    <w:rsid w:val="008A0DB8"/>
    <w:rsid w:val="008A5677"/>
    <w:rsid w:val="008B78F7"/>
    <w:rsid w:val="008E4752"/>
    <w:rsid w:val="009235C4"/>
    <w:rsid w:val="009345E0"/>
    <w:rsid w:val="00967157"/>
    <w:rsid w:val="009870B0"/>
    <w:rsid w:val="00A24218"/>
    <w:rsid w:val="00A316CB"/>
    <w:rsid w:val="00A52FDF"/>
    <w:rsid w:val="00AA0352"/>
    <w:rsid w:val="00AF4D8C"/>
    <w:rsid w:val="00B20AC6"/>
    <w:rsid w:val="00B24F66"/>
    <w:rsid w:val="00B71439"/>
    <w:rsid w:val="00B94A94"/>
    <w:rsid w:val="00C06C83"/>
    <w:rsid w:val="00C973D1"/>
    <w:rsid w:val="00CC5D82"/>
    <w:rsid w:val="00D27D87"/>
    <w:rsid w:val="00D41F02"/>
    <w:rsid w:val="00D43574"/>
    <w:rsid w:val="00D770F4"/>
    <w:rsid w:val="00D92732"/>
    <w:rsid w:val="00DC4CFD"/>
    <w:rsid w:val="00E4414D"/>
    <w:rsid w:val="00E6225E"/>
    <w:rsid w:val="00E66AF3"/>
    <w:rsid w:val="00E7032E"/>
    <w:rsid w:val="00E84099"/>
    <w:rsid w:val="00ED1148"/>
    <w:rsid w:val="00ED185F"/>
    <w:rsid w:val="00EF3BEC"/>
    <w:rsid w:val="00EF6D47"/>
    <w:rsid w:val="00F10581"/>
    <w:rsid w:val="00F20D62"/>
    <w:rsid w:val="00F3024E"/>
    <w:rsid w:val="00F428F8"/>
    <w:rsid w:val="00F5535E"/>
    <w:rsid w:val="00F73604"/>
    <w:rsid w:val="00F77970"/>
    <w:rsid w:val="00FC5562"/>
    <w:rsid w:val="00FD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218"/>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rsid w:val="00A24218"/>
    <w:rPr>
      <w:rFonts w:ascii="Calibri" w:eastAsia="Calibri" w:hAnsi="Calibri" w:cs="Calibri"/>
      <w:sz w:val="20"/>
      <w:szCs w:val="20"/>
    </w:rPr>
  </w:style>
  <w:style w:type="paragraph" w:styleId="Tekstprzypisudolnego">
    <w:name w:val="footnote text"/>
    <w:basedOn w:val="Normalny"/>
    <w:link w:val="TekstprzypisudolnegoZnak"/>
    <w:uiPriority w:val="99"/>
    <w:semiHidden/>
    <w:rsid w:val="00A24218"/>
    <w:pPr>
      <w:spacing w:after="0" w:line="240" w:lineRule="auto"/>
    </w:pPr>
    <w:rPr>
      <w:sz w:val="20"/>
      <w:szCs w:val="20"/>
    </w:rPr>
  </w:style>
  <w:style w:type="character" w:customStyle="1" w:styleId="NagwekZnak">
    <w:name w:val="Nagłówek Znak"/>
    <w:basedOn w:val="Domylnaczcionkaakapitu"/>
    <w:link w:val="Nagwek"/>
    <w:uiPriority w:val="99"/>
    <w:semiHidden/>
    <w:rsid w:val="00A24218"/>
    <w:rPr>
      <w:rFonts w:ascii="Calibri" w:eastAsia="Calibri" w:hAnsi="Calibri" w:cs="Calibri"/>
    </w:rPr>
  </w:style>
  <w:style w:type="paragraph" w:styleId="Nagwek">
    <w:name w:val="header"/>
    <w:basedOn w:val="Normalny"/>
    <w:link w:val="NagwekZnak"/>
    <w:uiPriority w:val="99"/>
    <w:semiHidden/>
    <w:rsid w:val="00A2421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24218"/>
    <w:rPr>
      <w:rFonts w:ascii="Calibri" w:eastAsia="Calibri" w:hAnsi="Calibri" w:cs="Calibri"/>
    </w:rPr>
  </w:style>
  <w:style w:type="paragraph" w:styleId="Stopka">
    <w:name w:val="footer"/>
    <w:basedOn w:val="Normalny"/>
    <w:link w:val="StopkaZnak"/>
    <w:uiPriority w:val="99"/>
    <w:rsid w:val="00A24218"/>
    <w:pPr>
      <w:tabs>
        <w:tab w:val="center" w:pos="4703"/>
        <w:tab w:val="right" w:pos="9406"/>
      </w:tabs>
      <w:spacing w:after="0" w:line="240" w:lineRule="auto"/>
    </w:pPr>
  </w:style>
  <w:style w:type="character" w:styleId="Odwoanieprzypisudolnego">
    <w:name w:val="footnote reference"/>
    <w:basedOn w:val="Domylnaczcionkaakapitu"/>
    <w:uiPriority w:val="99"/>
    <w:semiHidden/>
    <w:rsid w:val="00A24218"/>
    <w:rPr>
      <w:vertAlign w:val="superscript"/>
    </w:rPr>
  </w:style>
  <w:style w:type="paragraph" w:styleId="NormalnyWeb">
    <w:name w:val="Normal (Web)"/>
    <w:basedOn w:val="Normalny"/>
    <w:uiPriority w:val="99"/>
    <w:rsid w:val="00A24218"/>
    <w:pPr>
      <w:spacing w:before="100" w:beforeAutospacing="1" w:after="100" w:afterAutospacing="1" w:line="240" w:lineRule="auto"/>
    </w:pPr>
    <w:rPr>
      <w:sz w:val="24"/>
      <w:szCs w:val="24"/>
      <w:lang w:val="pl-PL" w:eastAsia="pl-PL"/>
    </w:rPr>
  </w:style>
  <w:style w:type="character" w:styleId="Uwydatnienie">
    <w:name w:val="Emphasis"/>
    <w:basedOn w:val="Domylnaczcionkaakapitu"/>
    <w:uiPriority w:val="20"/>
    <w:qFormat/>
    <w:rsid w:val="00A24218"/>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9885</Words>
  <Characters>56349</Characters>
  <Application>Microsoft Office Word</Application>
  <DocSecurity>0</DocSecurity>
  <Lines>469</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Tomasz Blusiewicz</cp:lastModifiedBy>
  <cp:revision>3</cp:revision>
  <dcterms:created xsi:type="dcterms:W3CDTF">2014-12-17T16:44:00Z</dcterms:created>
  <dcterms:modified xsi:type="dcterms:W3CDTF">2014-12-17T16:47:00Z</dcterms:modified>
</cp:coreProperties>
</file>