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306EA" w14:textId="77777777" w:rsidR="000E7290" w:rsidRDefault="000E7290" w:rsidP="000E7290">
      <w:pPr>
        <w:rPr>
          <w:rFonts w:ascii="Times" w:hAnsi="Times" w:cs="Arial"/>
          <w:color w:val="000000"/>
        </w:rPr>
      </w:pPr>
    </w:p>
    <w:p w14:paraId="7A3178E1" w14:textId="5F6D3EA2" w:rsidR="00000623" w:rsidRDefault="00000623" w:rsidP="00000623">
      <w:pPr>
        <w:rPr>
          <w:rFonts w:ascii="Times" w:hAnsi="Times" w:cs="Arial"/>
          <w:b/>
          <w:color w:val="000000"/>
        </w:rPr>
      </w:pPr>
      <w:r w:rsidRPr="00000623">
        <w:rPr>
          <w:rFonts w:ascii="Times" w:hAnsi="Times" w:cs="Arial"/>
          <w:color w:val="000000"/>
        </w:rPr>
        <w:t>WGS</w:t>
      </w:r>
      <w:r w:rsidRPr="00000623">
        <w:rPr>
          <w:rFonts w:ascii="Times" w:hAnsi="Times" w:cs="Arial"/>
          <w:b/>
          <w:color w:val="000000"/>
        </w:rPr>
        <w:t xml:space="preserve"> </w:t>
      </w:r>
      <w:r w:rsidR="00C550DC">
        <w:rPr>
          <w:rFonts w:ascii="Times" w:hAnsi="Times" w:cs="Arial"/>
          <w:color w:val="000000"/>
        </w:rPr>
        <w:t>12</w:t>
      </w:r>
      <w:r w:rsidRPr="00000623">
        <w:rPr>
          <w:rFonts w:ascii="Times" w:hAnsi="Times" w:cs="Arial"/>
          <w:color w:val="000000"/>
        </w:rPr>
        <w:t>8</w:t>
      </w:r>
      <w:r w:rsidR="00C550DC">
        <w:rPr>
          <w:rFonts w:ascii="Times" w:hAnsi="Times" w:cs="Arial"/>
          <w:color w:val="000000"/>
        </w:rPr>
        <w:t>3</w:t>
      </w:r>
      <w:r w:rsidRPr="00000623">
        <w:rPr>
          <w:rFonts w:ascii="Times" w:hAnsi="Times" w:cs="Arial"/>
          <w:b/>
          <w:color w:val="000000"/>
        </w:rPr>
        <w:t xml:space="preserve"> / </w:t>
      </w:r>
      <w:r w:rsidRPr="00000623">
        <w:rPr>
          <w:rFonts w:ascii="Times" w:hAnsi="Times" w:cs="Calibri"/>
        </w:rPr>
        <w:t>EMR 131</w:t>
      </w:r>
      <w:r w:rsidRPr="00000623">
        <w:rPr>
          <w:rFonts w:ascii="Times" w:hAnsi="Times" w:cs="Arial"/>
          <w:b/>
          <w:color w:val="000000"/>
        </w:rPr>
        <w:t xml:space="preserve"> “Love’s Labors Found: Uncovering Histories of Emotional Labor” </w:t>
      </w:r>
    </w:p>
    <w:p w14:paraId="37E3AD09" w14:textId="1527ECC7" w:rsidR="00000623" w:rsidRPr="00000623" w:rsidRDefault="00000623" w:rsidP="00000623">
      <w:pPr>
        <w:rPr>
          <w:rFonts w:ascii="Times" w:hAnsi="Times"/>
        </w:rPr>
      </w:pPr>
      <w:r w:rsidRPr="00000623">
        <w:rPr>
          <w:rFonts w:ascii="Times" w:hAnsi="Times" w:cs="Arial"/>
          <w:color w:val="000000"/>
        </w:rPr>
        <w:t>Prof</w:t>
      </w:r>
      <w:r>
        <w:rPr>
          <w:rFonts w:ascii="Times" w:hAnsi="Times" w:cs="Arial"/>
          <w:color w:val="000000"/>
        </w:rPr>
        <w:t>.</w:t>
      </w:r>
      <w:r w:rsidRPr="00000623">
        <w:rPr>
          <w:rFonts w:ascii="Times" w:hAnsi="Times" w:cs="Arial"/>
          <w:color w:val="000000"/>
        </w:rPr>
        <w:t xml:space="preserve"> Caroline Light</w:t>
      </w:r>
    </w:p>
    <w:p w14:paraId="56F75170" w14:textId="77777777" w:rsidR="00000623" w:rsidRPr="00000623" w:rsidRDefault="00000623" w:rsidP="00000623">
      <w:pPr>
        <w:rPr>
          <w:rFonts w:ascii="Times" w:hAnsi="Times"/>
        </w:rPr>
      </w:pPr>
      <w:r w:rsidRPr="00000623">
        <w:rPr>
          <w:rFonts w:ascii="Times" w:hAnsi="Times" w:cs="Arial"/>
          <w:color w:val="000000"/>
        </w:rPr>
        <w:t xml:space="preserve">Fall 2018 </w:t>
      </w:r>
    </w:p>
    <w:p w14:paraId="68FC1FB5" w14:textId="06159983" w:rsidR="00000623" w:rsidRDefault="0028676D" w:rsidP="00000623">
      <w:pPr>
        <w:rPr>
          <w:rFonts w:ascii="Times" w:hAnsi="Times" w:cs="Arial"/>
          <w:color w:val="000000"/>
        </w:rPr>
      </w:pPr>
      <w:r>
        <w:rPr>
          <w:rFonts w:ascii="Times" w:hAnsi="Times" w:cs="Arial"/>
          <w:color w:val="000000"/>
        </w:rPr>
        <w:t>Thursdays 9:00</w:t>
      </w:r>
      <w:r w:rsidR="00000623" w:rsidRPr="00000623">
        <w:rPr>
          <w:rFonts w:ascii="Times" w:hAnsi="Times" w:cs="Arial"/>
          <w:color w:val="000000"/>
        </w:rPr>
        <w:t>-11:45</w:t>
      </w:r>
    </w:p>
    <w:p w14:paraId="141BA7E5" w14:textId="0404AEB2" w:rsidR="00DE3A60" w:rsidRPr="00000623" w:rsidRDefault="00DE3A60" w:rsidP="00000623">
      <w:pPr>
        <w:rPr>
          <w:rFonts w:ascii="Times" w:hAnsi="Times" w:cs="Arial"/>
          <w:color w:val="000000"/>
        </w:rPr>
      </w:pPr>
      <w:r>
        <w:rPr>
          <w:rFonts w:ascii="Times" w:hAnsi="Times" w:cs="Arial"/>
          <w:color w:val="000000"/>
        </w:rPr>
        <w:t>Emerson 106</w:t>
      </w:r>
    </w:p>
    <w:p w14:paraId="53AA50D3" w14:textId="77777777" w:rsidR="000E7290" w:rsidRPr="000E7290" w:rsidRDefault="000E7290" w:rsidP="000E7290">
      <w:pPr>
        <w:rPr>
          <w:rFonts w:ascii="Times" w:eastAsia="Times New Roman" w:hAnsi="Times"/>
        </w:rPr>
      </w:pPr>
    </w:p>
    <w:p w14:paraId="47EB8D49" w14:textId="77777777" w:rsidR="000E7290" w:rsidRDefault="000E7290" w:rsidP="000E7290">
      <w:pPr>
        <w:rPr>
          <w:rFonts w:ascii="Times" w:hAnsi="Times"/>
          <w:color w:val="000000" w:themeColor="text1"/>
        </w:rPr>
      </w:pPr>
      <w:r w:rsidRPr="00000623">
        <w:rPr>
          <w:rFonts w:ascii="Times" w:hAnsi="Times"/>
          <w:color w:val="000000" w:themeColor="text1"/>
        </w:rPr>
        <w:t xml:space="preserve">How do love, care, and desire influence the value of work, and why is emotional labor – which is vital to child or elder care, domestic labor, nursing, teaching, and sex work – often considered to be something </w:t>
      </w:r>
      <w:r w:rsidRPr="00000623">
        <w:rPr>
          <w:rFonts w:ascii="Times" w:hAnsi="Times"/>
          <w:i/>
          <w:iCs/>
          <w:color w:val="000000" w:themeColor="text1"/>
        </w:rPr>
        <w:t>other</w:t>
      </w:r>
      <w:r w:rsidRPr="00000623">
        <w:rPr>
          <w:rFonts w:ascii="Times" w:hAnsi="Times"/>
          <w:color w:val="000000" w:themeColor="text1"/>
        </w:rPr>
        <w:t xml:space="preserve"> than work? How and why do the racial and gender identities of workers affect the economic, social, and emotional value of their labor? How do political and social arrangements of labor help produce and reinforce racial categories while solidifying the boundaries separating masculinity and femininity? Through a mix of primary and secondary sources, this seminar explores histories of emotional labor and the power structures that give meaning to often taken-for-granted categories of work. These sometimes hidden histories are key to untangling the gender, sexual, and racial implications of the “intimate industries” that populate today’s transnational labor economies.</w:t>
      </w:r>
    </w:p>
    <w:p w14:paraId="59077C54" w14:textId="77777777" w:rsidR="00000623" w:rsidRDefault="00000623" w:rsidP="000E7290">
      <w:pPr>
        <w:rPr>
          <w:rFonts w:ascii="Times" w:hAnsi="Times"/>
          <w:color w:val="351C75"/>
        </w:rPr>
      </w:pPr>
    </w:p>
    <w:p w14:paraId="2E5B5E97" w14:textId="77777777" w:rsidR="00000623" w:rsidRPr="005133A2" w:rsidRDefault="00000623" w:rsidP="00000623">
      <w:pPr>
        <w:rPr>
          <w:rFonts w:ascii="Times" w:hAnsi="Times"/>
          <w:b/>
          <w:u w:val="single"/>
        </w:rPr>
      </w:pPr>
      <w:r>
        <w:rPr>
          <w:rFonts w:ascii="Times" w:hAnsi="Times"/>
          <w:b/>
          <w:u w:val="single"/>
        </w:rPr>
        <w:t>Assignments / Grade Breakdown</w:t>
      </w:r>
      <w:r w:rsidRPr="005133A2">
        <w:rPr>
          <w:rFonts w:ascii="Times" w:hAnsi="Times"/>
          <w:b/>
          <w:u w:val="single"/>
        </w:rPr>
        <w:t>:</w:t>
      </w:r>
    </w:p>
    <w:p w14:paraId="02489276" w14:textId="44E48D55" w:rsidR="00000623" w:rsidRDefault="00000623" w:rsidP="00000623">
      <w:pPr>
        <w:rPr>
          <w:rFonts w:ascii="Times" w:hAnsi="Times"/>
        </w:rPr>
      </w:pPr>
      <w:r>
        <w:rPr>
          <w:rFonts w:ascii="Times" w:hAnsi="Times"/>
        </w:rPr>
        <w:t>Participation</w:t>
      </w:r>
      <w:r w:rsidR="00420970">
        <w:rPr>
          <w:rStyle w:val="FootnoteReference"/>
          <w:rFonts w:ascii="Times" w:hAnsi="Times"/>
        </w:rPr>
        <w:footnoteReference w:id="1"/>
      </w:r>
      <w:r>
        <w:rPr>
          <w:rFonts w:ascii="Times" w:hAnsi="Times"/>
        </w:rPr>
        <w:t xml:space="preserve"> (Active, Prepared, Collegial)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20%</w:t>
      </w:r>
    </w:p>
    <w:p w14:paraId="352776E9" w14:textId="77777777" w:rsidR="00000623" w:rsidRDefault="00000623" w:rsidP="00000623">
      <w:pPr>
        <w:rPr>
          <w:rFonts w:ascii="Times" w:hAnsi="Times"/>
        </w:rPr>
      </w:pPr>
      <w:r>
        <w:rPr>
          <w:rFonts w:ascii="Times" w:hAnsi="Times"/>
        </w:rPr>
        <w:t xml:space="preserve">Blog posts/questions on readings (3)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15%</w:t>
      </w:r>
    </w:p>
    <w:p w14:paraId="46098B68" w14:textId="77777777" w:rsidR="00000623" w:rsidRDefault="00000623" w:rsidP="00000623">
      <w:pPr>
        <w:rPr>
          <w:rFonts w:ascii="Times" w:hAnsi="Times"/>
        </w:rPr>
      </w:pPr>
      <w:r>
        <w:rPr>
          <w:rFonts w:ascii="Times" w:hAnsi="Times"/>
        </w:rPr>
        <w:t>Responses to blog posts (2)</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10%</w:t>
      </w:r>
    </w:p>
    <w:p w14:paraId="7735FF8D" w14:textId="5C300E15" w:rsidR="00000623" w:rsidRDefault="00270157" w:rsidP="00000623">
      <w:pPr>
        <w:rPr>
          <w:rFonts w:ascii="Times" w:hAnsi="Times"/>
        </w:rPr>
      </w:pPr>
      <w:r>
        <w:rPr>
          <w:rFonts w:ascii="Times" w:hAnsi="Times"/>
        </w:rPr>
        <w:t xml:space="preserve">Short essay on </w:t>
      </w:r>
      <w:r w:rsidR="00171E13">
        <w:rPr>
          <w:rFonts w:ascii="Times" w:hAnsi="Times"/>
        </w:rPr>
        <w:t>Feelings</w:t>
      </w:r>
      <w:r>
        <w:rPr>
          <w:rFonts w:ascii="Times" w:hAnsi="Times"/>
        </w:rPr>
        <w:t xml:space="preserve"> and Work</w:t>
      </w:r>
      <w:r w:rsidR="00000623">
        <w:rPr>
          <w:rFonts w:ascii="Times" w:hAnsi="Times"/>
        </w:rPr>
        <w:tab/>
      </w:r>
      <w:r w:rsidR="00000623">
        <w:rPr>
          <w:rFonts w:ascii="Times" w:hAnsi="Times"/>
        </w:rPr>
        <w:tab/>
      </w:r>
      <w:r w:rsidR="00000623">
        <w:rPr>
          <w:rFonts w:ascii="Times" w:hAnsi="Times"/>
        </w:rPr>
        <w:tab/>
      </w:r>
      <w:r w:rsidR="00000623">
        <w:rPr>
          <w:rFonts w:ascii="Times" w:hAnsi="Times"/>
        </w:rPr>
        <w:tab/>
      </w:r>
      <w:r w:rsidR="00000623">
        <w:rPr>
          <w:rFonts w:ascii="Times" w:hAnsi="Times"/>
        </w:rPr>
        <w:tab/>
      </w:r>
      <w:r w:rsidR="00000623">
        <w:rPr>
          <w:rFonts w:ascii="Times" w:hAnsi="Times"/>
        </w:rPr>
        <w:tab/>
      </w:r>
      <w:r w:rsidR="00000623">
        <w:rPr>
          <w:rFonts w:ascii="Times" w:hAnsi="Times"/>
        </w:rPr>
        <w:tab/>
        <w:t>15%</w:t>
      </w:r>
    </w:p>
    <w:p w14:paraId="6D99BE34" w14:textId="4C1C8113" w:rsidR="00000623" w:rsidRDefault="00000623" w:rsidP="00000623">
      <w:pPr>
        <w:rPr>
          <w:rFonts w:ascii="Times" w:hAnsi="Times"/>
        </w:rPr>
      </w:pPr>
      <w:r>
        <w:rPr>
          <w:rFonts w:ascii="Times" w:hAnsi="Times"/>
        </w:rPr>
        <w:t xml:space="preserve">Midterm </w:t>
      </w:r>
      <w:r w:rsidR="00270157">
        <w:rPr>
          <w:rFonts w:ascii="Times" w:hAnsi="Times"/>
        </w:rPr>
        <w:t>Primary Document Analysis</w:t>
      </w:r>
      <w:r w:rsidR="0028676D">
        <w:rPr>
          <w:rFonts w:ascii="Times" w:hAnsi="Times"/>
        </w:rPr>
        <w:t xml:space="preserve"> (10/26)</w:t>
      </w:r>
      <w:r>
        <w:rPr>
          <w:rFonts w:ascii="Times" w:hAnsi="Times"/>
        </w:rPr>
        <w:tab/>
      </w:r>
      <w:r>
        <w:rPr>
          <w:rFonts w:ascii="Times" w:hAnsi="Times"/>
        </w:rPr>
        <w:tab/>
      </w:r>
      <w:r>
        <w:rPr>
          <w:rFonts w:ascii="Times" w:hAnsi="Times"/>
        </w:rPr>
        <w:tab/>
      </w:r>
      <w:r>
        <w:rPr>
          <w:rFonts w:ascii="Times" w:hAnsi="Times"/>
        </w:rPr>
        <w:tab/>
      </w:r>
      <w:r>
        <w:rPr>
          <w:rFonts w:ascii="Times" w:hAnsi="Times"/>
        </w:rPr>
        <w:tab/>
        <w:t>20%</w:t>
      </w:r>
    </w:p>
    <w:p w14:paraId="3E22C601" w14:textId="50FB5CCA" w:rsidR="00000623" w:rsidRPr="000E7290" w:rsidRDefault="00000623" w:rsidP="00000623">
      <w:pPr>
        <w:rPr>
          <w:rFonts w:ascii="Times" w:hAnsi="Times"/>
        </w:rPr>
      </w:pPr>
      <w:r>
        <w:rPr>
          <w:rFonts w:ascii="Times" w:hAnsi="Times"/>
        </w:rPr>
        <w:t xml:space="preserve">Final Paper – </w:t>
      </w:r>
      <w:r w:rsidR="00270157">
        <w:rPr>
          <w:rFonts w:ascii="Times" w:hAnsi="Times"/>
        </w:rPr>
        <w:t>Synthesis</w:t>
      </w:r>
      <w:r w:rsidR="0028676D">
        <w:rPr>
          <w:rFonts w:ascii="Times" w:hAnsi="Times"/>
        </w:rPr>
        <w:t xml:space="preserve"> (TBA)</w:t>
      </w:r>
      <w:r w:rsidR="00270157">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20%</w:t>
      </w:r>
    </w:p>
    <w:p w14:paraId="3523A54C" w14:textId="77777777" w:rsidR="00000623" w:rsidRPr="000E7290" w:rsidRDefault="00000623" w:rsidP="00000623">
      <w:pPr>
        <w:rPr>
          <w:rFonts w:ascii="Times" w:eastAsia="Times New Roman" w:hAnsi="Times"/>
        </w:rPr>
      </w:pPr>
    </w:p>
    <w:p w14:paraId="3789A341" w14:textId="272A490D" w:rsidR="007C4F05" w:rsidRDefault="00000623" w:rsidP="000E7290">
      <w:pPr>
        <w:rPr>
          <w:rFonts w:ascii="Times" w:hAnsi="Times" w:cs="Arial"/>
          <w:b/>
          <w:color w:val="000000" w:themeColor="text1"/>
          <w:shd w:val="clear" w:color="auto" w:fill="FFFFFF"/>
        </w:rPr>
      </w:pPr>
      <w:r>
        <w:rPr>
          <w:rFonts w:ascii="Times" w:hAnsi="Times" w:cs="Arial"/>
          <w:b/>
          <w:color w:val="000000" w:themeColor="text1"/>
          <w:shd w:val="clear" w:color="auto" w:fill="FFFFFF"/>
        </w:rPr>
        <w:t>Required Textbook</w:t>
      </w:r>
      <w:r w:rsidR="007C4F05">
        <w:rPr>
          <w:rFonts w:ascii="Times" w:hAnsi="Times" w:cs="Arial"/>
          <w:b/>
          <w:color w:val="000000" w:themeColor="text1"/>
          <w:shd w:val="clear" w:color="auto" w:fill="FFFFFF"/>
        </w:rPr>
        <w:t xml:space="preserve">: </w:t>
      </w:r>
    </w:p>
    <w:p w14:paraId="14F3BC44" w14:textId="3648C0BE" w:rsidR="002F75CD" w:rsidRPr="007C4F05" w:rsidRDefault="007C4F05" w:rsidP="000E7290">
      <w:pPr>
        <w:rPr>
          <w:rFonts w:ascii="Times" w:hAnsi="Times"/>
        </w:rPr>
      </w:pPr>
      <w:r w:rsidRPr="000A696C">
        <w:rPr>
          <w:rFonts w:ascii="Times" w:hAnsi="Times" w:cs="Arial"/>
          <w:color w:val="000000" w:themeColor="text1"/>
          <w:shd w:val="clear" w:color="auto" w:fill="FFFFFF"/>
        </w:rPr>
        <w:t>Arlie Hochschil</w:t>
      </w:r>
      <w:r>
        <w:rPr>
          <w:rFonts w:ascii="Times" w:hAnsi="Times" w:cs="Arial"/>
          <w:color w:val="000000" w:themeColor="text1"/>
          <w:shd w:val="clear" w:color="auto" w:fill="FFFFFF"/>
        </w:rPr>
        <w:t xml:space="preserve">d, </w:t>
      </w:r>
      <w:r w:rsidRPr="000A696C">
        <w:rPr>
          <w:rFonts w:ascii="Times" w:hAnsi="Times" w:cs="Arial"/>
          <w:i/>
          <w:color w:val="000000" w:themeColor="text1"/>
          <w:shd w:val="clear" w:color="auto" w:fill="FFFFFF"/>
        </w:rPr>
        <w:t>Global Women: Nannies, Maids, and Sex Workers in the New Economy</w:t>
      </w:r>
    </w:p>
    <w:p w14:paraId="61F2CC56" w14:textId="77777777" w:rsidR="00FF46AF" w:rsidRDefault="00FF46AF" w:rsidP="000E7290">
      <w:pPr>
        <w:rPr>
          <w:rFonts w:ascii="Times" w:eastAsia="Times New Roman" w:hAnsi="Times"/>
        </w:rPr>
      </w:pPr>
    </w:p>
    <w:p w14:paraId="3702D135" w14:textId="77777777" w:rsidR="00681538" w:rsidRPr="00033E6B" w:rsidRDefault="00681538" w:rsidP="00681538">
      <w:pPr>
        <w:pStyle w:val="HTMLPreformatted"/>
        <w:rPr>
          <w:rFonts w:ascii="Times" w:hAnsi="Times" w:cs="Baskerville"/>
          <w:b/>
          <w:sz w:val="24"/>
          <w:szCs w:val="24"/>
        </w:rPr>
      </w:pPr>
      <w:r w:rsidRPr="00033E6B">
        <w:rPr>
          <w:rFonts w:ascii="Times" w:hAnsi="Times" w:cs="Baskerville"/>
          <w:b/>
          <w:sz w:val="24"/>
          <w:szCs w:val="24"/>
        </w:rPr>
        <w:t>Participation (20%):</w:t>
      </w:r>
      <w:r w:rsidRPr="00033E6B">
        <w:rPr>
          <w:rFonts w:ascii="Times" w:hAnsi="Times" w:cs="Baskerville"/>
          <w:b/>
          <w:sz w:val="24"/>
          <w:szCs w:val="24"/>
        </w:rPr>
        <w:br/>
      </w:r>
    </w:p>
    <w:p w14:paraId="0220B21A" w14:textId="3F9B684A" w:rsidR="00681538" w:rsidRPr="00033E6B" w:rsidRDefault="00681538" w:rsidP="00681538">
      <w:pPr>
        <w:rPr>
          <w:rFonts w:ascii="Times" w:hAnsi="Times" w:cs="Baskerville"/>
        </w:rPr>
      </w:pPr>
      <w:r w:rsidRPr="00033E6B">
        <w:rPr>
          <w:rFonts w:ascii="Times" w:hAnsi="Times" w:cs="Baskerville"/>
        </w:rPr>
        <w:t xml:space="preserve">Attendance is mandatory as is thoughtful, informed participation.  Verbal engagement with your class is crucial to the process of learning to evaluate and to revise your own and others’ ideas and arguments.  All class members are expected to complete assigned readings and to </w:t>
      </w:r>
      <w:r>
        <w:rPr>
          <w:rFonts w:ascii="Times" w:hAnsi="Times" w:cs="Baskerville"/>
        </w:rPr>
        <w:t xml:space="preserve">make three blog </w:t>
      </w:r>
      <w:r w:rsidRPr="00033E6B">
        <w:rPr>
          <w:rFonts w:ascii="Times" w:hAnsi="Times" w:cs="Baskerville"/>
        </w:rPr>
        <w:t>post</w:t>
      </w:r>
      <w:r>
        <w:rPr>
          <w:rFonts w:ascii="Times" w:hAnsi="Times" w:cs="Baskerville"/>
        </w:rPr>
        <w:t>s</w:t>
      </w:r>
      <w:r w:rsidRPr="00033E6B">
        <w:rPr>
          <w:rFonts w:ascii="Times" w:hAnsi="Times" w:cs="Baskerville"/>
        </w:rPr>
        <w:t xml:space="preserve"> on the appropriate </w:t>
      </w:r>
      <w:r>
        <w:rPr>
          <w:rFonts w:ascii="Times" w:hAnsi="Times" w:cs="Baskerville"/>
        </w:rPr>
        <w:t>on-line forum</w:t>
      </w:r>
      <w:r w:rsidRPr="00033E6B">
        <w:rPr>
          <w:rFonts w:ascii="Times" w:hAnsi="Times" w:cs="Baskerville"/>
        </w:rPr>
        <w:t xml:space="preserve"> </w:t>
      </w:r>
      <w:r w:rsidRPr="00033E6B">
        <w:rPr>
          <w:rFonts w:ascii="Times" w:hAnsi="Times" w:cs="Baskerville"/>
          <w:i/>
        </w:rPr>
        <w:t>before class</w:t>
      </w:r>
      <w:r w:rsidRPr="00033E6B">
        <w:rPr>
          <w:rFonts w:ascii="Times" w:hAnsi="Times" w:cs="Baskerville"/>
        </w:rPr>
        <w:t xml:space="preserve"> </w:t>
      </w:r>
      <w:r w:rsidR="0028676D">
        <w:rPr>
          <w:rFonts w:ascii="Times" w:hAnsi="Times" w:cs="Baskerville"/>
        </w:rPr>
        <w:t>meets</w:t>
      </w:r>
      <w:r w:rsidRPr="00033E6B">
        <w:rPr>
          <w:rFonts w:ascii="Times" w:hAnsi="Times" w:cs="Baskerville"/>
        </w:rPr>
        <w:t xml:space="preserve">.  Please do not allow yourself to fall behind on readings, as this will hinder the productivity of class discussions.  </w:t>
      </w:r>
      <w:r w:rsidRPr="00033E6B">
        <w:rPr>
          <w:rFonts w:ascii="Times" w:hAnsi="Times" w:cs="Baskerville"/>
          <w:b/>
        </w:rPr>
        <w:t>It will be impossible to achieve an A in this course without participating in class discussions regularly and consistently</w:t>
      </w:r>
      <w:r w:rsidRPr="00033E6B">
        <w:rPr>
          <w:rFonts w:ascii="Times" w:hAnsi="Times" w:cs="Baskerville"/>
        </w:rPr>
        <w:t xml:space="preserve">.  If you feel that you will have difficulty participating, please see me immediately.  </w:t>
      </w:r>
    </w:p>
    <w:p w14:paraId="78502E08" w14:textId="77777777" w:rsidR="00681538" w:rsidRDefault="00681538" w:rsidP="000E7290">
      <w:pPr>
        <w:rPr>
          <w:rFonts w:ascii="Times" w:eastAsia="Times New Roman" w:hAnsi="Times"/>
        </w:rPr>
      </w:pPr>
    </w:p>
    <w:p w14:paraId="5DA101C8" w14:textId="066FF308" w:rsidR="00681538" w:rsidRPr="00033E6B" w:rsidRDefault="00681538" w:rsidP="00681538">
      <w:pPr>
        <w:rPr>
          <w:rFonts w:ascii="Times" w:hAnsi="Times" w:cs="Baskerville"/>
          <w:b/>
        </w:rPr>
      </w:pPr>
      <w:r>
        <w:rPr>
          <w:rFonts w:ascii="Times" w:hAnsi="Times" w:cs="Baskerville"/>
          <w:b/>
        </w:rPr>
        <w:t>Grace days = 3</w:t>
      </w:r>
      <w:r w:rsidRPr="00681538">
        <w:rPr>
          <w:rFonts w:ascii="Times" w:hAnsi="Times" w:cs="Baskerville"/>
        </w:rPr>
        <w:t>:</w:t>
      </w:r>
    </w:p>
    <w:p w14:paraId="2529E0E7" w14:textId="03F2FD57" w:rsidR="00681538" w:rsidRDefault="00681538" w:rsidP="00681538">
      <w:pPr>
        <w:rPr>
          <w:rFonts w:ascii="Times" w:hAnsi="Times" w:cs="Baskerville"/>
        </w:rPr>
      </w:pPr>
      <w:r w:rsidRPr="00033E6B">
        <w:rPr>
          <w:rFonts w:ascii="Times" w:hAnsi="Times" w:cs="Baskerville"/>
        </w:rPr>
        <w:lastRenderedPageBreak/>
        <w:br/>
      </w:r>
      <w:r w:rsidR="00E71730" w:rsidRPr="00C8658C">
        <w:rPr>
          <w:rFonts w:ascii="Times" w:hAnsi="Times"/>
        </w:rPr>
        <w:t>In light of life’s curveballs and unplanned difficulties, like malfunctioning technology, coinciding due dates, and illness, each student will have</w:t>
      </w:r>
      <w:r w:rsidR="00E71730">
        <w:rPr>
          <w:rFonts w:ascii="Times" w:hAnsi="Times"/>
        </w:rPr>
        <w:t xml:space="preserve"> three</w:t>
      </w:r>
      <w:r w:rsidR="00E71730" w:rsidRPr="00C8658C">
        <w:rPr>
          <w:rFonts w:ascii="Times" w:hAnsi="Times"/>
        </w:rPr>
        <w:t xml:space="preserve"> “grace days,” with which </w:t>
      </w:r>
      <w:r w:rsidR="00E71730">
        <w:rPr>
          <w:rFonts w:ascii="Times" w:hAnsi="Times"/>
        </w:rPr>
        <w:t>to</w:t>
      </w:r>
      <w:r w:rsidR="00E71730" w:rsidRPr="00C8658C">
        <w:rPr>
          <w:rFonts w:ascii="Times" w:hAnsi="Times"/>
        </w:rPr>
        <w:t xml:space="preserve"> extend the deadline of an assignment</w:t>
      </w:r>
      <w:r w:rsidR="00E71730">
        <w:rPr>
          <w:rFonts w:ascii="Times" w:hAnsi="Times"/>
        </w:rPr>
        <w:t>.</w:t>
      </w:r>
      <w:r w:rsidR="00E71730" w:rsidRPr="00C8658C">
        <w:rPr>
          <w:rFonts w:ascii="Times" w:hAnsi="Times"/>
        </w:rPr>
        <w:t xml:space="preserve"> </w:t>
      </w:r>
      <w:r w:rsidRPr="00033E6B">
        <w:rPr>
          <w:rFonts w:ascii="Times" w:hAnsi="Times" w:cs="Baskerville"/>
        </w:rPr>
        <w:t xml:space="preserve">If you choose to use grace days to submit a project late, please let me know by indicating on the project (assuming it is a written assignment) or by email.  You can choose to spread the days out, using a day on one assignment and another on a different assignment, or you can save them all for the final project. </w:t>
      </w:r>
      <w:r>
        <w:rPr>
          <w:rFonts w:ascii="Times" w:hAnsi="Times" w:cs="Baskerville"/>
        </w:rPr>
        <w:t>W</w:t>
      </w:r>
      <w:r w:rsidRPr="00033E6B">
        <w:rPr>
          <w:rFonts w:ascii="Times" w:hAnsi="Times" w:cs="Baskerville"/>
        </w:rPr>
        <w:t xml:space="preserve">eekend days count in the final tally, so please use them wisely.  </w:t>
      </w:r>
    </w:p>
    <w:p w14:paraId="59661BE3" w14:textId="169602C6" w:rsidR="00681538" w:rsidRDefault="00681538" w:rsidP="00681538">
      <w:pPr>
        <w:rPr>
          <w:rFonts w:ascii="Times" w:hAnsi="Times" w:cs="Baskerville"/>
        </w:rPr>
      </w:pPr>
      <w:r w:rsidRPr="00033E6B">
        <w:rPr>
          <w:rFonts w:ascii="Times" w:hAnsi="Times" w:cs="Baskerville"/>
        </w:rPr>
        <w:t xml:space="preserve">Please note: There will be </w:t>
      </w:r>
      <w:r w:rsidRPr="00033E6B">
        <w:rPr>
          <w:rFonts w:ascii="Times" w:hAnsi="Times" w:cs="Baskerville"/>
          <w:u w:val="single"/>
        </w:rPr>
        <w:t>no extensions</w:t>
      </w:r>
      <w:r w:rsidRPr="00033E6B">
        <w:rPr>
          <w:rFonts w:ascii="Times" w:hAnsi="Times" w:cs="Baskerville"/>
        </w:rPr>
        <w:t xml:space="preserve">, and, after you have depleted your </w:t>
      </w:r>
      <w:r>
        <w:rPr>
          <w:rFonts w:ascii="Times" w:hAnsi="Times" w:cs="Baskerville"/>
        </w:rPr>
        <w:t>three</w:t>
      </w:r>
      <w:r w:rsidRPr="00033E6B">
        <w:rPr>
          <w:rFonts w:ascii="Times" w:hAnsi="Times" w:cs="Baskerville"/>
        </w:rPr>
        <w:t xml:space="preserve"> grace days, late assignments will be down-graded 1/3 letter grade per day (or portion of a day) late.</w:t>
      </w:r>
    </w:p>
    <w:p w14:paraId="3918A47C" w14:textId="07F3A31D" w:rsidR="00681538" w:rsidRDefault="00681538" w:rsidP="00681538">
      <w:pPr>
        <w:pStyle w:val="NormalWeb"/>
        <w:rPr>
          <w:rFonts w:ascii="Times" w:hAnsi="Times" w:cs="Baskerville"/>
        </w:rPr>
      </w:pPr>
      <w:r w:rsidRPr="00033E6B">
        <w:rPr>
          <w:rStyle w:val="Strong"/>
          <w:rFonts w:ascii="Times" w:hAnsi="Times" w:cs="Baskerville"/>
        </w:rPr>
        <w:t>Accommodations:</w:t>
      </w:r>
      <w:r w:rsidRPr="00033E6B">
        <w:rPr>
          <w:rStyle w:val="Strong"/>
          <w:rFonts w:ascii="Times" w:hAnsi="Times" w:cs="Baskerville"/>
        </w:rPr>
        <w:br/>
      </w:r>
      <w:r w:rsidRPr="00033E6B">
        <w:rPr>
          <w:rFonts w:ascii="Times" w:hAnsi="Times" w:cs="Baskerville"/>
        </w:rPr>
        <w:br/>
        <w:t xml:space="preserve">Students needing academic adjustments or accommodations because of a documented disability must present their Faculty Letter from the </w:t>
      </w:r>
      <w:hyperlink r:id="rId7" w:tgtFrame="_blank" w:history="1">
        <w:r w:rsidRPr="00033E6B">
          <w:rPr>
            <w:rStyle w:val="Hyperlink"/>
            <w:rFonts w:ascii="Times" w:hAnsi="Times" w:cs="Baskerville"/>
          </w:rPr>
          <w:t>Accessible Education Office</w:t>
        </w:r>
      </w:hyperlink>
      <w:r w:rsidRPr="00033E6B">
        <w:rPr>
          <w:rFonts w:ascii="Times" w:hAnsi="Times" w:cs="Baskerville"/>
        </w:rPr>
        <w:t xml:space="preserve"> (AEO) and speak with </w:t>
      </w:r>
      <w:r>
        <w:rPr>
          <w:rFonts w:ascii="Times" w:hAnsi="Times" w:cs="Baskerville"/>
        </w:rPr>
        <w:t>the instructor</w:t>
      </w:r>
      <w:r w:rsidRPr="00033E6B">
        <w:rPr>
          <w:rFonts w:ascii="Times" w:hAnsi="Times" w:cs="Baskerville"/>
        </w:rPr>
        <w:t xml:space="preserve"> by the </w:t>
      </w:r>
      <w:r w:rsidRPr="00681538">
        <w:rPr>
          <w:rFonts w:ascii="Times" w:hAnsi="Times" w:cs="Baskerville"/>
          <w:b/>
        </w:rPr>
        <w:t>end of the second week of the term</w:t>
      </w:r>
      <w:r w:rsidRPr="00033E6B">
        <w:rPr>
          <w:rFonts w:ascii="Times" w:hAnsi="Times" w:cs="Baskerville"/>
        </w:rPr>
        <w:t>.  Failure to do so may result in my inability to respond in a timely manner. All discussions will remain confidential, although I may to contact the AEO to discuss appropriate implementation.</w:t>
      </w:r>
    </w:p>
    <w:p w14:paraId="78C7FFDB" w14:textId="35644879" w:rsidR="00681538" w:rsidRPr="00033E6B" w:rsidRDefault="00681538" w:rsidP="00681538">
      <w:pPr>
        <w:rPr>
          <w:rFonts w:ascii="Times" w:hAnsi="Times" w:cs="Baskerville"/>
          <w:b/>
        </w:rPr>
      </w:pPr>
      <w:r w:rsidRPr="00033E6B">
        <w:rPr>
          <w:rFonts w:ascii="Times" w:hAnsi="Times" w:cs="Baskerville"/>
          <w:b/>
        </w:rPr>
        <w:t>Academic Integrity:</w:t>
      </w:r>
    </w:p>
    <w:p w14:paraId="1107F17D" w14:textId="172469C1" w:rsidR="00681538" w:rsidRDefault="00681538" w:rsidP="00681538">
      <w:pPr>
        <w:rPr>
          <w:rFonts w:ascii="Times" w:hAnsi="Times" w:cs="Baskerville"/>
          <w:b/>
        </w:rPr>
      </w:pPr>
      <w:r w:rsidRPr="00033E6B">
        <w:rPr>
          <w:rFonts w:ascii="Times" w:hAnsi="Times" w:cs="Baskerville"/>
        </w:rPr>
        <w:br/>
        <w:t>Th</w:t>
      </w:r>
      <w:r>
        <w:rPr>
          <w:rFonts w:ascii="Times" w:hAnsi="Times" w:cs="Baskerville"/>
        </w:rPr>
        <w:t>e success of th</w:t>
      </w:r>
      <w:r w:rsidRPr="00033E6B">
        <w:rPr>
          <w:rFonts w:ascii="Times" w:hAnsi="Times" w:cs="Baskerville"/>
        </w:rPr>
        <w:t xml:space="preserve">is course depends upon your active engagement and collaboration with your peers. While some assignments call for individual work, others </w:t>
      </w:r>
      <w:r>
        <w:rPr>
          <w:rFonts w:ascii="Times" w:hAnsi="Times" w:cs="Baskerville"/>
        </w:rPr>
        <w:t>allow</w:t>
      </w:r>
      <w:r w:rsidRPr="00033E6B">
        <w:rPr>
          <w:rFonts w:ascii="Times" w:hAnsi="Times" w:cs="Baskerville"/>
        </w:rPr>
        <w:t xml:space="preserve"> you </w:t>
      </w:r>
      <w:r>
        <w:rPr>
          <w:rFonts w:ascii="Times" w:hAnsi="Times" w:cs="Baskerville"/>
        </w:rPr>
        <w:t xml:space="preserve">to </w:t>
      </w:r>
      <w:r w:rsidRPr="00033E6B">
        <w:rPr>
          <w:rFonts w:ascii="Times" w:hAnsi="Times" w:cs="Baskerville"/>
        </w:rPr>
        <w:t xml:space="preserve">work </w:t>
      </w:r>
      <w:r>
        <w:rPr>
          <w:rFonts w:ascii="Times" w:hAnsi="Times" w:cs="Baskerville"/>
        </w:rPr>
        <w:t>with others</w:t>
      </w:r>
      <w:r w:rsidRPr="00033E6B">
        <w:rPr>
          <w:rFonts w:ascii="Times" w:hAnsi="Times" w:cs="Baskerville"/>
        </w:rPr>
        <w:t xml:space="preserve">.  I will provide clear guidelines on each assignment.  Academic dishonesty of any kind is not tolerated in this class, nor at Harvard in general.  </w:t>
      </w:r>
      <w:r w:rsidRPr="00033E6B">
        <w:rPr>
          <w:rFonts w:ascii="Times" w:hAnsi="Times" w:cs="Baskerville"/>
          <w:u w:val="single"/>
        </w:rPr>
        <w:t xml:space="preserve">It is your responsibility to familiarize yourself with the College </w:t>
      </w:r>
      <w:hyperlink r:id="rId8" w:history="1">
        <w:r w:rsidRPr="00033E6B">
          <w:rPr>
            <w:rStyle w:val="Hyperlink"/>
            <w:rFonts w:ascii="Times" w:hAnsi="Times" w:cs="Baskerville"/>
          </w:rPr>
          <w:t>Honor Code</w:t>
        </w:r>
      </w:hyperlink>
      <w:r w:rsidRPr="00033E6B">
        <w:rPr>
          <w:rFonts w:ascii="Times" w:hAnsi="Times" w:cs="Baskerville"/>
          <w:u w:val="single"/>
        </w:rPr>
        <w:t xml:space="preserve"> and rules on academic integrity (see the latest edition of the </w:t>
      </w:r>
      <w:hyperlink r:id="rId9" w:history="1">
        <w:r w:rsidRPr="00033E6B">
          <w:rPr>
            <w:rStyle w:val="Hyperlink"/>
            <w:rFonts w:ascii="Times" w:hAnsi="Times" w:cs="Baskerville"/>
          </w:rPr>
          <w:t>Student Handbook</w:t>
        </w:r>
      </w:hyperlink>
      <w:r w:rsidRPr="00033E6B">
        <w:rPr>
          <w:rFonts w:ascii="Times" w:hAnsi="Times" w:cs="Baskerville"/>
          <w:u w:val="single"/>
        </w:rPr>
        <w:t>), including rules on dual submission and the definition of plagiarism.  If you plagiarize or engage in other forms of academic dishonesty, you will receive a failing grade for the course</w:t>
      </w:r>
      <w:r w:rsidRPr="00033E6B">
        <w:rPr>
          <w:rFonts w:ascii="Times" w:hAnsi="Times" w:cs="Baskerville"/>
        </w:rPr>
        <w:t xml:space="preserve">.  If you are ever in doubt about citation format or whether/how to cite a source, </w:t>
      </w:r>
      <w:r w:rsidRPr="00033E6B">
        <w:rPr>
          <w:rFonts w:ascii="Times" w:hAnsi="Times" w:cs="Baskerville"/>
          <w:b/>
        </w:rPr>
        <w:t xml:space="preserve">please ask </w:t>
      </w:r>
      <w:r>
        <w:rPr>
          <w:rFonts w:ascii="Times" w:hAnsi="Times" w:cs="Baskerville"/>
          <w:b/>
        </w:rPr>
        <w:t>your instructor</w:t>
      </w:r>
      <w:r w:rsidRPr="00033E6B">
        <w:rPr>
          <w:rFonts w:ascii="Times" w:hAnsi="Times" w:cs="Baskerville"/>
          <w:b/>
        </w:rPr>
        <w:t>!</w:t>
      </w:r>
    </w:p>
    <w:p w14:paraId="0ED47A0B" w14:textId="77777777" w:rsidR="00681538" w:rsidRDefault="00681538" w:rsidP="00681538">
      <w:pPr>
        <w:rPr>
          <w:rFonts w:ascii="Times" w:hAnsi="Times" w:cs="Baskerville"/>
          <w:b/>
        </w:rPr>
      </w:pPr>
    </w:p>
    <w:p w14:paraId="085AACF9" w14:textId="3F64C9B1" w:rsidR="00681538" w:rsidRDefault="00681538" w:rsidP="00681538">
      <w:pPr>
        <w:rPr>
          <w:rFonts w:ascii="Times" w:hAnsi="Times" w:cs="Baskerville"/>
          <w:b/>
        </w:rPr>
      </w:pPr>
      <w:r w:rsidRPr="00033E6B">
        <w:rPr>
          <w:rFonts w:ascii="Times" w:hAnsi="Times" w:cs="Baskerville"/>
          <w:b/>
        </w:rPr>
        <w:t xml:space="preserve">Weekly Schedule: </w:t>
      </w:r>
    </w:p>
    <w:p w14:paraId="5DC6F9A6" w14:textId="77777777" w:rsidR="00681538" w:rsidRPr="00681538" w:rsidRDefault="00681538" w:rsidP="00681538">
      <w:pPr>
        <w:rPr>
          <w:rFonts w:ascii="Times" w:hAnsi="Times" w:cs="Baskerville"/>
          <w:b/>
        </w:rPr>
      </w:pPr>
    </w:p>
    <w:p w14:paraId="59844322" w14:textId="2A7A5852" w:rsidR="000E7290" w:rsidRPr="0028676D" w:rsidRDefault="00774796" w:rsidP="000E7290">
      <w:pPr>
        <w:rPr>
          <w:rFonts w:ascii="Times" w:eastAsia="Times New Roman" w:hAnsi="Times"/>
        </w:rPr>
      </w:pPr>
      <w:r w:rsidRPr="0028676D">
        <w:rPr>
          <w:rFonts w:ascii="Times" w:eastAsia="Times New Roman" w:hAnsi="Times"/>
          <w:b/>
        </w:rPr>
        <w:t xml:space="preserve">September 6 / </w:t>
      </w:r>
      <w:r w:rsidR="0092478A" w:rsidRPr="0028676D">
        <w:rPr>
          <w:rFonts w:ascii="Times" w:eastAsia="Times New Roman" w:hAnsi="Times"/>
          <w:b/>
        </w:rPr>
        <w:t>Day One</w:t>
      </w:r>
      <w:r w:rsidR="0092478A" w:rsidRPr="0028676D">
        <w:rPr>
          <w:rFonts w:ascii="Times" w:eastAsia="Times New Roman" w:hAnsi="Times"/>
        </w:rPr>
        <w:t>:</w:t>
      </w:r>
    </w:p>
    <w:p w14:paraId="7380B261" w14:textId="5623945D" w:rsidR="00270157" w:rsidRDefault="00270157" w:rsidP="00820164">
      <w:pPr>
        <w:rPr>
          <w:rFonts w:ascii="Times" w:eastAsia="Times New Roman" w:hAnsi="Times"/>
          <w:color w:val="000000" w:themeColor="text1"/>
        </w:rPr>
      </w:pPr>
      <w:r>
        <w:rPr>
          <w:rFonts w:ascii="Times" w:eastAsia="Times New Roman" w:hAnsi="Times"/>
        </w:rPr>
        <w:t xml:space="preserve">Brief Overview - </w:t>
      </w:r>
      <w:r w:rsidRPr="00820164">
        <w:rPr>
          <w:rFonts w:ascii="Times" w:eastAsia="Times New Roman" w:hAnsi="Times"/>
          <w:color w:val="000000" w:themeColor="text1"/>
        </w:rPr>
        <w:t>What is</w:t>
      </w:r>
      <w:r>
        <w:rPr>
          <w:rFonts w:ascii="Times" w:eastAsia="Times New Roman" w:hAnsi="Times"/>
          <w:color w:val="000000" w:themeColor="text1"/>
        </w:rPr>
        <w:t xml:space="preserve"> the relationship of emotion and work? What is</w:t>
      </w:r>
      <w:r w:rsidRPr="00820164">
        <w:rPr>
          <w:rFonts w:ascii="Times" w:eastAsia="Times New Roman" w:hAnsi="Times"/>
          <w:color w:val="000000" w:themeColor="text1"/>
        </w:rPr>
        <w:t xml:space="preserve"> </w:t>
      </w:r>
      <w:r>
        <w:rPr>
          <w:rFonts w:ascii="Times" w:eastAsia="Times New Roman" w:hAnsi="Times"/>
          <w:color w:val="000000" w:themeColor="text1"/>
        </w:rPr>
        <w:t>“</w:t>
      </w:r>
      <w:r w:rsidRPr="00820164">
        <w:rPr>
          <w:rFonts w:ascii="Times" w:eastAsia="Times New Roman" w:hAnsi="Times"/>
          <w:color w:val="000000" w:themeColor="text1"/>
        </w:rPr>
        <w:t>Affective</w:t>
      </w:r>
      <w:r>
        <w:rPr>
          <w:rFonts w:ascii="Times" w:eastAsia="Times New Roman" w:hAnsi="Times"/>
          <w:color w:val="000000" w:themeColor="text1"/>
        </w:rPr>
        <w:t xml:space="preserve">” </w:t>
      </w:r>
      <w:r w:rsidR="0028676D">
        <w:rPr>
          <w:rFonts w:ascii="Times" w:eastAsia="Times New Roman" w:hAnsi="Times"/>
          <w:color w:val="000000" w:themeColor="text1"/>
        </w:rPr>
        <w:t xml:space="preserve">about </w:t>
      </w:r>
      <w:r>
        <w:rPr>
          <w:rFonts w:ascii="Times" w:eastAsia="Times New Roman" w:hAnsi="Times"/>
          <w:color w:val="000000" w:themeColor="text1"/>
        </w:rPr>
        <w:t>l</w:t>
      </w:r>
      <w:r w:rsidRPr="00820164">
        <w:rPr>
          <w:rFonts w:ascii="Times" w:eastAsia="Times New Roman" w:hAnsi="Times"/>
          <w:color w:val="000000" w:themeColor="text1"/>
        </w:rPr>
        <w:t xml:space="preserve">abor? </w:t>
      </w:r>
      <w:r>
        <w:rPr>
          <w:rFonts w:ascii="Times" w:eastAsia="Times New Roman" w:hAnsi="Times"/>
          <w:color w:val="000000" w:themeColor="text1"/>
        </w:rPr>
        <w:t>Why does it matter, and how will history help us better understand it?</w:t>
      </w:r>
    </w:p>
    <w:p w14:paraId="29EA8B1D" w14:textId="3C62066C" w:rsidR="00175DE1" w:rsidRDefault="00270157" w:rsidP="00820164">
      <w:pPr>
        <w:rPr>
          <w:rFonts w:ascii="Times" w:eastAsia="Times New Roman" w:hAnsi="Times"/>
        </w:rPr>
      </w:pPr>
      <w:r>
        <w:rPr>
          <w:rFonts w:ascii="Times" w:eastAsia="Times New Roman" w:hAnsi="Times"/>
        </w:rPr>
        <w:t>Case Studies</w:t>
      </w:r>
      <w:r w:rsidR="00171E13">
        <w:rPr>
          <w:rFonts w:ascii="Times" w:eastAsia="Times New Roman" w:hAnsi="Times"/>
        </w:rPr>
        <w:t xml:space="preserve"> – invisible labor; informal economies; love marketized</w:t>
      </w:r>
    </w:p>
    <w:p w14:paraId="40844618" w14:textId="42269273" w:rsidR="007165D0" w:rsidRDefault="007165D0" w:rsidP="00820164">
      <w:pPr>
        <w:rPr>
          <w:rFonts w:ascii="Times" w:eastAsia="Times New Roman" w:hAnsi="Times"/>
          <w:color w:val="000000" w:themeColor="text1"/>
        </w:rPr>
      </w:pPr>
      <w:r>
        <w:t xml:space="preserve">read before class: </w:t>
      </w:r>
      <w:hyperlink r:id="rId10" w:history="1">
        <w:r w:rsidRPr="00820164">
          <w:rPr>
            <w:rFonts w:ascii="Times" w:eastAsia="Times New Roman" w:hAnsi="Times"/>
            <w:bCs/>
            <w:color w:val="000000" w:themeColor="text1"/>
          </w:rPr>
          <w:t>Tara Bahrampour</w:t>
        </w:r>
      </w:hyperlink>
      <w:r w:rsidRPr="00820164">
        <w:rPr>
          <w:rFonts w:ascii="Times" w:eastAsia="Times New Roman" w:hAnsi="Times"/>
          <w:color w:val="000000" w:themeColor="text1"/>
        </w:rPr>
        <w:t>, “</w:t>
      </w:r>
      <w:hyperlink r:id="rId11" w:history="1">
        <w:r w:rsidRPr="00820164">
          <w:rPr>
            <w:rStyle w:val="Hyperlink"/>
            <w:rFonts w:ascii="Times" w:eastAsia="Times New Roman" w:hAnsi="Times"/>
            <w:bCs/>
          </w:rPr>
          <w:t>These college students moonlight as ‘grandkids’ for hire. Seniors love it</w:t>
        </w:r>
      </w:hyperlink>
      <w:r w:rsidRPr="00820164">
        <w:rPr>
          <w:rFonts w:ascii="Times" w:eastAsia="Times New Roman" w:hAnsi="Times"/>
          <w:bCs/>
          <w:color w:val="000000" w:themeColor="text1"/>
        </w:rPr>
        <w:t>.</w:t>
      </w:r>
      <w:r w:rsidRPr="00820164">
        <w:rPr>
          <w:rFonts w:ascii="Times" w:eastAsia="Times New Roman" w:hAnsi="Times"/>
          <w:color w:val="000000" w:themeColor="text1"/>
        </w:rPr>
        <w:t xml:space="preserve">” </w:t>
      </w:r>
      <w:r w:rsidRPr="00820164">
        <w:rPr>
          <w:rFonts w:ascii="Times" w:eastAsia="Times New Roman" w:hAnsi="Times"/>
          <w:i/>
          <w:color w:val="000000" w:themeColor="text1"/>
        </w:rPr>
        <w:t>Washington Post</w:t>
      </w:r>
      <w:r>
        <w:rPr>
          <w:rFonts w:ascii="Times" w:eastAsia="Times New Roman" w:hAnsi="Times"/>
          <w:i/>
          <w:color w:val="000000" w:themeColor="text1"/>
        </w:rPr>
        <w:t xml:space="preserve">, </w:t>
      </w:r>
      <w:r>
        <w:rPr>
          <w:rFonts w:ascii="Times" w:eastAsia="Times New Roman" w:hAnsi="Times"/>
          <w:color w:val="000000" w:themeColor="text1"/>
        </w:rPr>
        <w:t>June 2018</w:t>
      </w:r>
    </w:p>
    <w:p w14:paraId="3E8A6FC3" w14:textId="187880D7" w:rsidR="00B90501" w:rsidRPr="007165D0" w:rsidRDefault="00B90501" w:rsidP="00820164">
      <w:pPr>
        <w:rPr>
          <w:rFonts w:ascii="Times" w:eastAsia="Times New Roman" w:hAnsi="Times"/>
          <w:color w:val="000000" w:themeColor="text1"/>
        </w:rPr>
      </w:pPr>
      <w:r w:rsidRPr="000E7290">
        <w:rPr>
          <w:rFonts w:ascii="Times" w:hAnsi="Times" w:cs="Arial"/>
          <w:color w:val="000000"/>
          <w:shd w:val="clear" w:color="auto" w:fill="FFFFFF"/>
        </w:rPr>
        <w:t xml:space="preserve">Arlie Hochschild, </w:t>
      </w:r>
      <w:r>
        <w:rPr>
          <w:rFonts w:ascii="Times" w:hAnsi="Times" w:cs="Arial"/>
          <w:color w:val="000000"/>
          <w:shd w:val="clear" w:color="auto" w:fill="FFFFFF"/>
        </w:rPr>
        <w:t>“</w:t>
      </w:r>
      <w:hyperlink r:id="rId12" w:history="1">
        <w:r w:rsidR="003D34A9" w:rsidRPr="003D34A9">
          <w:rPr>
            <w:rStyle w:val="Hyperlink"/>
            <w:rFonts w:ascii="Times" w:hAnsi="Times" w:cs="Arial"/>
            <w:shd w:val="clear" w:color="auto" w:fill="FFFFFF"/>
          </w:rPr>
          <w:t>’</w:t>
        </w:r>
        <w:r w:rsidRPr="003D34A9">
          <w:rPr>
            <w:rStyle w:val="Hyperlink"/>
            <w:rFonts w:ascii="Times" w:hAnsi="Times" w:cs="Arial"/>
            <w:shd w:val="clear" w:color="auto" w:fill="FFFFFF"/>
          </w:rPr>
          <w:t>Rent a Mom</w:t>
        </w:r>
        <w:r w:rsidR="003D34A9" w:rsidRPr="003D34A9">
          <w:rPr>
            <w:rStyle w:val="Hyperlink"/>
            <w:rFonts w:ascii="Times" w:hAnsi="Times" w:cs="Arial"/>
            <w:shd w:val="clear" w:color="auto" w:fill="FFFFFF"/>
          </w:rPr>
          <w:t>’ and Other Services: Markets, Meanings, and Emotions</w:t>
        </w:r>
      </w:hyperlink>
      <w:r w:rsidR="003D34A9">
        <w:rPr>
          <w:rFonts w:ascii="Times" w:hAnsi="Times" w:cs="Arial"/>
          <w:color w:val="000000"/>
          <w:shd w:val="clear" w:color="auto" w:fill="FFFFFF"/>
        </w:rPr>
        <w:t>,” (2005)</w:t>
      </w:r>
    </w:p>
    <w:p w14:paraId="179E4738" w14:textId="77777777" w:rsidR="00DA0D60" w:rsidRPr="000E7290" w:rsidRDefault="00DA0D60" w:rsidP="000E7290">
      <w:pPr>
        <w:rPr>
          <w:rFonts w:ascii="Times" w:eastAsia="Times New Roman" w:hAnsi="Times"/>
        </w:rPr>
      </w:pPr>
    </w:p>
    <w:p w14:paraId="53ED50D6" w14:textId="1646CAFC" w:rsidR="001103B0" w:rsidRDefault="00774796" w:rsidP="000E7290">
      <w:pPr>
        <w:rPr>
          <w:rFonts w:ascii="Times" w:hAnsi="Times" w:cs="Arial"/>
          <w:b/>
          <w:bCs/>
          <w:color w:val="000000"/>
          <w:shd w:val="clear" w:color="auto" w:fill="FFFFFF"/>
        </w:rPr>
      </w:pPr>
      <w:r>
        <w:rPr>
          <w:rFonts w:ascii="Times" w:hAnsi="Times" w:cs="Arial"/>
          <w:b/>
          <w:bCs/>
          <w:color w:val="000000"/>
          <w:shd w:val="clear" w:color="auto" w:fill="FFFFFF"/>
        </w:rPr>
        <w:t xml:space="preserve">September 13 / </w:t>
      </w:r>
      <w:r w:rsidR="000E7290" w:rsidRPr="000E7290">
        <w:rPr>
          <w:rFonts w:ascii="Times" w:hAnsi="Times" w:cs="Arial"/>
          <w:b/>
          <w:bCs/>
          <w:color w:val="000000"/>
          <w:shd w:val="clear" w:color="auto" w:fill="FFFFFF"/>
        </w:rPr>
        <w:t>Week</w:t>
      </w:r>
      <w:r>
        <w:rPr>
          <w:rFonts w:ascii="Times" w:hAnsi="Times" w:cs="Arial"/>
          <w:b/>
          <w:bCs/>
          <w:color w:val="000000"/>
          <w:shd w:val="clear" w:color="auto" w:fill="FFFFFF"/>
        </w:rPr>
        <w:t xml:space="preserve"> </w:t>
      </w:r>
      <w:r w:rsidR="00AE1854">
        <w:rPr>
          <w:rFonts w:ascii="Times" w:hAnsi="Times" w:cs="Arial"/>
          <w:b/>
          <w:bCs/>
          <w:color w:val="000000"/>
          <w:shd w:val="clear" w:color="auto" w:fill="FFFFFF"/>
        </w:rPr>
        <w:t>2</w:t>
      </w:r>
      <w:r w:rsidR="000E7290" w:rsidRPr="000E7290">
        <w:rPr>
          <w:rFonts w:ascii="Times" w:hAnsi="Times" w:cs="Arial"/>
          <w:b/>
          <w:bCs/>
          <w:color w:val="000000"/>
          <w:shd w:val="clear" w:color="auto" w:fill="FFFFFF"/>
        </w:rPr>
        <w:t xml:space="preserve"> </w:t>
      </w:r>
      <w:r w:rsidR="00AE1854">
        <w:rPr>
          <w:rFonts w:ascii="Times" w:hAnsi="Times" w:cs="Arial"/>
          <w:b/>
          <w:bCs/>
          <w:color w:val="000000"/>
          <w:shd w:val="clear" w:color="auto" w:fill="FFFFFF"/>
        </w:rPr>
        <w:t>–</w:t>
      </w:r>
      <w:r w:rsidR="000E7290" w:rsidRPr="000E7290">
        <w:rPr>
          <w:rFonts w:ascii="Times" w:hAnsi="Times" w:cs="Arial"/>
          <w:b/>
          <w:bCs/>
          <w:color w:val="000000"/>
          <w:shd w:val="clear" w:color="auto" w:fill="FFFFFF"/>
        </w:rPr>
        <w:t xml:space="preserve"> </w:t>
      </w:r>
      <w:r w:rsidR="00820164">
        <w:rPr>
          <w:rFonts w:ascii="Times" w:hAnsi="Times" w:cs="Arial"/>
          <w:b/>
          <w:bCs/>
          <w:color w:val="000000"/>
          <w:shd w:val="clear" w:color="auto" w:fill="FFFFFF"/>
        </w:rPr>
        <w:t>On Value and</w:t>
      </w:r>
      <w:r w:rsidR="00AE1854">
        <w:rPr>
          <w:rFonts w:ascii="Times" w:hAnsi="Times" w:cs="Arial"/>
          <w:b/>
          <w:bCs/>
          <w:color w:val="000000"/>
          <w:shd w:val="clear" w:color="auto" w:fill="FFFFFF"/>
        </w:rPr>
        <w:t xml:space="preserve"> Emotion</w:t>
      </w:r>
      <w:r w:rsidR="00DA0D60">
        <w:rPr>
          <w:rFonts w:ascii="Times" w:hAnsi="Times" w:cs="Arial"/>
          <w:b/>
          <w:bCs/>
          <w:color w:val="000000"/>
          <w:shd w:val="clear" w:color="auto" w:fill="FFFFFF"/>
        </w:rPr>
        <w:t xml:space="preserve"> </w:t>
      </w:r>
    </w:p>
    <w:p w14:paraId="1C754FB0" w14:textId="120642F4" w:rsidR="009C7BDB" w:rsidRDefault="000E7290" w:rsidP="000E7290">
      <w:pPr>
        <w:rPr>
          <w:rFonts w:ascii="Times" w:hAnsi="Times" w:cs="Arial"/>
          <w:color w:val="000000"/>
          <w:shd w:val="clear" w:color="auto" w:fill="FFFFFF"/>
        </w:rPr>
      </w:pPr>
      <w:r w:rsidRPr="000E7290">
        <w:rPr>
          <w:rFonts w:ascii="Times" w:hAnsi="Times" w:cs="Arial"/>
          <w:color w:val="000000"/>
          <w:shd w:val="clear" w:color="auto" w:fill="FFFFFF"/>
        </w:rPr>
        <w:t>Elif Batuman, “</w:t>
      </w:r>
      <w:hyperlink r:id="rId13" w:history="1">
        <w:r w:rsidRPr="000E7290">
          <w:rPr>
            <w:rFonts w:ascii="Times" w:hAnsi="Times" w:cs="Arial"/>
            <w:color w:val="1155CC"/>
            <w:u w:val="single"/>
            <w:shd w:val="clear" w:color="auto" w:fill="FFFFFF"/>
          </w:rPr>
          <w:t>Japan’s Rent-A-Family Industry</w:t>
        </w:r>
      </w:hyperlink>
      <w:r w:rsidRPr="000E7290">
        <w:rPr>
          <w:rFonts w:ascii="Times" w:hAnsi="Times" w:cs="Arial"/>
          <w:color w:val="000000"/>
          <w:shd w:val="clear" w:color="auto" w:fill="FFFFFF"/>
        </w:rPr>
        <w:t xml:space="preserve">” </w:t>
      </w:r>
      <w:r w:rsidRPr="000E7290">
        <w:rPr>
          <w:rFonts w:ascii="Times" w:hAnsi="Times" w:cs="Arial"/>
          <w:i/>
          <w:iCs/>
          <w:color w:val="000000"/>
          <w:shd w:val="clear" w:color="auto" w:fill="FFFFFF"/>
        </w:rPr>
        <w:t>The New Yorker</w:t>
      </w:r>
      <w:r w:rsidR="00820164">
        <w:rPr>
          <w:rFonts w:ascii="Times" w:hAnsi="Times" w:cs="Arial"/>
          <w:i/>
          <w:iCs/>
          <w:color w:val="000000"/>
          <w:shd w:val="clear" w:color="auto" w:fill="FFFFFF"/>
        </w:rPr>
        <w:t>,</w:t>
      </w:r>
      <w:r w:rsidRPr="000E7290">
        <w:rPr>
          <w:rFonts w:ascii="Times" w:hAnsi="Times" w:cs="Arial"/>
          <w:color w:val="000000"/>
          <w:shd w:val="clear" w:color="auto" w:fill="FFFFFF"/>
        </w:rPr>
        <w:t xml:space="preserve"> April 2018.</w:t>
      </w:r>
      <w:r w:rsidR="009C7BDB">
        <w:rPr>
          <w:rFonts w:ascii="Times" w:hAnsi="Times" w:cs="Arial"/>
          <w:color w:val="000000"/>
          <w:shd w:val="clear" w:color="auto" w:fill="FFFFFF"/>
        </w:rPr>
        <w:t xml:space="preserve"> </w:t>
      </w:r>
    </w:p>
    <w:p w14:paraId="13961BC9" w14:textId="7932B891" w:rsidR="000E7290" w:rsidRDefault="000E7290" w:rsidP="000E7290">
      <w:pPr>
        <w:rPr>
          <w:rFonts w:ascii="Times" w:hAnsi="Times" w:cs="Arial"/>
          <w:color w:val="000000"/>
          <w:shd w:val="clear" w:color="auto" w:fill="FFFFFF"/>
        </w:rPr>
      </w:pPr>
      <w:r w:rsidRPr="000E7290">
        <w:rPr>
          <w:rFonts w:ascii="Times" w:hAnsi="Times" w:cs="Arial"/>
          <w:color w:val="000000"/>
          <w:shd w:val="clear" w:color="auto" w:fill="FFFFFF"/>
        </w:rPr>
        <w:t xml:space="preserve">Arlie Hochschild, </w:t>
      </w:r>
      <w:r w:rsidR="009871BA">
        <w:rPr>
          <w:rFonts w:ascii="Times" w:hAnsi="Times" w:cs="Arial"/>
          <w:color w:val="000000"/>
          <w:shd w:val="clear" w:color="auto" w:fill="FFFFFF"/>
        </w:rPr>
        <w:t>“Can Emotional Labor be Fun</w:t>
      </w:r>
      <w:r w:rsidR="00AA2E93">
        <w:rPr>
          <w:rFonts w:ascii="Times" w:hAnsi="Times" w:cs="Arial"/>
          <w:color w:val="000000"/>
          <w:shd w:val="clear" w:color="auto" w:fill="FFFFFF"/>
        </w:rPr>
        <w:t>?</w:t>
      </w:r>
      <w:r w:rsidR="009871BA">
        <w:rPr>
          <w:rFonts w:ascii="Times" w:hAnsi="Times" w:cs="Arial"/>
          <w:color w:val="000000"/>
          <w:shd w:val="clear" w:color="auto" w:fill="FFFFFF"/>
        </w:rPr>
        <w:t xml:space="preserve">” </w:t>
      </w:r>
      <w:r w:rsidR="00A148DB">
        <w:rPr>
          <w:rFonts w:ascii="Times" w:hAnsi="Times" w:cs="Arial"/>
          <w:color w:val="000000"/>
          <w:shd w:val="clear" w:color="auto" w:fill="FFFFFF"/>
        </w:rPr>
        <w:t>and “</w:t>
      </w:r>
      <w:r w:rsidR="00A148DB" w:rsidRPr="00A148DB">
        <w:rPr>
          <w:rFonts w:ascii="Times" w:hAnsi="Times" w:cs="Arial"/>
          <w:color w:val="000000"/>
          <w:shd w:val="clear" w:color="auto" w:fill="FFFFFF"/>
        </w:rPr>
        <w:t xml:space="preserve">Exploring </w:t>
      </w:r>
      <w:r w:rsidRPr="00A148DB">
        <w:rPr>
          <w:rFonts w:ascii="Times" w:hAnsi="Times" w:cs="Arial"/>
          <w:iCs/>
          <w:color w:val="000000"/>
          <w:shd w:val="clear" w:color="auto" w:fill="FFFFFF"/>
        </w:rPr>
        <w:t>The Managed Heart</w:t>
      </w:r>
      <w:r w:rsidR="00A148DB">
        <w:rPr>
          <w:rFonts w:ascii="Times" w:hAnsi="Times" w:cs="Arial"/>
          <w:iCs/>
          <w:color w:val="000000"/>
          <w:shd w:val="clear" w:color="auto" w:fill="FFFFFF"/>
        </w:rPr>
        <w:t>,</w:t>
      </w:r>
      <w:r w:rsidR="00A148DB" w:rsidRPr="00A148DB">
        <w:rPr>
          <w:rFonts w:ascii="Times" w:hAnsi="Times" w:cs="Arial"/>
          <w:iCs/>
          <w:color w:val="000000"/>
          <w:shd w:val="clear" w:color="auto" w:fill="FFFFFF"/>
        </w:rPr>
        <w:t>” pp 3-12</w:t>
      </w:r>
      <w:r w:rsidR="00820164">
        <w:rPr>
          <w:rFonts w:ascii="Times" w:hAnsi="Times" w:cs="Arial"/>
          <w:color w:val="000000"/>
          <w:shd w:val="clear" w:color="auto" w:fill="FFFFFF"/>
        </w:rPr>
        <w:t xml:space="preserve"> </w:t>
      </w:r>
    </w:p>
    <w:p w14:paraId="7A7693B5" w14:textId="180B9A65" w:rsidR="00820164" w:rsidRPr="00AA2E93" w:rsidRDefault="00820164" w:rsidP="000E7290">
      <w:pPr>
        <w:rPr>
          <w:rFonts w:ascii="Times" w:eastAsia="Times New Roman" w:hAnsi="Times"/>
        </w:rPr>
      </w:pPr>
      <w:r w:rsidRPr="00AA2E93">
        <w:rPr>
          <w:rFonts w:ascii="Times" w:eastAsia="Times New Roman" w:hAnsi="Times"/>
        </w:rPr>
        <w:t>Sara Ahmed, “</w:t>
      </w:r>
      <w:hyperlink r:id="rId14" w:history="1">
        <w:r w:rsidR="00AA2E93" w:rsidRPr="00AA2E93">
          <w:rPr>
            <w:rStyle w:val="Hyperlink"/>
            <w:rFonts w:ascii="Times" w:eastAsia="Times New Roman" w:hAnsi="Times"/>
          </w:rPr>
          <w:t>Feel Your Way</w:t>
        </w:r>
      </w:hyperlink>
      <w:r w:rsidR="00AA2E93">
        <w:rPr>
          <w:rFonts w:ascii="Times" w:eastAsia="Times New Roman" w:hAnsi="Times"/>
        </w:rPr>
        <w:t>,</w:t>
      </w:r>
      <w:r w:rsidRPr="00AA2E93">
        <w:rPr>
          <w:rFonts w:ascii="Times" w:eastAsia="Times New Roman" w:hAnsi="Times"/>
        </w:rPr>
        <w:t>”</w:t>
      </w:r>
      <w:r w:rsidR="00AA2E93">
        <w:rPr>
          <w:rFonts w:ascii="Times" w:eastAsia="Times New Roman" w:hAnsi="Times"/>
        </w:rPr>
        <w:t xml:space="preserve"> </w:t>
      </w:r>
      <w:r w:rsidR="00AA2E93" w:rsidRPr="00AA2E93">
        <w:rPr>
          <w:rFonts w:ascii="Times" w:eastAsia="Times New Roman" w:hAnsi="Times"/>
          <w:i/>
        </w:rPr>
        <w:t>The Cultural Politics of Emotion</w:t>
      </w:r>
      <w:r w:rsidRPr="00AA2E93">
        <w:rPr>
          <w:rFonts w:ascii="Times" w:eastAsia="Times New Roman" w:hAnsi="Times"/>
        </w:rPr>
        <w:t xml:space="preserve"> (2004)</w:t>
      </w:r>
      <w:r w:rsidR="000D04AD" w:rsidRPr="00AA2E93">
        <w:rPr>
          <w:rFonts w:ascii="Times" w:eastAsia="Times New Roman" w:hAnsi="Times"/>
        </w:rPr>
        <w:t xml:space="preserve"> </w:t>
      </w:r>
      <w:r w:rsidR="00AA2E93">
        <w:rPr>
          <w:rFonts w:ascii="Times" w:eastAsia="Times New Roman" w:hAnsi="Times"/>
        </w:rPr>
        <w:t>pp 1-12</w:t>
      </w:r>
    </w:p>
    <w:p w14:paraId="1E61D3AF" w14:textId="2E6C086D" w:rsidR="007165D0" w:rsidRDefault="007165D0" w:rsidP="007165D0">
      <w:pPr>
        <w:rPr>
          <w:rFonts w:ascii="Times" w:hAnsi="Times"/>
        </w:rPr>
      </w:pPr>
      <w:r>
        <w:rPr>
          <w:rFonts w:ascii="Times" w:hAnsi="Times"/>
        </w:rPr>
        <w:t>Audre Lorde, “</w:t>
      </w:r>
      <w:hyperlink r:id="rId15" w:history="1">
        <w:r w:rsidRPr="007165D0">
          <w:rPr>
            <w:rStyle w:val="Hyperlink"/>
            <w:rFonts w:ascii="Times" w:hAnsi="Times"/>
          </w:rPr>
          <w:t>The Uses of Anger: Women Responding to Racism</w:t>
        </w:r>
      </w:hyperlink>
      <w:r>
        <w:rPr>
          <w:rFonts w:ascii="Times" w:hAnsi="Times"/>
        </w:rPr>
        <w:t>” (1981)</w:t>
      </w:r>
    </w:p>
    <w:p w14:paraId="7EAD5744" w14:textId="53552B97" w:rsidR="003D34A9" w:rsidRDefault="003D34A9" w:rsidP="007165D0">
      <w:pPr>
        <w:rPr>
          <w:rFonts w:ascii="Times" w:hAnsi="Times"/>
        </w:rPr>
      </w:pPr>
      <w:r>
        <w:rPr>
          <w:rFonts w:ascii="Times" w:hAnsi="Times"/>
        </w:rPr>
        <w:t xml:space="preserve">Karl Marx, </w:t>
      </w:r>
      <w:r w:rsidRPr="003D34A9">
        <w:rPr>
          <w:rFonts w:ascii="Times" w:hAnsi="Times"/>
          <w:i/>
        </w:rPr>
        <w:t>das</w:t>
      </w:r>
      <w:r>
        <w:rPr>
          <w:rFonts w:ascii="Times" w:hAnsi="Times"/>
        </w:rPr>
        <w:t xml:space="preserve"> </w:t>
      </w:r>
      <w:r w:rsidRPr="003D34A9">
        <w:rPr>
          <w:rFonts w:ascii="Times" w:hAnsi="Times"/>
          <w:i/>
        </w:rPr>
        <w:t>Kapital</w:t>
      </w:r>
      <w:r>
        <w:rPr>
          <w:rFonts w:ascii="Times" w:hAnsi="Times"/>
        </w:rPr>
        <w:t xml:space="preserve"> (1867) [excerpt]</w:t>
      </w:r>
    </w:p>
    <w:p w14:paraId="34E5DD2F" w14:textId="77777777" w:rsidR="00820164" w:rsidRDefault="00820164" w:rsidP="000E7290">
      <w:pPr>
        <w:rPr>
          <w:rFonts w:ascii="Times" w:hAnsi="Times" w:cs="Arial"/>
          <w:b/>
          <w:color w:val="000000"/>
          <w:shd w:val="clear" w:color="auto" w:fill="FFFFFF"/>
        </w:rPr>
      </w:pPr>
    </w:p>
    <w:p w14:paraId="2F78B638" w14:textId="701CA144" w:rsidR="000E7290" w:rsidRDefault="000E7290" w:rsidP="000E7290">
      <w:pPr>
        <w:rPr>
          <w:rFonts w:ascii="Times" w:hAnsi="Times" w:cs="Arial"/>
          <w:color w:val="000000"/>
          <w:shd w:val="clear" w:color="auto" w:fill="FFFFFF"/>
        </w:rPr>
      </w:pPr>
      <w:r w:rsidRPr="00820164">
        <w:rPr>
          <w:rFonts w:ascii="Times" w:hAnsi="Times" w:cs="Arial"/>
          <w:b/>
          <w:color w:val="000000"/>
          <w:shd w:val="clear" w:color="auto" w:fill="FFFFFF"/>
        </w:rPr>
        <w:t>Brief blog post</w:t>
      </w:r>
      <w:r w:rsidRPr="000E7290">
        <w:rPr>
          <w:rFonts w:ascii="Times" w:hAnsi="Times" w:cs="Arial"/>
          <w:color w:val="000000"/>
          <w:shd w:val="clear" w:color="auto" w:fill="FFFFFF"/>
        </w:rPr>
        <w:t xml:space="preserve"> assignment on value and labor: Paid v Unpaid</w:t>
      </w:r>
      <w:r w:rsidR="0092478A">
        <w:rPr>
          <w:rFonts w:ascii="Times" w:hAnsi="Times" w:cs="Arial"/>
          <w:color w:val="000000"/>
          <w:shd w:val="clear" w:color="auto" w:fill="FFFFFF"/>
        </w:rPr>
        <w:t xml:space="preserve"> / Work v Play</w:t>
      </w:r>
    </w:p>
    <w:p w14:paraId="44F35909" w14:textId="77777777" w:rsidR="000E7290" w:rsidRPr="000E7290" w:rsidRDefault="000E7290" w:rsidP="000E7290">
      <w:pPr>
        <w:rPr>
          <w:rFonts w:ascii="Times" w:eastAsia="Times New Roman" w:hAnsi="Times"/>
        </w:rPr>
      </w:pPr>
    </w:p>
    <w:p w14:paraId="09F2F484" w14:textId="66B82B80" w:rsidR="007A3E35" w:rsidRPr="000E7290" w:rsidRDefault="00774796" w:rsidP="007A3E35">
      <w:pPr>
        <w:rPr>
          <w:rFonts w:ascii="Times" w:hAnsi="Times"/>
        </w:rPr>
      </w:pPr>
      <w:r>
        <w:rPr>
          <w:rFonts w:ascii="Times" w:hAnsi="Times" w:cs="Arial"/>
          <w:b/>
          <w:bCs/>
          <w:color w:val="000000"/>
          <w:shd w:val="clear" w:color="auto" w:fill="FFFFFF"/>
        </w:rPr>
        <w:t xml:space="preserve">September 20 / </w:t>
      </w:r>
      <w:r w:rsidR="007A3E35">
        <w:rPr>
          <w:rFonts w:ascii="Times" w:hAnsi="Times" w:cs="Arial"/>
          <w:b/>
          <w:bCs/>
          <w:color w:val="000000"/>
          <w:shd w:val="clear" w:color="auto" w:fill="FFFFFF"/>
        </w:rPr>
        <w:t>Week</w:t>
      </w:r>
      <w:r w:rsidR="00AE1854">
        <w:rPr>
          <w:rFonts w:ascii="Times" w:hAnsi="Times" w:cs="Arial"/>
          <w:b/>
          <w:bCs/>
          <w:color w:val="000000"/>
          <w:shd w:val="clear" w:color="auto" w:fill="FFFFFF"/>
        </w:rPr>
        <w:t xml:space="preserve"> 3 </w:t>
      </w:r>
      <w:r w:rsidR="00F778D9">
        <w:rPr>
          <w:rFonts w:ascii="Times" w:hAnsi="Times" w:cs="Arial"/>
          <w:b/>
          <w:bCs/>
          <w:color w:val="000000"/>
          <w:shd w:val="clear" w:color="auto" w:fill="FFFFFF"/>
        </w:rPr>
        <w:t>–</w:t>
      </w:r>
      <w:r w:rsidR="007A3E35">
        <w:rPr>
          <w:rFonts w:ascii="Times" w:hAnsi="Times" w:cs="Arial"/>
          <w:b/>
          <w:bCs/>
          <w:color w:val="000000"/>
          <w:shd w:val="clear" w:color="auto" w:fill="FFFFFF"/>
        </w:rPr>
        <w:t xml:space="preserve"> </w:t>
      </w:r>
      <w:r w:rsidR="00F778D9">
        <w:rPr>
          <w:rFonts w:ascii="Times" w:hAnsi="Times" w:cs="Arial"/>
          <w:b/>
          <w:bCs/>
          <w:color w:val="000000"/>
          <w:shd w:val="clear" w:color="auto" w:fill="FFFFFF"/>
        </w:rPr>
        <w:t xml:space="preserve">Gendering </w:t>
      </w:r>
      <w:r w:rsidR="007A3E35">
        <w:rPr>
          <w:rFonts w:ascii="Times" w:hAnsi="Times" w:cs="Arial"/>
          <w:b/>
          <w:bCs/>
          <w:color w:val="000000"/>
          <w:shd w:val="clear" w:color="auto" w:fill="FFFFFF"/>
        </w:rPr>
        <w:t xml:space="preserve">Racial Capitalism </w:t>
      </w:r>
    </w:p>
    <w:p w14:paraId="0E359570" w14:textId="6CE0239A" w:rsidR="007A3E35" w:rsidRDefault="007A3E35" w:rsidP="007A3E35">
      <w:pPr>
        <w:rPr>
          <w:rFonts w:ascii="Times" w:eastAsia="Times New Roman" w:hAnsi="Times"/>
        </w:rPr>
      </w:pPr>
      <w:r>
        <w:rPr>
          <w:rFonts w:ascii="Times" w:eastAsia="Times New Roman" w:hAnsi="Times"/>
        </w:rPr>
        <w:t xml:space="preserve">Cedric Robinson, </w:t>
      </w:r>
      <w:hyperlink r:id="rId16" w:history="1">
        <w:r w:rsidRPr="009F3433">
          <w:rPr>
            <w:rStyle w:val="Hyperlink"/>
            <w:rFonts w:ascii="Times" w:eastAsia="Times New Roman" w:hAnsi="Times"/>
            <w:i/>
          </w:rPr>
          <w:t>Black Marxism</w:t>
        </w:r>
      </w:hyperlink>
      <w:r>
        <w:rPr>
          <w:rFonts w:ascii="Times" w:eastAsia="Times New Roman" w:hAnsi="Times"/>
        </w:rPr>
        <w:t xml:space="preserve"> (1983) Ch 4</w:t>
      </w:r>
      <w:r w:rsidR="008D1AE8">
        <w:rPr>
          <w:rFonts w:ascii="Times" w:eastAsia="Times New Roman" w:hAnsi="Times"/>
        </w:rPr>
        <w:t xml:space="preserve">, pp </w:t>
      </w:r>
      <w:r w:rsidR="00E621CF">
        <w:rPr>
          <w:rFonts w:ascii="Times" w:eastAsia="Times New Roman" w:hAnsi="Times"/>
        </w:rPr>
        <w:t>74-82</w:t>
      </w:r>
      <w:r>
        <w:rPr>
          <w:rFonts w:ascii="Times" w:eastAsia="Times New Roman" w:hAnsi="Times"/>
        </w:rPr>
        <w:t xml:space="preserve"> </w:t>
      </w:r>
    </w:p>
    <w:p w14:paraId="4A48523B" w14:textId="7FB3A16C" w:rsidR="008D1AE8" w:rsidRDefault="005569E9" w:rsidP="008D1AE8">
      <w:pPr>
        <w:rPr>
          <w:rFonts w:ascii="Times" w:hAnsi="Times"/>
        </w:rPr>
      </w:pPr>
      <w:r>
        <w:rPr>
          <w:rFonts w:ascii="Times" w:hAnsi="Times"/>
        </w:rPr>
        <w:t xml:space="preserve">Jennifer Morgan, </w:t>
      </w:r>
      <w:hyperlink r:id="rId17" w:history="1">
        <w:r w:rsidRPr="005569E9">
          <w:rPr>
            <w:rStyle w:val="Hyperlink"/>
            <w:rFonts w:ascii="Times" w:hAnsi="Times"/>
            <w:i/>
          </w:rPr>
          <w:t>Laboring Women: Reproduction and Gender in New World Slavery</w:t>
        </w:r>
      </w:hyperlink>
      <w:r>
        <w:rPr>
          <w:rFonts w:ascii="Times" w:hAnsi="Times"/>
        </w:rPr>
        <w:t xml:space="preserve"> (2004) </w:t>
      </w:r>
      <w:r w:rsidR="004E36DE">
        <w:rPr>
          <w:rFonts w:ascii="Times" w:hAnsi="Times"/>
        </w:rPr>
        <w:t>pp1-11</w:t>
      </w:r>
    </w:p>
    <w:p w14:paraId="456D6E3A" w14:textId="1585D0C5" w:rsidR="00F778D9" w:rsidRPr="009871BA" w:rsidRDefault="00AA2E93" w:rsidP="007A3E35">
      <w:pPr>
        <w:rPr>
          <w:rFonts w:ascii="Times" w:eastAsia="Times New Roman" w:hAnsi="Times"/>
          <w:color w:val="000000" w:themeColor="text1"/>
        </w:rPr>
      </w:pPr>
      <w:r>
        <w:rPr>
          <w:rFonts w:ascii="Times" w:eastAsia="Times New Roman" w:hAnsi="Times"/>
        </w:rPr>
        <w:t>Kira</w:t>
      </w:r>
      <w:r w:rsidR="00F778D9">
        <w:rPr>
          <w:rFonts w:ascii="Times" w:eastAsia="Times New Roman" w:hAnsi="Times"/>
        </w:rPr>
        <w:t>n Mirchandani, “Challenging Racial Silences in Studies of Emotion Work: Contributions from Anti-Racist Feminist Theory”</w:t>
      </w:r>
      <w:r>
        <w:rPr>
          <w:rFonts w:ascii="Times" w:eastAsia="Times New Roman" w:hAnsi="Times"/>
        </w:rPr>
        <w:t xml:space="preserve"> (2003)</w:t>
      </w:r>
    </w:p>
    <w:p w14:paraId="599CF486" w14:textId="1E5CBCDC" w:rsidR="007A3E35" w:rsidRPr="009871BA" w:rsidRDefault="007A3E35" w:rsidP="000E7290">
      <w:pPr>
        <w:rPr>
          <w:rFonts w:ascii="Times" w:eastAsia="Times New Roman" w:hAnsi="Times" w:cs="Arial"/>
          <w:iCs/>
          <w:color w:val="000000" w:themeColor="text1"/>
          <w:kern w:val="36"/>
          <w:shd w:val="clear" w:color="auto" w:fill="FFFFFF"/>
        </w:rPr>
      </w:pPr>
      <w:r w:rsidRPr="009871BA">
        <w:rPr>
          <w:rFonts w:ascii="Times" w:eastAsia="Times New Roman" w:hAnsi="Times" w:cs="Arial"/>
          <w:color w:val="000000" w:themeColor="text1"/>
          <w:kern w:val="36"/>
          <w:shd w:val="clear" w:color="auto" w:fill="FFFFFF"/>
        </w:rPr>
        <w:t xml:space="preserve">Jacqueline Jones, </w:t>
      </w:r>
      <w:hyperlink r:id="rId18" w:history="1">
        <w:r w:rsidRPr="005569E9">
          <w:rPr>
            <w:rStyle w:val="Hyperlink"/>
            <w:rFonts w:ascii="Times" w:eastAsia="Times New Roman" w:hAnsi="Times" w:cs="Arial"/>
            <w:i/>
            <w:iCs/>
            <w:kern w:val="36"/>
            <w:shd w:val="clear" w:color="auto" w:fill="FFFFFF"/>
          </w:rPr>
          <w:t>Labor of Love, Labor of Sorrow: Black Women, Work, and the Family, from Slavery to the Present</w:t>
        </w:r>
      </w:hyperlink>
      <w:r w:rsidR="009871BA" w:rsidRPr="009871BA">
        <w:rPr>
          <w:rFonts w:ascii="Times" w:eastAsia="Times New Roman" w:hAnsi="Times" w:cs="Arial"/>
          <w:i/>
          <w:iCs/>
          <w:color w:val="000000" w:themeColor="text1"/>
          <w:kern w:val="36"/>
          <w:shd w:val="clear" w:color="auto" w:fill="FFFFFF"/>
        </w:rPr>
        <w:t>,</w:t>
      </w:r>
      <w:r w:rsidRPr="009871BA">
        <w:rPr>
          <w:rFonts w:ascii="Times" w:eastAsia="Times New Roman" w:hAnsi="Times" w:cs="Arial"/>
          <w:i/>
          <w:iCs/>
          <w:color w:val="000000" w:themeColor="text1"/>
          <w:kern w:val="36"/>
          <w:shd w:val="clear" w:color="auto" w:fill="FFFFFF"/>
        </w:rPr>
        <w:t xml:space="preserve"> </w:t>
      </w:r>
      <w:r w:rsidRPr="009871BA">
        <w:rPr>
          <w:rFonts w:ascii="Times" w:eastAsia="Times New Roman" w:hAnsi="Times" w:cs="Arial"/>
          <w:iCs/>
          <w:color w:val="000000" w:themeColor="text1"/>
          <w:kern w:val="36"/>
          <w:shd w:val="clear" w:color="auto" w:fill="FFFFFF"/>
        </w:rPr>
        <w:t xml:space="preserve">Intro </w:t>
      </w:r>
      <w:r w:rsidR="009871BA" w:rsidRPr="009871BA">
        <w:rPr>
          <w:rFonts w:ascii="Times" w:eastAsia="Times New Roman" w:hAnsi="Times" w:cs="Arial"/>
          <w:iCs/>
          <w:color w:val="000000" w:themeColor="text1"/>
          <w:kern w:val="36"/>
          <w:shd w:val="clear" w:color="auto" w:fill="FFFFFF"/>
        </w:rPr>
        <w:t>and</w:t>
      </w:r>
      <w:r w:rsidRPr="009871BA">
        <w:rPr>
          <w:rFonts w:ascii="Times" w:eastAsia="Times New Roman" w:hAnsi="Times" w:cs="Arial"/>
          <w:iCs/>
          <w:color w:val="000000" w:themeColor="text1"/>
          <w:kern w:val="36"/>
          <w:shd w:val="clear" w:color="auto" w:fill="FFFFFF"/>
        </w:rPr>
        <w:t xml:space="preserve"> </w:t>
      </w:r>
      <w:r w:rsidR="00566010">
        <w:rPr>
          <w:rFonts w:ascii="Times" w:eastAsia="Times New Roman" w:hAnsi="Times" w:cs="Arial"/>
          <w:iCs/>
          <w:color w:val="000000" w:themeColor="text1"/>
          <w:kern w:val="36"/>
          <w:shd w:val="clear" w:color="auto" w:fill="FFFFFF"/>
        </w:rPr>
        <w:t>C</w:t>
      </w:r>
      <w:r w:rsidR="009871BA" w:rsidRPr="009871BA">
        <w:rPr>
          <w:rFonts w:ascii="Times" w:eastAsia="Times New Roman" w:hAnsi="Times" w:cs="Arial"/>
          <w:iCs/>
          <w:color w:val="000000" w:themeColor="text1"/>
          <w:kern w:val="36"/>
          <w:shd w:val="clear" w:color="auto" w:fill="FFFFFF"/>
        </w:rPr>
        <w:t>hapter</w:t>
      </w:r>
      <w:r w:rsidR="00566010">
        <w:rPr>
          <w:rFonts w:ascii="Times" w:eastAsia="Times New Roman" w:hAnsi="Times" w:cs="Arial"/>
          <w:iCs/>
          <w:color w:val="000000" w:themeColor="text1"/>
          <w:kern w:val="36"/>
          <w:shd w:val="clear" w:color="auto" w:fill="FFFFFF"/>
        </w:rPr>
        <w:t xml:space="preserve"> O</w:t>
      </w:r>
      <w:r w:rsidR="009871BA" w:rsidRPr="009871BA">
        <w:rPr>
          <w:rFonts w:ascii="Times" w:eastAsia="Times New Roman" w:hAnsi="Times" w:cs="Arial"/>
          <w:iCs/>
          <w:color w:val="000000" w:themeColor="text1"/>
          <w:kern w:val="36"/>
          <w:shd w:val="clear" w:color="auto" w:fill="FFFFFF"/>
        </w:rPr>
        <w:t>ne</w:t>
      </w:r>
    </w:p>
    <w:p w14:paraId="235A5804" w14:textId="77777777" w:rsidR="007A3E35" w:rsidRDefault="007A3E35" w:rsidP="000E7290">
      <w:pPr>
        <w:rPr>
          <w:rFonts w:ascii="Times" w:hAnsi="Times" w:cs="Arial"/>
          <w:b/>
          <w:bCs/>
          <w:color w:val="000000"/>
          <w:shd w:val="clear" w:color="auto" w:fill="FFFFFF"/>
        </w:rPr>
      </w:pPr>
    </w:p>
    <w:p w14:paraId="46AB99AE" w14:textId="091B983B" w:rsidR="000E7290" w:rsidRPr="000E7290" w:rsidRDefault="00774796" w:rsidP="000E7290">
      <w:pPr>
        <w:rPr>
          <w:rFonts w:ascii="Times" w:hAnsi="Times"/>
        </w:rPr>
      </w:pPr>
      <w:r>
        <w:rPr>
          <w:rFonts w:ascii="Times" w:hAnsi="Times" w:cs="Arial"/>
          <w:b/>
          <w:bCs/>
          <w:color w:val="000000"/>
          <w:shd w:val="clear" w:color="auto" w:fill="FFFFFF"/>
        </w:rPr>
        <w:t xml:space="preserve">September 27 / </w:t>
      </w:r>
      <w:r w:rsidR="007A3E35">
        <w:rPr>
          <w:rFonts w:ascii="Times" w:hAnsi="Times" w:cs="Arial"/>
          <w:b/>
          <w:bCs/>
          <w:color w:val="000000"/>
          <w:shd w:val="clear" w:color="auto" w:fill="FFFFFF"/>
        </w:rPr>
        <w:t xml:space="preserve">Week </w:t>
      </w:r>
      <w:r w:rsidR="00AE1854">
        <w:rPr>
          <w:rFonts w:ascii="Times" w:hAnsi="Times" w:cs="Arial"/>
          <w:b/>
          <w:bCs/>
          <w:color w:val="000000"/>
          <w:shd w:val="clear" w:color="auto" w:fill="FFFFFF"/>
        </w:rPr>
        <w:t>4</w:t>
      </w:r>
      <w:r w:rsidR="00000623">
        <w:rPr>
          <w:rFonts w:ascii="Times" w:hAnsi="Times" w:cs="Arial"/>
          <w:b/>
          <w:bCs/>
          <w:color w:val="000000"/>
          <w:shd w:val="clear" w:color="auto" w:fill="FFFFFF"/>
        </w:rPr>
        <w:t xml:space="preserve"> - T</w:t>
      </w:r>
      <w:r w:rsidR="000E7290">
        <w:rPr>
          <w:rFonts w:ascii="Times" w:hAnsi="Times" w:cs="Arial"/>
          <w:b/>
          <w:bCs/>
          <w:color w:val="000000"/>
          <w:shd w:val="clear" w:color="auto" w:fill="FFFFFF"/>
        </w:rPr>
        <w:t>ransnational I</w:t>
      </w:r>
      <w:r w:rsidR="000E7290" w:rsidRPr="000E7290">
        <w:rPr>
          <w:rFonts w:ascii="Times" w:hAnsi="Times" w:cs="Arial"/>
          <w:b/>
          <w:bCs/>
          <w:color w:val="000000"/>
          <w:shd w:val="clear" w:color="auto" w:fill="FFFFFF"/>
        </w:rPr>
        <w:t>ntimacies</w:t>
      </w:r>
      <w:r w:rsidR="00233609">
        <w:rPr>
          <w:rFonts w:ascii="Times" w:hAnsi="Times" w:cs="Arial"/>
          <w:b/>
          <w:bCs/>
          <w:color w:val="000000"/>
          <w:shd w:val="clear" w:color="auto" w:fill="FFFFFF"/>
        </w:rPr>
        <w:t>, Tangled Histories</w:t>
      </w:r>
    </w:p>
    <w:p w14:paraId="40337D7B" w14:textId="5F53FBA8" w:rsidR="000E7290" w:rsidRPr="000E7290" w:rsidRDefault="000E7290" w:rsidP="000E7290">
      <w:pPr>
        <w:rPr>
          <w:rFonts w:ascii="Times" w:hAnsi="Times"/>
        </w:rPr>
      </w:pPr>
      <w:r w:rsidRPr="000E7290">
        <w:rPr>
          <w:rFonts w:ascii="Times" w:hAnsi="Times" w:cs="Arial"/>
          <w:color w:val="000000"/>
        </w:rPr>
        <w:t xml:space="preserve">Lisa Lowe, </w:t>
      </w:r>
      <w:r w:rsidRPr="000E7290">
        <w:rPr>
          <w:rFonts w:ascii="Times" w:hAnsi="Times" w:cs="Arial"/>
          <w:i/>
          <w:iCs/>
          <w:color w:val="000000"/>
        </w:rPr>
        <w:t xml:space="preserve">Intimacies of Three Continents </w:t>
      </w:r>
      <w:r w:rsidR="00BD10FD" w:rsidRPr="00BD10FD">
        <w:rPr>
          <w:rFonts w:ascii="Times" w:hAnsi="Times" w:cs="Arial"/>
          <w:iCs/>
          <w:color w:val="000000"/>
        </w:rPr>
        <w:t>[</w:t>
      </w:r>
      <w:r w:rsidR="004114B8">
        <w:rPr>
          <w:rFonts w:ascii="Times" w:hAnsi="Times" w:cs="Arial"/>
          <w:color w:val="000000"/>
          <w:shd w:val="clear" w:color="auto" w:fill="FFFFFF"/>
        </w:rPr>
        <w:t>Ch 1</w:t>
      </w:r>
      <w:r w:rsidR="00BD10FD">
        <w:rPr>
          <w:rFonts w:ascii="Times" w:hAnsi="Times" w:cs="Arial"/>
          <w:color w:val="000000"/>
          <w:shd w:val="clear" w:color="auto" w:fill="FFFFFF"/>
        </w:rPr>
        <w:t>]</w:t>
      </w:r>
    </w:p>
    <w:p w14:paraId="0EC269F2" w14:textId="77777777" w:rsidR="007A7BE4" w:rsidRPr="0028557E" w:rsidRDefault="007A7BE4" w:rsidP="007A7BE4">
      <w:pPr>
        <w:rPr>
          <w:rFonts w:ascii="Times" w:hAnsi="Times" w:cs="Arial"/>
          <w:color w:val="000000"/>
        </w:rPr>
      </w:pPr>
      <w:r>
        <w:rPr>
          <w:rFonts w:ascii="Times" w:hAnsi="Times" w:cs="Arial"/>
          <w:color w:val="000000" w:themeColor="text1"/>
          <w:shd w:val="clear" w:color="auto" w:fill="FFFFFF"/>
        </w:rPr>
        <w:t xml:space="preserve">Saski Sassen, “Global Cities and Survival Circuits,” in </w:t>
      </w:r>
      <w:r w:rsidRPr="000A696C">
        <w:rPr>
          <w:rFonts w:ascii="Times" w:hAnsi="Times" w:cs="Arial"/>
          <w:i/>
          <w:color w:val="000000" w:themeColor="text1"/>
          <w:shd w:val="clear" w:color="auto" w:fill="FFFFFF"/>
        </w:rPr>
        <w:t>Global Women</w:t>
      </w:r>
    </w:p>
    <w:p w14:paraId="366D00BF" w14:textId="53A3F056" w:rsidR="007A7BE4" w:rsidRDefault="00B51093" w:rsidP="000E7290">
      <w:pPr>
        <w:rPr>
          <w:rFonts w:ascii="Times" w:hAnsi="Times" w:cs="Arial"/>
          <w:color w:val="000000"/>
        </w:rPr>
      </w:pPr>
      <w:r>
        <w:rPr>
          <w:rFonts w:ascii="Times" w:hAnsi="Times" w:cs="Arial"/>
          <w:color w:val="000000"/>
        </w:rPr>
        <w:t xml:space="preserve">Marina Carter andKhal Torabully, </w:t>
      </w:r>
      <w:r w:rsidRPr="00B51093">
        <w:rPr>
          <w:rFonts w:ascii="Times" w:hAnsi="Times" w:cs="Arial"/>
          <w:i/>
          <w:color w:val="000000"/>
        </w:rPr>
        <w:t>Coolitude</w:t>
      </w:r>
      <w:r>
        <w:rPr>
          <w:rFonts w:ascii="Times" w:hAnsi="Times" w:cs="Arial"/>
          <w:color w:val="000000"/>
        </w:rPr>
        <w:t xml:space="preserve"> [excerpt]</w:t>
      </w:r>
    </w:p>
    <w:p w14:paraId="6C760D0E" w14:textId="25CDFAAE" w:rsidR="00F778D9" w:rsidRPr="00F778D9" w:rsidRDefault="00F778D9" w:rsidP="000E7290">
      <w:pPr>
        <w:rPr>
          <w:rFonts w:ascii="Times" w:hAnsi="Times"/>
        </w:rPr>
      </w:pPr>
      <w:r w:rsidRPr="000E7290">
        <w:rPr>
          <w:rFonts w:ascii="Times" w:hAnsi="Times"/>
          <w:color w:val="1A1A1A"/>
          <w:shd w:val="clear" w:color="auto" w:fill="F7F7F7"/>
        </w:rPr>
        <w:t xml:space="preserve">Gaiutra Bahadur, </w:t>
      </w:r>
      <w:r w:rsidRPr="000E7290">
        <w:rPr>
          <w:rFonts w:ascii="Times" w:hAnsi="Times" w:cs="Arial"/>
          <w:i/>
          <w:iCs/>
          <w:color w:val="000000"/>
          <w:shd w:val="clear" w:color="auto" w:fill="FFFFFF"/>
        </w:rPr>
        <w:t>Coolie Woman</w:t>
      </w:r>
      <w:r>
        <w:rPr>
          <w:rFonts w:ascii="Times" w:hAnsi="Times"/>
        </w:rPr>
        <w:t xml:space="preserve"> [</w:t>
      </w:r>
      <w:r w:rsidRPr="00B51093">
        <w:rPr>
          <w:rFonts w:ascii="Times" w:hAnsi="Times"/>
        </w:rPr>
        <w:t>excerpt</w:t>
      </w:r>
      <w:r>
        <w:rPr>
          <w:rFonts w:ascii="Times" w:hAnsi="Times"/>
        </w:rPr>
        <w:t>]</w:t>
      </w:r>
    </w:p>
    <w:p w14:paraId="48EC20B5" w14:textId="77777777" w:rsidR="0028557E" w:rsidRDefault="0028557E" w:rsidP="000E7290">
      <w:pPr>
        <w:rPr>
          <w:rFonts w:ascii="Times" w:hAnsi="Times" w:cs="Arial"/>
          <w:b/>
          <w:color w:val="000000"/>
          <w:shd w:val="clear" w:color="auto" w:fill="FFFFFF"/>
        </w:rPr>
      </w:pPr>
    </w:p>
    <w:p w14:paraId="69D4BC82" w14:textId="77777777" w:rsidR="00233609" w:rsidRPr="00DD3728" w:rsidRDefault="00774796" w:rsidP="00233609">
      <w:pPr>
        <w:rPr>
          <w:rFonts w:eastAsia="Times New Roman"/>
          <w:b/>
        </w:rPr>
      </w:pPr>
      <w:r>
        <w:rPr>
          <w:rFonts w:ascii="Times" w:hAnsi="Times" w:cs="Arial"/>
          <w:b/>
          <w:color w:val="000000"/>
          <w:shd w:val="clear" w:color="auto" w:fill="FFFFFF"/>
        </w:rPr>
        <w:t xml:space="preserve">October 4 / Week 5 – </w:t>
      </w:r>
      <w:r w:rsidR="00233609" w:rsidRPr="00233609">
        <w:rPr>
          <w:rFonts w:eastAsia="Times New Roman"/>
          <w:b/>
        </w:rPr>
        <w:t>Motherwork and Socialization</w:t>
      </w:r>
    </w:p>
    <w:p w14:paraId="3A4CC104" w14:textId="77777777" w:rsidR="00233609" w:rsidRPr="009B56E0" w:rsidRDefault="00233609" w:rsidP="00233609">
      <w:pPr>
        <w:widowControl w:val="0"/>
        <w:autoSpaceDE w:val="0"/>
        <w:autoSpaceDN w:val="0"/>
        <w:adjustRightInd w:val="0"/>
        <w:rPr>
          <w:rFonts w:ascii="Times" w:hAnsi="Times"/>
          <w:color w:val="131413"/>
        </w:rPr>
      </w:pPr>
      <w:r w:rsidRPr="00DD3728">
        <w:rPr>
          <w:rFonts w:ascii="Times" w:hAnsi="Times"/>
          <w:color w:val="131413"/>
        </w:rPr>
        <w:t xml:space="preserve">Adrienne L. Edwards &amp; April L. Few-Demo, “African American Maternal Power and the Racial </w:t>
      </w:r>
      <w:r w:rsidRPr="009B56E0">
        <w:rPr>
          <w:rFonts w:ascii="Times" w:hAnsi="Times"/>
          <w:color w:val="131413"/>
        </w:rPr>
        <w:t>Socialization of Preschool Children,” (2016)</w:t>
      </w:r>
    </w:p>
    <w:p w14:paraId="2D958A39" w14:textId="5C9BF912" w:rsidR="00233609" w:rsidRPr="008E65C3" w:rsidRDefault="00233609" w:rsidP="00233609">
      <w:pPr>
        <w:shd w:val="clear" w:color="auto" w:fill="FFFFFF"/>
        <w:spacing w:line="336" w:lineRule="atLeast"/>
        <w:rPr>
          <w:rFonts w:ascii="Times" w:eastAsia="Times New Roman" w:hAnsi="Times" w:cs="Arial"/>
          <w:strike/>
          <w:color w:val="3A3A3A"/>
        </w:rPr>
      </w:pPr>
      <w:r w:rsidRPr="008E65C3">
        <w:rPr>
          <w:rFonts w:ascii="Times" w:hAnsi="Times"/>
          <w:strike/>
          <w:color w:val="131413"/>
        </w:rPr>
        <w:t>Patricia Hill Collins “</w:t>
      </w:r>
      <w:hyperlink r:id="rId19" w:history="1">
        <w:r w:rsidRPr="008E65C3">
          <w:rPr>
            <w:rStyle w:val="Hyperlink"/>
            <w:rFonts w:ascii="Times" w:eastAsia="Times New Roman" w:hAnsi="Times" w:cs="Arial"/>
            <w:strike/>
            <w:color w:val="44707B"/>
          </w:rPr>
          <w:t>Shifting the Center: Race, Class, and Feminist Theorizing about Motherhood</w:t>
        </w:r>
      </w:hyperlink>
      <w:r w:rsidR="00662C88" w:rsidRPr="008E65C3">
        <w:rPr>
          <w:rStyle w:val="Hyperlink"/>
          <w:rFonts w:ascii="Times" w:eastAsia="Times New Roman" w:hAnsi="Times" w:cs="Arial"/>
          <w:strike/>
          <w:color w:val="44707B"/>
        </w:rPr>
        <w:t>”</w:t>
      </w:r>
      <w:r w:rsidRPr="008E65C3">
        <w:rPr>
          <w:rFonts w:ascii="Times" w:eastAsia="Times New Roman" w:hAnsi="Times" w:cs="Arial"/>
          <w:strike/>
          <w:color w:val="44707B"/>
        </w:rPr>
        <w:t xml:space="preserve"> </w:t>
      </w:r>
      <w:r w:rsidRPr="008E65C3">
        <w:rPr>
          <w:rFonts w:ascii="Times" w:eastAsia="Times New Roman" w:hAnsi="Times" w:cs="Arial"/>
          <w:i/>
          <w:strike/>
          <w:color w:val="3A3A3A"/>
        </w:rPr>
        <w:t>Representations of Motherhood</w:t>
      </w:r>
      <w:r w:rsidRPr="008E65C3">
        <w:rPr>
          <w:rFonts w:ascii="Times" w:eastAsia="Times New Roman" w:hAnsi="Times" w:cs="Arial"/>
          <w:strike/>
          <w:color w:val="3A3A3A"/>
        </w:rPr>
        <w:t xml:space="preserve"> (1994), pp.56-74</w:t>
      </w:r>
    </w:p>
    <w:p w14:paraId="0AAE14DE" w14:textId="0D054646" w:rsidR="00635060" w:rsidRDefault="00635060" w:rsidP="00635060">
      <w:pPr>
        <w:rPr>
          <w:rFonts w:ascii="Times" w:eastAsia="Times New Roman" w:hAnsi="Times" w:cs="Arial"/>
          <w:color w:val="000000" w:themeColor="text1"/>
        </w:rPr>
      </w:pPr>
      <w:r w:rsidRPr="00635060">
        <w:rPr>
          <w:rFonts w:ascii="Times" w:eastAsia="Times New Roman" w:hAnsi="Times"/>
          <w:bCs/>
          <w:color w:val="000000" w:themeColor="text1"/>
        </w:rPr>
        <w:t xml:space="preserve">Pierrette Hondagneu-Sotelo, </w:t>
      </w:r>
      <w:r>
        <w:rPr>
          <w:rFonts w:ascii="Times" w:eastAsia="Times New Roman" w:hAnsi="Times"/>
          <w:bCs/>
          <w:i/>
          <w:color w:val="000000" w:themeColor="text1"/>
        </w:rPr>
        <w:t>Domé</w:t>
      </w:r>
      <w:r w:rsidRPr="00635060">
        <w:rPr>
          <w:rFonts w:ascii="Times" w:eastAsia="Times New Roman" w:hAnsi="Times"/>
          <w:bCs/>
          <w:i/>
          <w:color w:val="000000" w:themeColor="text1"/>
        </w:rPr>
        <w:t xml:space="preserve">stica: </w:t>
      </w:r>
      <w:r w:rsidRPr="00635060">
        <w:rPr>
          <w:rFonts w:ascii="Times" w:eastAsia="Times New Roman" w:hAnsi="Times" w:cs="Arial"/>
          <w:i/>
          <w:color w:val="000000" w:themeColor="text1"/>
        </w:rPr>
        <w:t>Immigrant Workers Cleaning and Caring in the Shadows of Affluence</w:t>
      </w:r>
      <w:r w:rsidRPr="00635060">
        <w:rPr>
          <w:rFonts w:ascii="Times" w:eastAsia="Times New Roman" w:hAnsi="Times" w:cs="Arial"/>
          <w:color w:val="000000" w:themeColor="text1"/>
        </w:rPr>
        <w:t xml:space="preserve"> (2001) </w:t>
      </w:r>
      <w:r w:rsidR="00B51093">
        <w:rPr>
          <w:rFonts w:ascii="Times" w:eastAsia="Times New Roman" w:hAnsi="Times" w:cs="Arial"/>
          <w:color w:val="000000" w:themeColor="text1"/>
        </w:rPr>
        <w:t>[</w:t>
      </w:r>
      <w:r w:rsidRPr="00B51093">
        <w:rPr>
          <w:rFonts w:ascii="Times" w:eastAsia="Times New Roman" w:hAnsi="Times" w:cs="Arial"/>
          <w:color w:val="000000" w:themeColor="text1"/>
        </w:rPr>
        <w:t>excerpt</w:t>
      </w:r>
      <w:r w:rsidR="00B51093">
        <w:rPr>
          <w:rFonts w:ascii="Times" w:eastAsia="Times New Roman" w:hAnsi="Times" w:cs="Arial"/>
          <w:color w:val="000000" w:themeColor="text1"/>
        </w:rPr>
        <w:t>]</w:t>
      </w:r>
    </w:p>
    <w:p w14:paraId="3BFE16E9" w14:textId="2C26CE0A" w:rsidR="00B51093" w:rsidRPr="00B51093" w:rsidRDefault="00B51093" w:rsidP="00635060">
      <w:pPr>
        <w:rPr>
          <w:rFonts w:ascii="Times" w:hAnsi="Times"/>
        </w:rPr>
      </w:pPr>
      <w:r w:rsidRPr="000E7290">
        <w:rPr>
          <w:rFonts w:ascii="Times" w:hAnsi="Times"/>
          <w:color w:val="333333"/>
          <w:shd w:val="clear" w:color="auto" w:fill="FFFFFF"/>
        </w:rPr>
        <w:t>Shellee Colen</w:t>
      </w:r>
      <w:r>
        <w:rPr>
          <w:rFonts w:ascii="Times" w:hAnsi="Times"/>
          <w:color w:val="333333"/>
          <w:shd w:val="clear" w:color="auto" w:fill="FFFFFF"/>
        </w:rPr>
        <w:t>,</w:t>
      </w:r>
      <w:r w:rsidRPr="000E7290">
        <w:rPr>
          <w:rFonts w:ascii="Times" w:hAnsi="Times"/>
          <w:color w:val="333333"/>
          <w:shd w:val="clear" w:color="auto" w:fill="FFFFFF"/>
        </w:rPr>
        <w:t xml:space="preserve"> </w:t>
      </w:r>
      <w:r>
        <w:rPr>
          <w:rFonts w:ascii="Times" w:hAnsi="Times"/>
          <w:color w:val="333333"/>
          <w:shd w:val="clear" w:color="auto" w:fill="FFFFFF"/>
        </w:rPr>
        <w:t>“</w:t>
      </w:r>
      <w:hyperlink r:id="rId20" w:anchor="page/91/mode/1/chapter/bibliographic_entity%7Cdocument%7C1828338" w:history="1">
        <w:r w:rsidRPr="000E7290">
          <w:rPr>
            <w:rFonts w:ascii="Times" w:hAnsi="Times"/>
            <w:color w:val="1155CC"/>
            <w:u w:val="single"/>
            <w:shd w:val="clear" w:color="auto" w:fill="FFFFFF"/>
          </w:rPr>
          <w:t>Like a Mother to Them: Stratified Reproduction and West Indian Childcare Workers and Employers in New York</w:t>
        </w:r>
      </w:hyperlink>
      <w:r w:rsidRPr="000A696C">
        <w:rPr>
          <w:rFonts w:ascii="Times" w:hAnsi="Times"/>
          <w:color w:val="000000" w:themeColor="text1"/>
          <w:shd w:val="clear" w:color="auto" w:fill="FFFFFF"/>
        </w:rPr>
        <w:t xml:space="preserve">” </w:t>
      </w:r>
      <w:r>
        <w:rPr>
          <w:rFonts w:ascii="Times" w:hAnsi="Times"/>
          <w:color w:val="000000" w:themeColor="text1"/>
          <w:shd w:val="clear" w:color="auto" w:fill="FFFFFF"/>
        </w:rPr>
        <w:t>(2006)</w:t>
      </w:r>
      <w:r w:rsidRPr="000A696C">
        <w:rPr>
          <w:rFonts w:ascii="Times" w:hAnsi="Times"/>
          <w:color w:val="000000" w:themeColor="text1"/>
          <w:shd w:val="clear" w:color="auto" w:fill="FFFFFF"/>
        </w:rPr>
        <w:t> </w:t>
      </w:r>
    </w:p>
    <w:p w14:paraId="1B453308" w14:textId="1641C846" w:rsidR="0028557E" w:rsidRPr="00635060" w:rsidRDefault="00635060" w:rsidP="000E7290">
      <w:pPr>
        <w:rPr>
          <w:rFonts w:ascii="Times" w:eastAsia="Times New Roman" w:hAnsi="Times"/>
          <w:color w:val="000000" w:themeColor="text1"/>
        </w:rPr>
      </w:pPr>
      <w:r>
        <w:rPr>
          <w:rFonts w:ascii="Times" w:eastAsia="Times New Roman" w:hAnsi="Times"/>
          <w:bCs/>
          <w:color w:val="000000" w:themeColor="text1"/>
          <w:sz w:val="21"/>
          <w:szCs w:val="21"/>
        </w:rPr>
        <w:t xml:space="preserve"> </w:t>
      </w:r>
    </w:p>
    <w:p w14:paraId="32861480" w14:textId="77777777" w:rsidR="00DA4AE2" w:rsidRDefault="00774796" w:rsidP="00DA4AE2">
      <w:pPr>
        <w:rPr>
          <w:rFonts w:ascii="Times" w:hAnsi="Times" w:cs="Arial"/>
          <w:b/>
          <w:color w:val="000000"/>
          <w:shd w:val="clear" w:color="auto" w:fill="FFFFFF"/>
        </w:rPr>
      </w:pPr>
      <w:r>
        <w:rPr>
          <w:rFonts w:ascii="Times" w:hAnsi="Times" w:cs="Arial"/>
          <w:b/>
          <w:color w:val="000000"/>
          <w:shd w:val="clear" w:color="auto" w:fill="FFFFFF"/>
        </w:rPr>
        <w:t xml:space="preserve">October 11 / Week 6 – </w:t>
      </w:r>
      <w:r w:rsidR="00DA4AE2">
        <w:rPr>
          <w:rFonts w:ascii="Times" w:hAnsi="Times" w:cs="Arial"/>
          <w:b/>
          <w:color w:val="000000"/>
          <w:shd w:val="clear" w:color="auto" w:fill="FFFFFF"/>
        </w:rPr>
        <w:t>Reproducing Labors</w:t>
      </w:r>
    </w:p>
    <w:p w14:paraId="74C61F01" w14:textId="1595C2DE" w:rsidR="00774796" w:rsidRPr="00DA4AE2" w:rsidRDefault="00DA4AE2" w:rsidP="000E7290">
      <w:pPr>
        <w:rPr>
          <w:rFonts w:ascii="Times" w:hAnsi="Times" w:cs="Arial"/>
          <w:color w:val="000000"/>
          <w:shd w:val="clear" w:color="auto" w:fill="FFFFFF"/>
        </w:rPr>
      </w:pPr>
      <w:r w:rsidRPr="000E7290">
        <w:rPr>
          <w:rFonts w:ascii="Times" w:hAnsi="Times" w:cs="Arial"/>
          <w:color w:val="000000"/>
          <w:shd w:val="clear" w:color="auto" w:fill="FFFFFF"/>
        </w:rPr>
        <w:t>Nicole Constable</w:t>
      </w:r>
      <w:r>
        <w:rPr>
          <w:rFonts w:ascii="Times" w:hAnsi="Times" w:cs="Arial"/>
          <w:color w:val="000000"/>
          <w:shd w:val="clear" w:color="auto" w:fill="FFFFFF"/>
        </w:rPr>
        <w:t>,</w:t>
      </w:r>
      <w:r w:rsidRPr="000E7290">
        <w:rPr>
          <w:rFonts w:ascii="Times" w:hAnsi="Times" w:cs="Arial"/>
          <w:color w:val="000000"/>
          <w:shd w:val="clear" w:color="auto" w:fill="FFFFFF"/>
        </w:rPr>
        <w:t xml:space="preserve"> “Reproductive Labor at the Intersection of Three Intimate Industries: Domestic </w:t>
      </w:r>
      <w:r>
        <w:rPr>
          <w:rFonts w:ascii="Times" w:hAnsi="Times" w:cs="Arial"/>
          <w:color w:val="000000"/>
          <w:shd w:val="clear" w:color="auto" w:fill="FFFFFF"/>
        </w:rPr>
        <w:t>Work, Sex Tourism, and Adoption</w:t>
      </w:r>
      <w:r w:rsidRPr="000E7290">
        <w:rPr>
          <w:rFonts w:ascii="Times" w:hAnsi="Times" w:cs="Arial"/>
          <w:color w:val="000000"/>
          <w:shd w:val="clear" w:color="auto" w:fill="FFFFFF"/>
        </w:rPr>
        <w:t>”</w:t>
      </w:r>
      <w:r w:rsidR="00662C88">
        <w:rPr>
          <w:rFonts w:ascii="Times" w:hAnsi="Times" w:cs="Arial"/>
          <w:color w:val="000000"/>
          <w:shd w:val="clear" w:color="auto" w:fill="FFFFFF"/>
        </w:rPr>
        <w:t xml:space="preserve"> (2016)</w:t>
      </w:r>
    </w:p>
    <w:p w14:paraId="663F49C0" w14:textId="040DE0E5" w:rsidR="00CF316D" w:rsidRDefault="0028557E" w:rsidP="000E7290">
      <w:pPr>
        <w:rPr>
          <w:rFonts w:ascii="Times" w:hAnsi="Times" w:cs="Arial"/>
          <w:color w:val="000000" w:themeColor="text1"/>
          <w:shd w:val="clear" w:color="auto" w:fill="FFFFFF"/>
        </w:rPr>
      </w:pPr>
      <w:r w:rsidRPr="000A696C">
        <w:rPr>
          <w:rFonts w:ascii="Times" w:hAnsi="Times" w:cs="Arial"/>
          <w:color w:val="000000" w:themeColor="text1"/>
          <w:shd w:val="clear" w:color="auto" w:fill="FFFFFF"/>
        </w:rPr>
        <w:t>Arlie Hochschil</w:t>
      </w:r>
      <w:r>
        <w:rPr>
          <w:rFonts w:ascii="Times" w:hAnsi="Times" w:cs="Arial"/>
          <w:color w:val="000000" w:themeColor="text1"/>
          <w:shd w:val="clear" w:color="auto" w:fill="FFFFFF"/>
        </w:rPr>
        <w:t xml:space="preserve">d, </w:t>
      </w:r>
      <w:r w:rsidR="00CF316D">
        <w:rPr>
          <w:rFonts w:ascii="Times" w:hAnsi="Times" w:cs="Arial"/>
          <w:color w:val="000000" w:themeColor="text1"/>
          <w:shd w:val="clear" w:color="auto" w:fill="FFFFFF"/>
        </w:rPr>
        <w:t>“The Surrogate’s Womb</w:t>
      </w:r>
      <w:r w:rsidR="009871BA">
        <w:rPr>
          <w:rFonts w:ascii="Times" w:hAnsi="Times" w:cs="Arial"/>
          <w:color w:val="000000" w:themeColor="text1"/>
          <w:shd w:val="clear" w:color="auto" w:fill="FFFFFF"/>
        </w:rPr>
        <w:t xml:space="preserve">” </w:t>
      </w:r>
    </w:p>
    <w:p w14:paraId="16A3B6B0" w14:textId="58549E4C" w:rsidR="007B0B1D" w:rsidRDefault="007B0B1D" w:rsidP="000E7290">
      <w:pPr>
        <w:rPr>
          <w:rFonts w:ascii="Times" w:hAnsi="Times" w:cs="Arial"/>
          <w:color w:val="000000" w:themeColor="text1"/>
          <w:shd w:val="clear" w:color="auto" w:fill="FFFFFF"/>
        </w:rPr>
      </w:pPr>
      <w:r>
        <w:rPr>
          <w:rFonts w:ascii="Times" w:hAnsi="Times" w:cs="Arial"/>
          <w:color w:val="000000" w:themeColor="text1"/>
          <w:shd w:val="clear" w:color="auto" w:fill="FFFFFF"/>
        </w:rPr>
        <w:t xml:space="preserve">Jennifer Morgan, </w:t>
      </w:r>
      <w:r w:rsidR="004E36DE">
        <w:rPr>
          <w:rFonts w:ascii="Times" w:hAnsi="Times"/>
        </w:rPr>
        <w:t xml:space="preserve">, </w:t>
      </w:r>
      <w:hyperlink r:id="rId21" w:history="1">
        <w:r w:rsidR="004E36DE" w:rsidRPr="005569E9">
          <w:rPr>
            <w:rStyle w:val="Hyperlink"/>
            <w:rFonts w:ascii="Times" w:hAnsi="Times"/>
            <w:i/>
          </w:rPr>
          <w:t>Laboring Women: Reproduction and Gender in New World Slavery</w:t>
        </w:r>
      </w:hyperlink>
      <w:r w:rsidR="004E36DE">
        <w:rPr>
          <w:rFonts w:ascii="Times" w:hAnsi="Times"/>
        </w:rPr>
        <w:t xml:space="preserve"> (2004) pp</w:t>
      </w:r>
      <w:r w:rsidR="00B87E3A">
        <w:rPr>
          <w:rFonts w:ascii="Times" w:hAnsi="Times"/>
        </w:rPr>
        <w:t>12-49</w:t>
      </w:r>
    </w:p>
    <w:p w14:paraId="1A2B90D3" w14:textId="77777777" w:rsidR="008E65C3" w:rsidRDefault="008E65C3" w:rsidP="008E65C3">
      <w:pPr>
        <w:rPr>
          <w:rFonts w:ascii="Times" w:hAnsi="Times" w:cs="Arial"/>
          <w:i/>
          <w:iCs/>
          <w:color w:val="454545"/>
        </w:rPr>
      </w:pPr>
      <w:r>
        <w:rPr>
          <w:rFonts w:ascii="Times" w:hAnsi="Times" w:cs="Arial"/>
          <w:color w:val="000000"/>
        </w:rPr>
        <w:t>Iy</w:t>
      </w:r>
      <w:r w:rsidRPr="000E7290">
        <w:rPr>
          <w:rFonts w:ascii="Times" w:hAnsi="Times" w:cs="Arial"/>
          <w:color w:val="000000"/>
        </w:rPr>
        <w:t xml:space="preserve">ko Day, </w:t>
      </w:r>
      <w:r w:rsidRPr="000E7290">
        <w:rPr>
          <w:rFonts w:ascii="Times" w:hAnsi="Times" w:cs="Arial"/>
          <w:i/>
          <w:iCs/>
          <w:color w:val="454545"/>
        </w:rPr>
        <w:t>Alien Capital: Asian Racialization and the Logic of Settler Colonial Capitalism</w:t>
      </w:r>
    </w:p>
    <w:p w14:paraId="6FA0557B" w14:textId="77777777" w:rsidR="00774796" w:rsidRDefault="00774796" w:rsidP="000E7290">
      <w:pPr>
        <w:rPr>
          <w:rFonts w:ascii="Times" w:hAnsi="Times" w:cs="Arial"/>
          <w:b/>
          <w:color w:val="000000"/>
          <w:shd w:val="clear" w:color="auto" w:fill="FFFFFF"/>
        </w:rPr>
      </w:pPr>
    </w:p>
    <w:p w14:paraId="52816D00" w14:textId="5B134C06" w:rsidR="00774796" w:rsidRPr="00DA4AE2" w:rsidRDefault="00774796" w:rsidP="000E7290">
      <w:pPr>
        <w:rPr>
          <w:rFonts w:ascii="Times" w:hAnsi="Times" w:cs="Arial"/>
          <w:color w:val="000000"/>
          <w:shd w:val="clear" w:color="auto" w:fill="FFFFFF"/>
        </w:rPr>
      </w:pPr>
      <w:r>
        <w:rPr>
          <w:rFonts w:ascii="Times" w:hAnsi="Times" w:cs="Arial"/>
          <w:b/>
          <w:color w:val="000000"/>
          <w:shd w:val="clear" w:color="auto" w:fill="FFFFFF"/>
        </w:rPr>
        <w:t>October 18 / Week 7  – meet in Schlesinger Library at 9:10</w:t>
      </w:r>
      <w:r>
        <w:rPr>
          <w:rFonts w:ascii="Times" w:hAnsi="Times" w:cs="Arial"/>
          <w:b/>
          <w:color w:val="000000"/>
          <w:shd w:val="clear" w:color="auto" w:fill="FFFFFF"/>
        </w:rPr>
        <w:br/>
      </w:r>
      <w:r w:rsidRPr="00DA4AE2">
        <w:rPr>
          <w:rFonts w:ascii="Times" w:hAnsi="Times" w:cs="Arial"/>
          <w:color w:val="000000"/>
          <w:shd w:val="clear" w:color="auto" w:fill="FFFFFF"/>
        </w:rPr>
        <w:t xml:space="preserve">Librarian Tamar Brown will introduce us to the collection, and then show us to the COYOTE collection </w:t>
      </w:r>
    </w:p>
    <w:p w14:paraId="2EA7FD6B" w14:textId="020D3D0D" w:rsidR="00774796" w:rsidRPr="00DA4AE2" w:rsidRDefault="00774796" w:rsidP="000E7290">
      <w:pPr>
        <w:rPr>
          <w:rFonts w:ascii="Times" w:hAnsi="Times" w:cs="Arial"/>
          <w:color w:val="000000"/>
          <w:shd w:val="clear" w:color="auto" w:fill="FFFFFF"/>
        </w:rPr>
      </w:pPr>
      <w:r w:rsidRPr="00DA4AE2">
        <w:rPr>
          <w:rFonts w:ascii="Times" w:hAnsi="Times" w:cs="Arial"/>
          <w:color w:val="000000"/>
          <w:u w:val="single"/>
          <w:shd w:val="clear" w:color="auto" w:fill="FFFFFF"/>
        </w:rPr>
        <w:t>Readings</w:t>
      </w:r>
      <w:r w:rsidRPr="00DA4AE2">
        <w:rPr>
          <w:rFonts w:ascii="Times" w:hAnsi="Times" w:cs="Arial"/>
          <w:color w:val="000000"/>
          <w:shd w:val="clear" w:color="auto" w:fill="FFFFFF"/>
        </w:rPr>
        <w:t>:</w:t>
      </w:r>
    </w:p>
    <w:p w14:paraId="4D5FBFA9" w14:textId="48CFA75E" w:rsidR="00DA7CD8" w:rsidRDefault="00DA7CD8" w:rsidP="000E7290">
      <w:pPr>
        <w:rPr>
          <w:rFonts w:ascii="Times" w:hAnsi="Times" w:cs="Calibri"/>
          <w:color w:val="000000" w:themeColor="text1"/>
          <w:u w:color="0000FF"/>
        </w:rPr>
      </w:pPr>
      <w:r>
        <w:rPr>
          <w:rFonts w:ascii="Times" w:hAnsi="Times" w:cs="Calibri"/>
          <w:color w:val="000000" w:themeColor="text1"/>
          <w:u w:color="0000FF"/>
        </w:rPr>
        <w:t xml:space="preserve">Silvia Federici, </w:t>
      </w:r>
      <w:hyperlink r:id="rId22" w:history="1">
        <w:r w:rsidR="00905C94" w:rsidRPr="00905C94">
          <w:rPr>
            <w:rStyle w:val="Hyperlink"/>
            <w:rFonts w:ascii="Times" w:hAnsi="Times" w:cs="Calibri"/>
            <w:i/>
            <w:u w:color="0000FF"/>
          </w:rPr>
          <w:t>Wages Against Housework</w:t>
        </w:r>
      </w:hyperlink>
      <w:r w:rsidR="00905C94">
        <w:rPr>
          <w:rFonts w:ascii="Times" w:hAnsi="Times" w:cs="Calibri"/>
          <w:color w:val="000000" w:themeColor="text1"/>
          <w:u w:color="0000FF"/>
        </w:rPr>
        <w:t xml:space="preserve"> (1974)</w:t>
      </w:r>
    </w:p>
    <w:p w14:paraId="5E6C1294" w14:textId="1C159AFE" w:rsidR="00305707" w:rsidRDefault="00287C30" w:rsidP="00305707">
      <w:pPr>
        <w:rPr>
          <w:rFonts w:ascii="Times" w:hAnsi="Times" w:cs="Arial"/>
          <w:color w:val="000000"/>
          <w:shd w:val="clear" w:color="auto" w:fill="FFFFFF"/>
        </w:rPr>
      </w:pPr>
      <w:r>
        <w:rPr>
          <w:rFonts w:ascii="Times" w:hAnsi="Times" w:cs="Calibri"/>
          <w:color w:val="000000" w:themeColor="text1"/>
          <w:u w:color="0000FF"/>
        </w:rPr>
        <w:t xml:space="preserve">Wendy Edmond and Suzie Fleming, eds., </w:t>
      </w:r>
      <w:r w:rsidR="00774796" w:rsidRPr="00287C30">
        <w:rPr>
          <w:rFonts w:ascii="Times" w:hAnsi="Times" w:cs="Calibri"/>
          <w:i/>
          <w:color w:val="000000" w:themeColor="text1"/>
          <w:u w:color="0000FF"/>
        </w:rPr>
        <w:t>All Work and No Pay: Women, Housework, and the Wages Due</w:t>
      </w:r>
      <w:r w:rsidR="00305707" w:rsidRPr="00305707">
        <w:rPr>
          <w:rFonts w:ascii="Times" w:hAnsi="Times" w:cs="Arial"/>
          <w:color w:val="000000"/>
          <w:shd w:val="clear" w:color="auto" w:fill="FFFFFF"/>
        </w:rPr>
        <w:t xml:space="preserve"> </w:t>
      </w:r>
      <w:r w:rsidR="00656033">
        <w:rPr>
          <w:rFonts w:ascii="Times" w:hAnsi="Times" w:cs="Arial"/>
          <w:color w:val="000000"/>
          <w:shd w:val="clear" w:color="auto" w:fill="FFFFFF"/>
        </w:rPr>
        <w:t>(</w:t>
      </w:r>
      <w:r>
        <w:rPr>
          <w:rFonts w:ascii="Times" w:hAnsi="Times" w:cs="Arial"/>
          <w:color w:val="000000"/>
          <w:shd w:val="clear" w:color="auto" w:fill="FFFFFF"/>
        </w:rPr>
        <w:t>1975)</w:t>
      </w:r>
      <w:r w:rsidR="00414790">
        <w:rPr>
          <w:rFonts w:ascii="Times" w:hAnsi="Times" w:cs="Arial"/>
          <w:color w:val="000000"/>
          <w:shd w:val="clear" w:color="auto" w:fill="FFFFFF"/>
        </w:rPr>
        <w:t xml:space="preserve"> [excerpts]</w:t>
      </w:r>
    </w:p>
    <w:p w14:paraId="321BCFFD" w14:textId="42220333" w:rsidR="00774796" w:rsidRDefault="00305707" w:rsidP="000E7290">
      <w:pPr>
        <w:rPr>
          <w:rFonts w:ascii="Times" w:hAnsi="Times" w:cs="Arial"/>
          <w:color w:val="000000"/>
          <w:shd w:val="clear" w:color="auto" w:fill="FFFFFF"/>
        </w:rPr>
      </w:pPr>
      <w:r w:rsidRPr="00F76C97">
        <w:rPr>
          <w:rFonts w:ascii="Times" w:hAnsi="Times" w:cs="Arial"/>
          <w:color w:val="000000"/>
          <w:shd w:val="clear" w:color="auto" w:fill="FFFFFF"/>
        </w:rPr>
        <w:t>Anne McClintock, “</w:t>
      </w:r>
      <w:hyperlink r:id="rId23" w:history="1">
        <w:r w:rsidRPr="00662C88">
          <w:rPr>
            <w:rStyle w:val="Hyperlink"/>
            <w:rFonts w:ascii="Times" w:hAnsi="Times" w:cs="Arial"/>
            <w:shd w:val="clear" w:color="auto" w:fill="FFFFFF"/>
          </w:rPr>
          <w:t>Screwing the System</w:t>
        </w:r>
      </w:hyperlink>
      <w:r w:rsidRPr="00F76C97">
        <w:rPr>
          <w:rFonts w:ascii="Times" w:hAnsi="Times" w:cs="Arial"/>
          <w:color w:val="000000"/>
          <w:shd w:val="clear" w:color="auto" w:fill="FFFFFF"/>
        </w:rPr>
        <w:t>”</w:t>
      </w:r>
      <w:r>
        <w:rPr>
          <w:rFonts w:ascii="Times" w:hAnsi="Times" w:cs="Arial"/>
          <w:color w:val="000000"/>
          <w:shd w:val="clear" w:color="auto" w:fill="FFFFFF"/>
        </w:rPr>
        <w:t xml:space="preserve"> </w:t>
      </w:r>
      <w:r w:rsidR="00662C88">
        <w:rPr>
          <w:rFonts w:ascii="Times" w:hAnsi="Times" w:cs="Arial"/>
          <w:color w:val="000000"/>
          <w:shd w:val="clear" w:color="auto" w:fill="FFFFFF"/>
        </w:rPr>
        <w:t>(1992)</w:t>
      </w:r>
    </w:p>
    <w:p w14:paraId="6D9951E3" w14:textId="77777777" w:rsidR="0028676D" w:rsidRDefault="0028676D" w:rsidP="000E7290">
      <w:pPr>
        <w:rPr>
          <w:rFonts w:ascii="Times" w:hAnsi="Times" w:cs="Arial"/>
          <w:color w:val="000000"/>
          <w:shd w:val="clear" w:color="auto" w:fill="FFFFFF"/>
        </w:rPr>
      </w:pPr>
    </w:p>
    <w:p w14:paraId="4A3F862C" w14:textId="145FBE3B" w:rsidR="00774796" w:rsidRDefault="0082003A" w:rsidP="000E7290">
      <w:pPr>
        <w:rPr>
          <w:rFonts w:ascii="Times" w:hAnsi="Times" w:cs="Arial"/>
          <w:b/>
          <w:color w:val="000000"/>
          <w:shd w:val="clear" w:color="auto" w:fill="FFFFFF"/>
        </w:rPr>
      </w:pPr>
      <w:r w:rsidRPr="0028676D">
        <w:rPr>
          <w:rFonts w:ascii="Times" w:hAnsi="Times" w:cs="Arial"/>
          <w:b/>
          <w:color w:val="000000"/>
          <w:shd w:val="clear" w:color="auto" w:fill="FFFFFF"/>
        </w:rPr>
        <w:t>Midterm</w:t>
      </w:r>
      <w:r w:rsidRPr="00DA4AE2">
        <w:rPr>
          <w:rFonts w:ascii="Times" w:hAnsi="Times" w:cs="Arial"/>
          <w:color w:val="000000"/>
          <w:shd w:val="clear" w:color="auto" w:fill="FFFFFF"/>
        </w:rPr>
        <w:t xml:space="preserve"> = Primary Document Analysis</w:t>
      </w:r>
      <w:r w:rsidR="0028676D">
        <w:rPr>
          <w:rFonts w:ascii="Times" w:hAnsi="Times" w:cs="Arial"/>
          <w:color w:val="000000"/>
          <w:shd w:val="clear" w:color="auto" w:fill="FFFFFF"/>
        </w:rPr>
        <w:t xml:space="preserve">, 5-7pp, due </w:t>
      </w:r>
      <w:r w:rsidR="0028676D" w:rsidRPr="008E65C3">
        <w:rPr>
          <w:rFonts w:ascii="Times" w:hAnsi="Times" w:cs="Arial"/>
          <w:strike/>
          <w:color w:val="000000"/>
          <w:shd w:val="clear" w:color="auto" w:fill="FFFFFF"/>
        </w:rPr>
        <w:t>Friday, October 26</w:t>
      </w:r>
      <w:r w:rsidR="008E65C3">
        <w:rPr>
          <w:rFonts w:ascii="Times" w:hAnsi="Times" w:cs="Arial"/>
          <w:color w:val="000000"/>
          <w:shd w:val="clear" w:color="auto" w:fill="FFFFFF"/>
        </w:rPr>
        <w:t xml:space="preserve"> [</w:t>
      </w:r>
      <w:r w:rsidR="008E65C3" w:rsidRPr="008E65C3">
        <w:rPr>
          <w:rFonts w:ascii="Times" w:hAnsi="Times" w:cs="Arial"/>
          <w:color w:val="FF0000"/>
          <w:shd w:val="clear" w:color="auto" w:fill="FFFFFF"/>
        </w:rPr>
        <w:t>Oct 28 at 5pm</w:t>
      </w:r>
      <w:r w:rsidR="008E65C3">
        <w:rPr>
          <w:rFonts w:ascii="Times" w:hAnsi="Times" w:cs="Arial"/>
          <w:color w:val="000000"/>
          <w:shd w:val="clear" w:color="auto" w:fill="FFFFFF"/>
        </w:rPr>
        <w:t>]</w:t>
      </w:r>
    </w:p>
    <w:p w14:paraId="0E5877BF" w14:textId="77777777" w:rsidR="0082003A" w:rsidRPr="000E7290" w:rsidRDefault="0082003A" w:rsidP="000E7290">
      <w:pPr>
        <w:rPr>
          <w:rFonts w:ascii="Times" w:hAnsi="Times" w:cs="Arial"/>
          <w:b/>
          <w:color w:val="000000"/>
          <w:shd w:val="clear" w:color="auto" w:fill="FFFFFF"/>
        </w:rPr>
      </w:pPr>
    </w:p>
    <w:p w14:paraId="3E10EFEB" w14:textId="29614CCE" w:rsidR="00305707" w:rsidRPr="005D3232" w:rsidRDefault="00DA4AE2" w:rsidP="00305707">
      <w:pPr>
        <w:rPr>
          <w:rFonts w:ascii="Times" w:hAnsi="Times" w:cs="Arial"/>
          <w:b/>
          <w:color w:val="000000"/>
          <w:shd w:val="clear" w:color="auto" w:fill="FFFFFF"/>
        </w:rPr>
      </w:pPr>
      <w:r w:rsidRPr="005D3232">
        <w:rPr>
          <w:rFonts w:ascii="Times" w:hAnsi="Times" w:cs="Arial"/>
          <w:b/>
          <w:color w:val="000000"/>
          <w:shd w:val="clear" w:color="auto" w:fill="FFFFFF"/>
        </w:rPr>
        <w:t xml:space="preserve">October 25 / Week 8 – </w:t>
      </w:r>
      <w:r w:rsidR="00EF68E1" w:rsidRPr="005D3232">
        <w:rPr>
          <w:rFonts w:ascii="Times" w:hAnsi="Times" w:cs="Arial"/>
          <w:b/>
          <w:color w:val="000000"/>
          <w:shd w:val="clear" w:color="auto" w:fill="FFFFFF"/>
        </w:rPr>
        <w:t>Love, Work, and Other Broken</w:t>
      </w:r>
      <w:r w:rsidR="00305707" w:rsidRPr="005D3232">
        <w:rPr>
          <w:rFonts w:ascii="Times" w:hAnsi="Times" w:cs="Arial"/>
          <w:b/>
          <w:color w:val="000000"/>
          <w:shd w:val="clear" w:color="auto" w:fill="FFFFFF"/>
        </w:rPr>
        <w:t xml:space="preserve"> Boundaries</w:t>
      </w:r>
    </w:p>
    <w:p w14:paraId="71831D8D" w14:textId="5B3B645B" w:rsidR="00790BED" w:rsidRPr="005D3232" w:rsidRDefault="00790BED" w:rsidP="00790BED">
      <w:pPr>
        <w:rPr>
          <w:rFonts w:ascii="Times" w:hAnsi="Times" w:cs="Arial"/>
          <w:iCs/>
          <w:color w:val="000000"/>
          <w:shd w:val="clear" w:color="auto" w:fill="FFFFFF"/>
        </w:rPr>
      </w:pPr>
      <w:r w:rsidRPr="005D3232">
        <w:rPr>
          <w:rFonts w:ascii="Times" w:hAnsi="Times" w:cs="Arial"/>
          <w:color w:val="000000"/>
          <w:shd w:val="clear" w:color="auto" w:fill="FFFFFF"/>
        </w:rPr>
        <w:t xml:space="preserve">Rhacel Parrenas, </w:t>
      </w:r>
      <w:r w:rsidRPr="005D3232">
        <w:rPr>
          <w:rFonts w:ascii="Times" w:hAnsi="Times" w:cs="Arial"/>
          <w:i/>
          <w:iCs/>
          <w:color w:val="000000"/>
          <w:shd w:val="clear" w:color="auto" w:fill="FFFFFF"/>
        </w:rPr>
        <w:t>Illicit Flirtations</w:t>
      </w:r>
      <w:r w:rsidR="00662C88" w:rsidRPr="005D3232">
        <w:rPr>
          <w:rFonts w:ascii="Times" w:hAnsi="Times" w:cs="Arial"/>
          <w:iCs/>
          <w:color w:val="000000"/>
          <w:shd w:val="clear" w:color="auto" w:fill="FFFFFF"/>
        </w:rPr>
        <w:t xml:space="preserve"> [excerpt]</w:t>
      </w:r>
    </w:p>
    <w:p w14:paraId="30E436A4" w14:textId="6E530A52" w:rsidR="00305707" w:rsidRPr="005D3232" w:rsidRDefault="00305707" w:rsidP="000E7290">
      <w:pPr>
        <w:rPr>
          <w:rFonts w:ascii="Times" w:hAnsi="Times" w:cs="Arial"/>
          <w:color w:val="000000"/>
          <w:shd w:val="clear" w:color="auto" w:fill="FFFFFF"/>
        </w:rPr>
      </w:pPr>
      <w:r w:rsidRPr="005D3232">
        <w:rPr>
          <w:rFonts w:ascii="Times" w:hAnsi="Times" w:cs="Arial"/>
          <w:color w:val="000000"/>
          <w:shd w:val="clear" w:color="auto" w:fill="FFFFFF"/>
        </w:rPr>
        <w:t xml:space="preserve">Rhacel Parrenas, </w:t>
      </w:r>
      <w:r w:rsidR="0016719F" w:rsidRPr="005D3232">
        <w:rPr>
          <w:rFonts w:ascii="Times" w:hAnsi="Times" w:cs="Arial"/>
          <w:color w:val="000000"/>
          <w:shd w:val="clear" w:color="auto" w:fill="FFFFFF"/>
        </w:rPr>
        <w:t xml:space="preserve">“The Care Crisis in the Philippines,” in </w:t>
      </w:r>
      <w:r w:rsidR="0016719F" w:rsidRPr="005D3232">
        <w:rPr>
          <w:rFonts w:ascii="Times" w:hAnsi="Times" w:cs="Arial"/>
          <w:i/>
          <w:color w:val="000000" w:themeColor="text1"/>
          <w:shd w:val="clear" w:color="auto" w:fill="FFFFFF"/>
        </w:rPr>
        <w:t>Global Women</w:t>
      </w:r>
    </w:p>
    <w:p w14:paraId="28CEE274" w14:textId="77777777" w:rsidR="00EF68E1" w:rsidRPr="005D3232" w:rsidRDefault="00EF68E1" w:rsidP="00EF68E1">
      <w:pPr>
        <w:rPr>
          <w:rFonts w:ascii="Times" w:eastAsia="Times New Roman" w:hAnsi="Times"/>
        </w:rPr>
      </w:pPr>
      <w:r w:rsidRPr="005D3232">
        <w:rPr>
          <w:rStyle w:val="Strong"/>
          <w:rFonts w:ascii="Times" w:eastAsia="Times New Roman" w:hAnsi="Times"/>
          <w:b w:val="0"/>
          <w:color w:val="333333"/>
          <w:shd w:val="clear" w:color="auto" w:fill="FFFFFF"/>
        </w:rPr>
        <w:t>Kathi Weeks, “Down with Love: Feminist Critique and the New Ideologies of Work”</w:t>
      </w:r>
    </w:p>
    <w:p w14:paraId="501B511E" w14:textId="06776ACA" w:rsidR="005D3232" w:rsidRPr="005D3232" w:rsidRDefault="005D3232" w:rsidP="005D3232">
      <w:pPr>
        <w:pStyle w:val="NormalWeb"/>
        <w:shd w:val="clear" w:color="auto" w:fill="FFFFFF"/>
        <w:spacing w:before="0" w:beforeAutospacing="0" w:after="0" w:afterAutospacing="0"/>
        <w:rPr>
          <w:rFonts w:ascii="Times" w:hAnsi="Times"/>
          <w:color w:val="2D3B45"/>
        </w:rPr>
      </w:pPr>
      <w:r w:rsidRPr="005D3232">
        <w:rPr>
          <w:rFonts w:ascii="Times" w:hAnsi="Times"/>
          <w:color w:val="2D3B45"/>
        </w:rPr>
        <w:t>Miya Tokumitsu, "</w:t>
      </w:r>
      <w:hyperlink r:id="rId24" w:tgtFrame="_blank" w:history="1">
        <w:r w:rsidRPr="005D3232">
          <w:rPr>
            <w:rStyle w:val="Hyperlink"/>
            <w:rFonts w:ascii="Times" w:hAnsi="Times"/>
          </w:rPr>
          <w:t>In the Name of Love</w:t>
        </w:r>
        <w:r w:rsidRPr="005D3232">
          <w:rPr>
            <w:rStyle w:val="screenreader-only"/>
            <w:rFonts w:ascii="Times" w:hAnsi="Times"/>
            <w:bdr w:val="none" w:sz="0" w:space="0" w:color="auto" w:frame="1"/>
          </w:rPr>
          <w:t> (Links to an external site.)Links to an external site.</w:t>
        </w:r>
      </w:hyperlink>
      <w:r w:rsidRPr="005D3232">
        <w:rPr>
          <w:rFonts w:ascii="Times" w:hAnsi="Times"/>
          <w:color w:val="2D3B45"/>
        </w:rPr>
        <w:t>" </w:t>
      </w:r>
      <w:r w:rsidRPr="005D3232">
        <w:rPr>
          <w:rStyle w:val="Emphasis"/>
          <w:rFonts w:ascii="Times" w:hAnsi="Times"/>
          <w:color w:val="2D3B45"/>
        </w:rPr>
        <w:t>Jacobin</w:t>
      </w:r>
      <w:r w:rsidRPr="005D3232">
        <w:rPr>
          <w:rFonts w:ascii="Times" w:hAnsi="Times"/>
          <w:color w:val="2D3B45"/>
        </w:rPr>
        <w:t> 2014.</w:t>
      </w:r>
    </w:p>
    <w:p w14:paraId="03E7C6C3" w14:textId="77777777" w:rsidR="00414790" w:rsidRPr="005D3232" w:rsidRDefault="00414790" w:rsidP="000E7290">
      <w:pPr>
        <w:rPr>
          <w:rFonts w:ascii="Times" w:hAnsi="Times" w:cs="Arial"/>
          <w:b/>
          <w:color w:val="000000"/>
          <w:shd w:val="clear" w:color="auto" w:fill="FFFFFF"/>
        </w:rPr>
      </w:pPr>
    </w:p>
    <w:p w14:paraId="5BB125E0" w14:textId="1BB6E260" w:rsidR="000E7290" w:rsidRPr="005D3232" w:rsidRDefault="00305707" w:rsidP="000E7290">
      <w:pPr>
        <w:rPr>
          <w:rFonts w:ascii="Times" w:hAnsi="Times" w:cs="Arial"/>
          <w:b/>
          <w:color w:val="000000"/>
          <w:shd w:val="clear" w:color="auto" w:fill="FFFFFF"/>
        </w:rPr>
      </w:pPr>
      <w:r w:rsidRPr="005D3232">
        <w:rPr>
          <w:rFonts w:ascii="Times" w:hAnsi="Times" w:cs="Arial"/>
          <w:b/>
          <w:color w:val="000000"/>
          <w:shd w:val="clear" w:color="auto" w:fill="FFFFFF"/>
        </w:rPr>
        <w:t xml:space="preserve">November 1 / Week 9 - </w:t>
      </w:r>
      <w:r w:rsidR="0092478A" w:rsidRPr="005D3232">
        <w:rPr>
          <w:rFonts w:ascii="Times" w:hAnsi="Times" w:cs="Arial"/>
          <w:b/>
          <w:color w:val="000000"/>
          <w:shd w:val="clear" w:color="auto" w:fill="FFFFFF"/>
        </w:rPr>
        <w:t>One of the Family</w:t>
      </w:r>
    </w:p>
    <w:p w14:paraId="33E9B4A1" w14:textId="2E4FFCE0" w:rsidR="00443D47" w:rsidRPr="00DD64FA" w:rsidRDefault="00443D47" w:rsidP="00443D47">
      <w:pPr>
        <w:rPr>
          <w:rStyle w:val="Strong"/>
          <w:rFonts w:ascii="Times" w:eastAsia="Times New Roman" w:hAnsi="Times"/>
          <w:b w:val="0"/>
          <w:color w:val="333333"/>
          <w:shd w:val="clear" w:color="auto" w:fill="FFFFFF"/>
        </w:rPr>
      </w:pPr>
      <w:r w:rsidRPr="00DD64FA">
        <w:rPr>
          <w:rStyle w:val="Strong"/>
          <w:rFonts w:ascii="Times" w:eastAsia="Times New Roman" w:hAnsi="Times"/>
          <w:b w:val="0"/>
          <w:color w:val="333333"/>
          <w:shd w:val="clear" w:color="auto" w:fill="FFFFFF"/>
        </w:rPr>
        <w:t>Kellie Carter Jackson, “’She Was a Member of the Family’: Ethel Phillips, Domestic Labor, and Employer Perceptions”</w:t>
      </w:r>
      <w:r w:rsidR="00790BED" w:rsidRPr="00DD64FA">
        <w:rPr>
          <w:rStyle w:val="Strong"/>
          <w:rFonts w:ascii="Times" w:eastAsia="Times New Roman" w:hAnsi="Times"/>
          <w:b w:val="0"/>
          <w:color w:val="333333"/>
          <w:shd w:val="clear" w:color="auto" w:fill="FFFFFF"/>
        </w:rPr>
        <w:t xml:space="preserve"> (2017)</w:t>
      </w:r>
    </w:p>
    <w:p w14:paraId="6C289E21" w14:textId="01D9AC34" w:rsidR="00270157" w:rsidRPr="00CC41CA" w:rsidRDefault="00270157" w:rsidP="00443D47">
      <w:pPr>
        <w:rPr>
          <w:rStyle w:val="Strong"/>
          <w:rFonts w:ascii="Times" w:eastAsia="Times New Roman" w:hAnsi="Times"/>
          <w:b w:val="0"/>
          <w:color w:val="333333"/>
          <w:shd w:val="clear" w:color="auto" w:fill="FFFFFF"/>
        </w:rPr>
      </w:pPr>
      <w:r w:rsidRPr="00CC41CA">
        <w:rPr>
          <w:rStyle w:val="Strong"/>
          <w:rFonts w:ascii="Times" w:eastAsia="Times New Roman" w:hAnsi="Times"/>
          <w:b w:val="0"/>
          <w:color w:val="333333"/>
          <w:shd w:val="clear" w:color="auto" w:fill="FFFFFF"/>
        </w:rPr>
        <w:t>Alice Childress, “All About My Job” (1956)</w:t>
      </w:r>
    </w:p>
    <w:p w14:paraId="5EFC40BB" w14:textId="2D7845D0" w:rsidR="005D3232" w:rsidRPr="00DD64FA" w:rsidRDefault="005D3232" w:rsidP="00443D47">
      <w:pPr>
        <w:rPr>
          <w:rFonts w:ascii="Times" w:eastAsia="Times New Roman" w:hAnsi="Times"/>
          <w:color w:val="222222"/>
          <w:shd w:val="clear" w:color="auto" w:fill="FFFFFF"/>
        </w:rPr>
      </w:pPr>
      <w:r w:rsidRPr="00DD64FA">
        <w:rPr>
          <w:rFonts w:ascii="Times" w:eastAsia="Times New Roman" w:hAnsi="Times"/>
          <w:color w:val="222222"/>
          <w:shd w:val="clear" w:color="auto" w:fill="FFFFFF"/>
        </w:rPr>
        <w:t>"</w:t>
      </w:r>
      <w:hyperlink r:id="rId25" w:history="1">
        <w:r w:rsidRPr="00DD64FA">
          <w:rPr>
            <w:rStyle w:val="Hyperlink"/>
            <w:rFonts w:ascii="Times" w:eastAsia="Times New Roman" w:hAnsi="Times"/>
            <w:shd w:val="clear" w:color="auto" w:fill="FFFFFF"/>
          </w:rPr>
          <w:t>More Slavery at the South</w:t>
        </w:r>
      </w:hyperlink>
      <w:r w:rsidRPr="00DD64FA">
        <w:rPr>
          <w:rFonts w:ascii="Times" w:eastAsia="Times New Roman" w:hAnsi="Times"/>
          <w:color w:val="222222"/>
          <w:shd w:val="clear" w:color="auto" w:fill="FFFFFF"/>
        </w:rPr>
        <w:t>," by a Negro Nurse, </w:t>
      </w:r>
      <w:r w:rsidRPr="00DD64FA">
        <w:rPr>
          <w:rFonts w:ascii="Times" w:eastAsia="Times New Roman" w:hAnsi="Times"/>
          <w:bCs/>
          <w:i/>
          <w:color w:val="222222"/>
          <w:shd w:val="clear" w:color="auto" w:fill="FFFFFF"/>
        </w:rPr>
        <w:t>Independent</w:t>
      </w:r>
      <w:r w:rsidRPr="00DD64FA">
        <w:rPr>
          <w:rFonts w:ascii="Times" w:eastAsia="Times New Roman" w:hAnsi="Times"/>
          <w:color w:val="222222"/>
          <w:shd w:val="clear" w:color="auto" w:fill="FFFFFF"/>
        </w:rPr>
        <w:t>, 25 January 1912, 196–200.</w:t>
      </w:r>
      <w:r w:rsidR="00D95054" w:rsidRPr="00DD64FA">
        <w:rPr>
          <w:rFonts w:ascii="Times" w:eastAsia="Times New Roman" w:hAnsi="Times"/>
          <w:color w:val="222222"/>
          <w:shd w:val="clear" w:color="auto" w:fill="FFFFFF"/>
        </w:rPr>
        <w:t xml:space="preserve"> (scroll all the way down)</w:t>
      </w:r>
    </w:p>
    <w:p w14:paraId="1DCCCE2B" w14:textId="79A6C10D" w:rsidR="005D3232" w:rsidRPr="00DD64FA" w:rsidRDefault="005D3232" w:rsidP="00443D47">
      <w:pPr>
        <w:rPr>
          <w:rStyle w:val="Strong"/>
          <w:rFonts w:ascii="Times" w:eastAsia="Times New Roman" w:hAnsi="Times"/>
          <w:b w:val="0"/>
          <w:color w:val="333333"/>
          <w:shd w:val="clear" w:color="auto" w:fill="FFFFFF"/>
        </w:rPr>
      </w:pPr>
      <w:r w:rsidRPr="00DD64FA">
        <w:rPr>
          <w:rFonts w:ascii="Times" w:eastAsia="Times New Roman" w:hAnsi="Times"/>
          <w:color w:val="222222"/>
          <w:shd w:val="clear" w:color="auto" w:fill="FFFFFF"/>
        </w:rPr>
        <w:t>Sally Mann, “</w:t>
      </w:r>
      <w:hyperlink r:id="rId26" w:history="1">
        <w:r w:rsidRPr="00DD64FA">
          <w:rPr>
            <w:rStyle w:val="Hyperlink"/>
            <w:rFonts w:ascii="Times" w:eastAsia="Times New Roman" w:hAnsi="Times"/>
            <w:shd w:val="clear" w:color="auto" w:fill="FFFFFF"/>
          </w:rPr>
          <w:t>White Child, Black Nanny</w:t>
        </w:r>
      </w:hyperlink>
      <w:r w:rsidRPr="00DD64FA">
        <w:rPr>
          <w:rFonts w:ascii="Times" w:eastAsia="Times New Roman" w:hAnsi="Times"/>
          <w:color w:val="222222"/>
          <w:shd w:val="clear" w:color="auto" w:fill="FFFFFF"/>
        </w:rPr>
        <w:t xml:space="preserve">,” </w:t>
      </w:r>
      <w:r w:rsidR="00D95054" w:rsidRPr="00DD64FA">
        <w:rPr>
          <w:rFonts w:ascii="Times" w:eastAsia="Times New Roman" w:hAnsi="Times"/>
          <w:i/>
          <w:color w:val="222222"/>
          <w:shd w:val="clear" w:color="auto" w:fill="FFFFFF"/>
        </w:rPr>
        <w:t>Saturday Evening Post</w:t>
      </w:r>
      <w:r w:rsidR="00D95054" w:rsidRPr="00DD64FA">
        <w:rPr>
          <w:rFonts w:ascii="Times" w:eastAsia="Times New Roman" w:hAnsi="Times"/>
          <w:color w:val="222222"/>
          <w:shd w:val="clear" w:color="auto" w:fill="FFFFFF"/>
        </w:rPr>
        <w:t xml:space="preserve">, </w:t>
      </w:r>
      <w:r w:rsidRPr="00DD64FA">
        <w:rPr>
          <w:rFonts w:ascii="Times" w:eastAsia="Times New Roman" w:hAnsi="Times"/>
          <w:color w:val="222222"/>
          <w:shd w:val="clear" w:color="auto" w:fill="FFFFFF"/>
        </w:rPr>
        <w:t xml:space="preserve">October 2015. </w:t>
      </w:r>
    </w:p>
    <w:p w14:paraId="012980F7" w14:textId="47F4938E" w:rsidR="005D3232" w:rsidRPr="00DD64FA" w:rsidRDefault="005D3232" w:rsidP="005D3232">
      <w:pPr>
        <w:rPr>
          <w:rFonts w:ascii="Times" w:eastAsia="Times New Roman" w:hAnsi="Times"/>
          <w:color w:val="222222"/>
        </w:rPr>
      </w:pPr>
      <w:r w:rsidRPr="00DD64FA">
        <w:rPr>
          <w:rStyle w:val="Strong"/>
          <w:rFonts w:ascii="Times" w:eastAsia="Times New Roman" w:hAnsi="Times"/>
          <w:b w:val="0"/>
          <w:color w:val="333333"/>
          <w:u w:val="single"/>
          <w:shd w:val="clear" w:color="auto" w:fill="FFFFFF"/>
        </w:rPr>
        <w:t>Visual Archives</w:t>
      </w:r>
      <w:r w:rsidRPr="00DD64FA">
        <w:rPr>
          <w:rStyle w:val="Strong"/>
          <w:rFonts w:ascii="Times" w:eastAsia="Times New Roman" w:hAnsi="Times"/>
          <w:b w:val="0"/>
          <w:color w:val="333333"/>
          <w:shd w:val="clear" w:color="auto" w:fill="FFFFFF"/>
        </w:rPr>
        <w:t>:</w:t>
      </w:r>
      <w:r w:rsidRPr="00DD64FA">
        <w:rPr>
          <w:rStyle w:val="Strong"/>
          <w:rFonts w:ascii="Times" w:eastAsia="Times New Roman" w:hAnsi="Times"/>
          <w:b w:val="0"/>
          <w:color w:val="333333"/>
          <w:shd w:val="clear" w:color="auto" w:fill="FFFFFF"/>
        </w:rPr>
        <w:br/>
      </w:r>
      <w:hyperlink r:id="rId27" w:history="1">
        <w:r w:rsidRPr="00DD64FA">
          <w:rPr>
            <w:rStyle w:val="Hyperlink"/>
            <w:rFonts w:ascii="Times" w:eastAsia="Times New Roman" w:hAnsi="Times"/>
          </w:rPr>
          <w:t>The African American Nanny after the Civil War - Paintings &amp; Photos</w:t>
        </w:r>
      </w:hyperlink>
      <w:r w:rsidRPr="00DD64FA">
        <w:rPr>
          <w:rFonts w:ascii="Times" w:eastAsia="Times New Roman" w:hAnsi="Times"/>
          <w:b/>
          <w:color w:val="222222"/>
        </w:rPr>
        <w:t xml:space="preserve"> </w:t>
      </w:r>
      <w:r w:rsidRPr="00DD64FA">
        <w:rPr>
          <w:rFonts w:ascii="Times" w:eastAsia="Times New Roman" w:hAnsi="Times"/>
          <w:color w:val="222222"/>
        </w:rPr>
        <w:t>(2017)</w:t>
      </w:r>
    </w:p>
    <w:p w14:paraId="7E7019D0" w14:textId="313A5D13" w:rsidR="00BE4729" w:rsidRPr="00DD64FA" w:rsidRDefault="00BE4729" w:rsidP="005D3232">
      <w:pPr>
        <w:rPr>
          <w:rFonts w:ascii="Times" w:eastAsia="Times New Roman" w:hAnsi="Times"/>
          <w:color w:val="222222"/>
        </w:rPr>
      </w:pPr>
      <w:bookmarkStart w:id="0" w:name="_GoBack"/>
      <w:bookmarkEnd w:id="0"/>
      <w:r w:rsidRPr="00015CE4">
        <w:rPr>
          <w:rFonts w:ascii="Times" w:eastAsia="Times New Roman" w:hAnsi="Times"/>
          <w:color w:val="222222"/>
        </w:rPr>
        <w:t>FaceBook photos of “nannies who loved us”</w:t>
      </w:r>
    </w:p>
    <w:p w14:paraId="2E486D4C" w14:textId="77777777" w:rsidR="005D3232" w:rsidRPr="000E7290" w:rsidRDefault="005D3232" w:rsidP="000E7290">
      <w:pPr>
        <w:rPr>
          <w:rFonts w:ascii="Times" w:hAnsi="Times" w:cs="Arial"/>
          <w:b/>
          <w:color w:val="000000"/>
          <w:shd w:val="clear" w:color="auto" w:fill="FFFFFF"/>
        </w:rPr>
      </w:pPr>
    </w:p>
    <w:p w14:paraId="265FCD42" w14:textId="1F858B85" w:rsidR="00DA4AE2" w:rsidRDefault="00305707" w:rsidP="00DA4AE2">
      <w:pPr>
        <w:rPr>
          <w:rFonts w:ascii="Times" w:hAnsi="Times" w:cs="Arial"/>
          <w:b/>
          <w:color w:val="000000"/>
          <w:shd w:val="clear" w:color="auto" w:fill="FFFFFF"/>
        </w:rPr>
      </w:pPr>
      <w:r>
        <w:rPr>
          <w:rFonts w:ascii="Times" w:hAnsi="Times" w:cs="Arial"/>
          <w:b/>
          <w:color w:val="000000"/>
          <w:shd w:val="clear" w:color="auto" w:fill="FFFFFF"/>
        </w:rPr>
        <w:t xml:space="preserve">November 8 / Week 10 </w:t>
      </w:r>
      <w:r w:rsidR="00662C88">
        <w:rPr>
          <w:rFonts w:ascii="Times" w:hAnsi="Times" w:cs="Arial"/>
          <w:b/>
          <w:color w:val="000000"/>
          <w:shd w:val="clear" w:color="auto" w:fill="FFFFFF"/>
        </w:rPr>
        <w:t>–</w:t>
      </w:r>
      <w:r w:rsidR="00DA4AE2">
        <w:rPr>
          <w:rFonts w:ascii="Times" w:hAnsi="Times" w:cs="Arial"/>
          <w:b/>
          <w:color w:val="000000"/>
          <w:shd w:val="clear" w:color="auto" w:fill="FFFFFF"/>
        </w:rPr>
        <w:t xml:space="preserve"> </w:t>
      </w:r>
      <w:r w:rsidR="00414790">
        <w:rPr>
          <w:rFonts w:ascii="Times" w:hAnsi="Times" w:cs="Arial"/>
          <w:b/>
          <w:color w:val="000000"/>
          <w:shd w:val="clear" w:color="auto" w:fill="FFFFFF"/>
        </w:rPr>
        <w:t xml:space="preserve">Erotic </w:t>
      </w:r>
      <w:r w:rsidR="00662C88">
        <w:rPr>
          <w:rFonts w:ascii="Times" w:hAnsi="Times" w:cs="Arial"/>
          <w:b/>
          <w:color w:val="000000"/>
          <w:shd w:val="clear" w:color="auto" w:fill="FFFFFF"/>
        </w:rPr>
        <w:t>Informalization</w:t>
      </w:r>
      <w:r w:rsidR="00414790">
        <w:rPr>
          <w:rFonts w:ascii="Times" w:hAnsi="Times" w:cs="Arial"/>
          <w:b/>
          <w:color w:val="000000"/>
          <w:shd w:val="clear" w:color="auto" w:fill="FFFFFF"/>
        </w:rPr>
        <w:t>s</w:t>
      </w:r>
    </w:p>
    <w:p w14:paraId="44522356" w14:textId="614597B3" w:rsidR="00DA4AE2" w:rsidRPr="0016719F" w:rsidRDefault="00DA4AE2" w:rsidP="00DA4AE2">
      <w:pPr>
        <w:rPr>
          <w:rFonts w:ascii="Times" w:hAnsi="Times" w:cs="Arial"/>
          <w:color w:val="000000"/>
          <w:shd w:val="clear" w:color="auto" w:fill="FFFFFF"/>
        </w:rPr>
      </w:pPr>
      <w:r w:rsidRPr="000E7290">
        <w:rPr>
          <w:rFonts w:ascii="Times" w:hAnsi="Times" w:cs="Arial"/>
          <w:color w:val="000000"/>
          <w:shd w:val="clear" w:color="auto" w:fill="FFFFFF"/>
        </w:rPr>
        <w:t xml:space="preserve">Denise Brennan, </w:t>
      </w:r>
      <w:r w:rsidR="0016719F">
        <w:rPr>
          <w:rFonts w:ascii="Times" w:hAnsi="Times" w:cs="Arial"/>
          <w:iCs/>
          <w:color w:val="000000"/>
          <w:shd w:val="clear" w:color="auto" w:fill="FFFFFF"/>
        </w:rPr>
        <w:t xml:space="preserve">“Selling Sex for Visas,” in </w:t>
      </w:r>
      <w:r w:rsidR="0016719F" w:rsidRPr="000A696C">
        <w:rPr>
          <w:rFonts w:ascii="Times" w:hAnsi="Times" w:cs="Arial"/>
          <w:i/>
          <w:color w:val="000000" w:themeColor="text1"/>
          <w:shd w:val="clear" w:color="auto" w:fill="FFFFFF"/>
        </w:rPr>
        <w:t>Global Women</w:t>
      </w:r>
    </w:p>
    <w:p w14:paraId="28455867" w14:textId="15E0091B" w:rsidR="00DA4AE2" w:rsidRDefault="00DA4AE2" w:rsidP="00DA4AE2">
      <w:pPr>
        <w:rPr>
          <w:rFonts w:ascii="Times" w:hAnsi="Times" w:cs="Arial"/>
          <w:color w:val="000000"/>
        </w:rPr>
      </w:pPr>
      <w:r w:rsidRPr="000E7290">
        <w:rPr>
          <w:rFonts w:ascii="Times" w:hAnsi="Times" w:cs="Arial"/>
          <w:color w:val="000000"/>
          <w:shd w:val="clear" w:color="auto" w:fill="FFFFFF"/>
        </w:rPr>
        <w:t xml:space="preserve">Amalia Cabezas, </w:t>
      </w:r>
      <w:r w:rsidRPr="000E7290">
        <w:rPr>
          <w:rFonts w:ascii="Times" w:hAnsi="Times" w:cs="Arial"/>
          <w:i/>
          <w:iCs/>
          <w:color w:val="000000"/>
          <w:shd w:val="clear" w:color="auto" w:fill="FFFFFF"/>
        </w:rPr>
        <w:t>Economies of Desire</w:t>
      </w:r>
      <w:r w:rsidRPr="000E7290">
        <w:rPr>
          <w:rFonts w:ascii="Times" w:hAnsi="Times" w:cs="Arial"/>
          <w:color w:val="000000"/>
          <w:shd w:val="clear" w:color="auto" w:fill="FFFFFF"/>
        </w:rPr>
        <w:t xml:space="preserve"> </w:t>
      </w:r>
      <w:r w:rsidR="0016719F">
        <w:rPr>
          <w:rFonts w:ascii="Times" w:hAnsi="Times"/>
          <w:color w:val="131413"/>
        </w:rPr>
        <w:t>[</w:t>
      </w:r>
      <w:r w:rsidR="0016719F">
        <w:rPr>
          <w:rFonts w:ascii="Times" w:hAnsi="Times"/>
          <w:color w:val="131413"/>
          <w:highlight w:val="yellow"/>
        </w:rPr>
        <w:t>excerpt</w:t>
      </w:r>
      <w:r w:rsidR="0016719F">
        <w:rPr>
          <w:rFonts w:ascii="Times" w:hAnsi="Times"/>
          <w:color w:val="131413"/>
        </w:rPr>
        <w:t>]</w:t>
      </w:r>
      <w:r>
        <w:rPr>
          <w:rFonts w:ascii="Times" w:hAnsi="Times" w:cs="Arial"/>
          <w:color w:val="000000"/>
          <w:shd w:val="clear" w:color="auto" w:fill="FFFFFF"/>
        </w:rPr>
        <w:br/>
      </w:r>
      <w:r w:rsidRPr="000E7290">
        <w:rPr>
          <w:rFonts w:ascii="Times" w:hAnsi="Times" w:cs="Arial"/>
          <w:color w:val="000000"/>
        </w:rPr>
        <w:t>Meaningful Work: Transgender Experience in the Sex Trade</w:t>
      </w:r>
    </w:p>
    <w:p w14:paraId="572BC2B3" w14:textId="6170EDCA" w:rsidR="00FC0CBD" w:rsidRPr="00601925" w:rsidRDefault="00601925" w:rsidP="00601925">
      <w:pPr>
        <w:rPr>
          <w:rFonts w:eastAsia="Times New Roman"/>
        </w:rPr>
      </w:pPr>
      <w:r w:rsidRPr="001103B0">
        <w:rPr>
          <w:rFonts w:ascii="Times" w:eastAsia="Times New Roman" w:hAnsi="Times" w:cs="Arial"/>
          <w:color w:val="000000"/>
        </w:rPr>
        <w:t>Nyasha Kadandara</w:t>
      </w:r>
      <w:r w:rsidRPr="001103B0">
        <w:rPr>
          <w:rFonts w:ascii="Times" w:eastAsia="Times New Roman" w:hAnsi="Times"/>
        </w:rPr>
        <w:t>,</w:t>
      </w:r>
      <w:r>
        <w:rPr>
          <w:rFonts w:eastAsia="Times New Roman"/>
        </w:rPr>
        <w:t xml:space="preserve"> </w:t>
      </w:r>
      <w:r w:rsidR="00FC0CBD">
        <w:rPr>
          <w:rFonts w:ascii="Times" w:hAnsi="Times" w:cs="Arial"/>
          <w:color w:val="000000"/>
        </w:rPr>
        <w:t>“</w:t>
      </w:r>
      <w:hyperlink r:id="rId28" w:history="1">
        <w:r w:rsidR="00FC0CBD" w:rsidRPr="00601925">
          <w:rPr>
            <w:rStyle w:val="Hyperlink"/>
            <w:rFonts w:ascii="Times" w:hAnsi="Times" w:cs="Arial"/>
          </w:rPr>
          <w:t>Sex and the Sugar Daddy</w:t>
        </w:r>
      </w:hyperlink>
      <w:r>
        <w:rPr>
          <w:rFonts w:ascii="Times" w:hAnsi="Times" w:cs="Arial"/>
          <w:color w:val="000000"/>
        </w:rPr>
        <w:t>,</w:t>
      </w:r>
      <w:r w:rsidR="00FC0CBD">
        <w:rPr>
          <w:rFonts w:ascii="Times" w:hAnsi="Times" w:cs="Arial"/>
          <w:color w:val="000000"/>
        </w:rPr>
        <w:t>”</w:t>
      </w:r>
      <w:r>
        <w:rPr>
          <w:rFonts w:ascii="Times" w:hAnsi="Times" w:cs="Arial"/>
          <w:color w:val="000000"/>
        </w:rPr>
        <w:t xml:space="preserve"> BBC news</w:t>
      </w:r>
      <w:r w:rsidR="00FC0CBD">
        <w:rPr>
          <w:rFonts w:ascii="Times" w:hAnsi="Times" w:cs="Arial"/>
          <w:color w:val="000000"/>
        </w:rPr>
        <w:t xml:space="preserve"> </w:t>
      </w:r>
    </w:p>
    <w:p w14:paraId="3FB0F8D2" w14:textId="4505BAAA" w:rsidR="00DA4AE2" w:rsidRPr="00DA4AE2" w:rsidRDefault="00305707" w:rsidP="000E7290">
      <w:pPr>
        <w:rPr>
          <w:rFonts w:ascii="Times" w:hAnsi="Times" w:cs="Arial"/>
          <w:color w:val="000000"/>
          <w:shd w:val="clear" w:color="auto" w:fill="FFFFFF"/>
        </w:rPr>
      </w:pPr>
      <w:r>
        <w:rPr>
          <w:rFonts w:ascii="Times" w:hAnsi="Times" w:cs="Arial"/>
          <w:color w:val="000000"/>
          <w:shd w:val="clear" w:color="auto" w:fill="FFFFFF"/>
        </w:rPr>
        <w:t xml:space="preserve">Dianne Avery, “The Female Breast as Brand: The Aesthetic Labor of Breastaurant Servers,” </w:t>
      </w:r>
      <w:r w:rsidR="00662C88">
        <w:rPr>
          <w:rFonts w:ascii="Times" w:hAnsi="Times" w:cs="Arial"/>
          <w:color w:val="000000"/>
          <w:shd w:val="clear" w:color="auto" w:fill="FFFFFF"/>
        </w:rPr>
        <w:t xml:space="preserve">in </w:t>
      </w:r>
      <w:r w:rsidRPr="00305707">
        <w:rPr>
          <w:rFonts w:ascii="Times" w:hAnsi="Times" w:cs="Arial"/>
          <w:i/>
          <w:color w:val="000000"/>
          <w:shd w:val="clear" w:color="auto" w:fill="FFFFFF"/>
        </w:rPr>
        <w:t>Invisible Labor</w:t>
      </w:r>
    </w:p>
    <w:p w14:paraId="034659A6" w14:textId="77777777" w:rsidR="00DA4AE2" w:rsidRDefault="00DA4AE2" w:rsidP="000E7290">
      <w:pPr>
        <w:rPr>
          <w:rFonts w:ascii="Times" w:hAnsi="Times" w:cs="Arial"/>
          <w:b/>
          <w:color w:val="000000"/>
          <w:shd w:val="clear" w:color="auto" w:fill="FFFFFF"/>
        </w:rPr>
      </w:pPr>
    </w:p>
    <w:p w14:paraId="717E4681" w14:textId="28DB37AE" w:rsidR="00443D47" w:rsidRDefault="00F778D9" w:rsidP="00443D47">
      <w:pPr>
        <w:rPr>
          <w:rFonts w:ascii="Times" w:hAnsi="Times" w:cs="Arial"/>
          <w:b/>
          <w:color w:val="000000"/>
          <w:shd w:val="clear" w:color="auto" w:fill="FFFFFF"/>
        </w:rPr>
      </w:pPr>
      <w:r>
        <w:rPr>
          <w:rFonts w:ascii="Times" w:hAnsi="Times" w:cs="Arial"/>
          <w:b/>
          <w:color w:val="000000"/>
          <w:shd w:val="clear" w:color="auto" w:fill="FFFFFF"/>
        </w:rPr>
        <w:t>November 15 / Week 11 – Creative and Precarious</w:t>
      </w:r>
    </w:p>
    <w:p w14:paraId="1463A76C" w14:textId="38B6F600" w:rsidR="00443D47" w:rsidRPr="000C02C2" w:rsidRDefault="00443D47" w:rsidP="00443D47">
      <w:pPr>
        <w:rPr>
          <w:rFonts w:ascii="Times" w:eastAsia="Times New Roman" w:hAnsi="Times"/>
          <w:b/>
          <w:color w:val="333333"/>
          <w:shd w:val="clear" w:color="auto" w:fill="FFFFFF"/>
        </w:rPr>
      </w:pPr>
      <w:r w:rsidRPr="000C02C2">
        <w:rPr>
          <w:rStyle w:val="Strong"/>
          <w:rFonts w:ascii="Times" w:eastAsia="Times New Roman" w:hAnsi="Times"/>
          <w:b w:val="0"/>
          <w:color w:val="333333"/>
          <w:shd w:val="clear" w:color="auto" w:fill="FFFFFF"/>
        </w:rPr>
        <w:t>Jessamyn Linh Nguyen</w:t>
      </w:r>
      <w:r w:rsidRPr="003640CB">
        <w:rPr>
          <w:rStyle w:val="Strong"/>
          <w:rFonts w:ascii="Times" w:eastAsia="Times New Roman" w:hAnsi="Times"/>
          <w:b w:val="0"/>
          <w:color w:val="333333"/>
          <w:shd w:val="clear" w:color="auto" w:fill="FFFFFF"/>
        </w:rPr>
        <w:t xml:space="preserve"> </w:t>
      </w:r>
      <w:r w:rsidRPr="000C02C2">
        <w:rPr>
          <w:rStyle w:val="Strong"/>
          <w:rFonts w:ascii="Times" w:eastAsia="Times New Roman" w:hAnsi="Times"/>
          <w:b w:val="0"/>
          <w:color w:val="333333"/>
          <w:shd w:val="clear" w:color="auto" w:fill="FFFFFF"/>
        </w:rPr>
        <w:t>Hatcher</w:t>
      </w:r>
      <w:r>
        <w:rPr>
          <w:rStyle w:val="Strong"/>
          <w:rFonts w:ascii="Times" w:eastAsia="Times New Roman" w:hAnsi="Times"/>
          <w:b w:val="0"/>
          <w:color w:val="333333"/>
          <w:shd w:val="clear" w:color="auto" w:fill="FFFFFF"/>
        </w:rPr>
        <w:t>, “’Make What You Love’</w:t>
      </w:r>
      <w:r w:rsidRPr="000C02C2">
        <w:rPr>
          <w:rStyle w:val="Strong"/>
          <w:rFonts w:ascii="Times" w:eastAsia="Times New Roman" w:hAnsi="Times"/>
          <w:b w:val="0"/>
          <w:color w:val="333333"/>
          <w:shd w:val="clear" w:color="auto" w:fill="FFFFFF"/>
        </w:rPr>
        <w:t>: Homework, the Handmade, and the Precarity of the Maker Movement</w:t>
      </w:r>
      <w:r w:rsidR="00DF0905">
        <w:rPr>
          <w:rStyle w:val="Strong"/>
          <w:rFonts w:ascii="Times" w:eastAsia="Times New Roman" w:hAnsi="Times"/>
          <w:b w:val="0"/>
          <w:color w:val="333333"/>
          <w:shd w:val="clear" w:color="auto" w:fill="FFFFFF"/>
        </w:rPr>
        <w:t>,</w:t>
      </w:r>
      <w:r>
        <w:rPr>
          <w:rStyle w:val="Strong"/>
          <w:rFonts w:ascii="Times" w:eastAsia="Times New Roman" w:hAnsi="Times"/>
          <w:b w:val="0"/>
          <w:color w:val="333333"/>
          <w:shd w:val="clear" w:color="auto" w:fill="FFFFFF"/>
        </w:rPr>
        <w:t>”</w:t>
      </w:r>
      <w:r w:rsidR="00DF0905">
        <w:rPr>
          <w:rStyle w:val="Strong"/>
          <w:rFonts w:ascii="Times" w:eastAsia="Times New Roman" w:hAnsi="Times"/>
          <w:b w:val="0"/>
          <w:color w:val="333333"/>
          <w:shd w:val="clear" w:color="auto" w:fill="FFFFFF"/>
        </w:rPr>
        <w:t xml:space="preserve"> </w:t>
      </w:r>
      <w:r w:rsidR="00DF0905" w:rsidRPr="00DF0905">
        <w:rPr>
          <w:rStyle w:val="Strong"/>
          <w:rFonts w:ascii="Times" w:eastAsia="Times New Roman" w:hAnsi="Times"/>
          <w:b w:val="0"/>
          <w:i/>
          <w:color w:val="333333"/>
          <w:shd w:val="clear" w:color="auto" w:fill="FFFFFF"/>
        </w:rPr>
        <w:t>Women Studies Quarterly</w:t>
      </w:r>
      <w:r w:rsidR="00DF0905">
        <w:rPr>
          <w:rStyle w:val="Strong"/>
          <w:rFonts w:ascii="Times" w:eastAsia="Times New Roman" w:hAnsi="Times"/>
          <w:b w:val="0"/>
          <w:color w:val="333333"/>
          <w:shd w:val="clear" w:color="auto" w:fill="FFFFFF"/>
        </w:rPr>
        <w:t xml:space="preserve"> (2017) [available on Project Muse through Hollis]</w:t>
      </w:r>
    </w:p>
    <w:p w14:paraId="1190115F" w14:textId="2700FCC7" w:rsidR="001103B0" w:rsidRPr="001103B0" w:rsidRDefault="00A922C9" w:rsidP="001103B0">
      <w:pPr>
        <w:rPr>
          <w:rFonts w:ascii="Times" w:eastAsia="Times New Roman" w:hAnsi="Times"/>
          <w:color w:val="333333"/>
          <w:shd w:val="clear" w:color="auto" w:fill="FFFFFF"/>
        </w:rPr>
      </w:pPr>
      <w:r w:rsidRPr="00662C88">
        <w:rPr>
          <w:rFonts w:ascii="Times" w:eastAsia="Times New Roman" w:hAnsi="Times"/>
          <w:color w:val="333333"/>
          <w:shd w:val="clear" w:color="auto" w:fill="FFFFFF"/>
        </w:rPr>
        <w:t xml:space="preserve">Guy </w:t>
      </w:r>
      <w:r w:rsidR="001103B0" w:rsidRPr="00662C88">
        <w:rPr>
          <w:rFonts w:ascii="Times" w:eastAsia="Times New Roman" w:hAnsi="Times"/>
          <w:color w:val="333333"/>
          <w:shd w:val="clear" w:color="auto" w:fill="FFFFFF"/>
        </w:rPr>
        <w:t>Standing</w:t>
      </w:r>
      <w:r w:rsidRPr="00662C88">
        <w:rPr>
          <w:rFonts w:ascii="Times" w:eastAsia="Times New Roman" w:hAnsi="Times"/>
          <w:color w:val="333333"/>
          <w:shd w:val="clear" w:color="auto" w:fill="FFFFFF"/>
        </w:rPr>
        <w:t>,</w:t>
      </w:r>
      <w:r w:rsidRPr="00662C88">
        <w:rPr>
          <w:rFonts w:ascii="Times" w:eastAsia="Times New Roman" w:hAnsi="Times"/>
          <w:b/>
          <w:color w:val="333333"/>
          <w:shd w:val="clear" w:color="auto" w:fill="FFFFFF"/>
        </w:rPr>
        <w:t xml:space="preserve"> </w:t>
      </w:r>
      <w:r w:rsidRPr="00662C88">
        <w:rPr>
          <w:rFonts w:ascii="Times" w:eastAsia="Times New Roman" w:hAnsi="Times"/>
          <w:color w:val="333333"/>
          <w:shd w:val="clear" w:color="auto" w:fill="FFFFFF"/>
        </w:rPr>
        <w:t>“</w:t>
      </w:r>
      <w:hyperlink r:id="rId29" w:history="1">
        <w:r w:rsidRPr="00662C88">
          <w:rPr>
            <w:rStyle w:val="Hyperlink"/>
            <w:rFonts w:ascii="Times" w:eastAsia="Times New Roman" w:hAnsi="Times"/>
            <w:shd w:val="clear" w:color="auto" w:fill="FFFFFF"/>
          </w:rPr>
          <w:t>The Precariat</w:t>
        </w:r>
      </w:hyperlink>
      <w:r w:rsidRPr="00662C88">
        <w:rPr>
          <w:rFonts w:ascii="Times" w:eastAsia="Times New Roman" w:hAnsi="Times"/>
          <w:color w:val="333333"/>
          <w:shd w:val="clear" w:color="auto" w:fill="FFFFFF"/>
        </w:rPr>
        <w:t>”</w:t>
      </w:r>
      <w:r w:rsidR="001103B0" w:rsidRPr="00662C88">
        <w:rPr>
          <w:rFonts w:ascii="Times" w:eastAsia="Times New Roman" w:hAnsi="Times"/>
          <w:color w:val="333333"/>
          <w:shd w:val="clear" w:color="auto" w:fill="FFFFFF"/>
        </w:rPr>
        <w:t xml:space="preserve"> (2011)</w:t>
      </w:r>
      <w:r w:rsidRPr="00662C88">
        <w:rPr>
          <w:rFonts w:ascii="Times" w:eastAsia="Times New Roman" w:hAnsi="Times"/>
          <w:color w:val="333333"/>
          <w:shd w:val="clear" w:color="auto" w:fill="FFFFFF"/>
        </w:rPr>
        <w:t xml:space="preserve"> pp </w:t>
      </w:r>
      <w:r w:rsidR="00662C88" w:rsidRPr="00662C88">
        <w:rPr>
          <w:rFonts w:ascii="Times" w:eastAsia="Times New Roman" w:hAnsi="Times"/>
          <w:color w:val="333333"/>
          <w:shd w:val="clear" w:color="auto" w:fill="FFFFFF"/>
        </w:rPr>
        <w:t>1</w:t>
      </w:r>
      <w:r w:rsidRPr="00662C88">
        <w:rPr>
          <w:rFonts w:ascii="Times" w:eastAsia="Times New Roman" w:hAnsi="Times"/>
          <w:color w:val="333333"/>
          <w:shd w:val="clear" w:color="auto" w:fill="FFFFFF"/>
        </w:rPr>
        <w:t>-4</w:t>
      </w:r>
    </w:p>
    <w:p w14:paraId="5BF5D86B" w14:textId="772AFD8D" w:rsidR="0019042A" w:rsidRDefault="0019042A" w:rsidP="000E7290">
      <w:pPr>
        <w:rPr>
          <w:rFonts w:ascii="Times" w:eastAsia="Times New Roman" w:hAnsi="Times"/>
          <w:color w:val="333333"/>
          <w:shd w:val="clear" w:color="auto" w:fill="FFFFFF"/>
        </w:rPr>
      </w:pPr>
      <w:r>
        <w:rPr>
          <w:rFonts w:ascii="Times" w:eastAsia="Times New Roman" w:hAnsi="Times"/>
          <w:color w:val="333333"/>
          <w:shd w:val="clear" w:color="auto" w:fill="FFFFFF"/>
        </w:rPr>
        <w:t xml:space="preserve">Patricia Hill Collins, “New Commodities, New Consumers: </w:t>
      </w:r>
      <w:r w:rsidR="006B40EA">
        <w:rPr>
          <w:rFonts w:ascii="Times" w:eastAsia="Times New Roman" w:hAnsi="Times"/>
          <w:color w:val="333333"/>
          <w:shd w:val="clear" w:color="auto" w:fill="FFFFFF"/>
        </w:rPr>
        <w:t>Selling Blackness in a Global Marketplace,” (2006)</w:t>
      </w:r>
    </w:p>
    <w:p w14:paraId="79F3DD52" w14:textId="367E6E2C" w:rsidR="000856B4" w:rsidRDefault="000856B4" w:rsidP="000E7290">
      <w:pPr>
        <w:rPr>
          <w:rFonts w:ascii="Times" w:eastAsia="Times New Roman" w:hAnsi="Times"/>
          <w:color w:val="333333"/>
          <w:shd w:val="clear" w:color="auto" w:fill="FFFFFF"/>
        </w:rPr>
      </w:pPr>
      <w:r>
        <w:rPr>
          <w:rFonts w:ascii="Times" w:eastAsia="Times New Roman" w:hAnsi="Times"/>
          <w:color w:val="333333"/>
          <w:shd w:val="clear" w:color="auto" w:fill="FFFFFF"/>
        </w:rPr>
        <w:t>Ursula Hews, “The Underpinnings of Class in the Digital Age” (2014)</w:t>
      </w:r>
    </w:p>
    <w:p w14:paraId="6154AE8B" w14:textId="556C4073" w:rsidR="00905C94" w:rsidRDefault="00905C94" w:rsidP="000E7290">
      <w:pPr>
        <w:rPr>
          <w:rFonts w:ascii="Times" w:eastAsia="Times New Roman" w:hAnsi="Times"/>
          <w:color w:val="333333"/>
          <w:shd w:val="clear" w:color="auto" w:fill="FFFFFF"/>
        </w:rPr>
      </w:pPr>
      <w:r>
        <w:rPr>
          <w:rFonts w:ascii="Times" w:eastAsia="Times New Roman" w:hAnsi="Times"/>
          <w:color w:val="333333"/>
          <w:shd w:val="clear" w:color="auto" w:fill="FFFFFF"/>
        </w:rPr>
        <w:t>Silvia Federici, “</w:t>
      </w:r>
      <w:hyperlink r:id="rId30" w:history="1">
        <w:r w:rsidRPr="00905C94">
          <w:rPr>
            <w:rStyle w:val="Hyperlink"/>
            <w:rFonts w:ascii="Times" w:eastAsia="Times New Roman" w:hAnsi="Times"/>
            <w:shd w:val="clear" w:color="auto" w:fill="FFFFFF"/>
          </w:rPr>
          <w:t>Precarious Labor: A Feminist Viewpoint</w:t>
        </w:r>
      </w:hyperlink>
      <w:r>
        <w:rPr>
          <w:rFonts w:ascii="Times" w:eastAsia="Times New Roman" w:hAnsi="Times"/>
          <w:color w:val="333333"/>
          <w:shd w:val="clear" w:color="auto" w:fill="FFFFFF"/>
        </w:rPr>
        <w:t xml:space="preserve">,” (2008) </w:t>
      </w:r>
    </w:p>
    <w:p w14:paraId="4008ABA1" w14:textId="77777777" w:rsidR="00DA4AE2" w:rsidRDefault="00DA4AE2" w:rsidP="000E7290">
      <w:pPr>
        <w:rPr>
          <w:rFonts w:ascii="Times" w:hAnsi="Times" w:cs="Arial"/>
          <w:b/>
          <w:color w:val="000000"/>
          <w:shd w:val="clear" w:color="auto" w:fill="FFFFFF"/>
        </w:rPr>
      </w:pPr>
    </w:p>
    <w:p w14:paraId="140019F5" w14:textId="77777777" w:rsidR="00A039E6" w:rsidRDefault="00DA4AE2" w:rsidP="000E7290">
      <w:pPr>
        <w:rPr>
          <w:rFonts w:ascii="Times" w:hAnsi="Times" w:cs="Arial"/>
          <w:color w:val="000000"/>
          <w:shd w:val="clear" w:color="auto" w:fill="FFFFFF"/>
        </w:rPr>
      </w:pPr>
      <w:r>
        <w:rPr>
          <w:rFonts w:ascii="Times" w:hAnsi="Times" w:cs="Arial"/>
          <w:b/>
          <w:color w:val="000000"/>
          <w:shd w:val="clear" w:color="auto" w:fill="FFFFFF"/>
        </w:rPr>
        <w:t xml:space="preserve">November 22 = Happy Thanksgiving! </w:t>
      </w:r>
    </w:p>
    <w:p w14:paraId="65FF66C4" w14:textId="27117D8B" w:rsidR="00DA4AE2" w:rsidRPr="00DA4AE2" w:rsidRDefault="00A039E6" w:rsidP="000E7290">
      <w:pPr>
        <w:rPr>
          <w:rFonts w:ascii="Times" w:hAnsi="Times" w:cs="Arial"/>
          <w:color w:val="000000"/>
          <w:shd w:val="clear" w:color="auto" w:fill="FFFFFF"/>
        </w:rPr>
      </w:pPr>
      <w:r>
        <w:rPr>
          <w:rFonts w:ascii="Times" w:hAnsi="Times" w:cs="Arial"/>
          <w:color w:val="000000"/>
          <w:shd w:val="clear" w:color="auto" w:fill="FFFFFF"/>
        </w:rPr>
        <w:t>Take time to reflect on and give t</w:t>
      </w:r>
      <w:r w:rsidR="00DA4AE2" w:rsidRPr="00DA4AE2">
        <w:rPr>
          <w:rFonts w:ascii="Times" w:hAnsi="Times" w:cs="Arial"/>
          <w:color w:val="000000"/>
          <w:shd w:val="clear" w:color="auto" w:fill="FFFFFF"/>
        </w:rPr>
        <w:t>hanks</w:t>
      </w:r>
      <w:r>
        <w:rPr>
          <w:rFonts w:ascii="Times" w:hAnsi="Times" w:cs="Arial"/>
          <w:color w:val="000000"/>
          <w:shd w:val="clear" w:color="auto" w:fill="FFFFFF"/>
        </w:rPr>
        <w:t xml:space="preserve"> for the e</w:t>
      </w:r>
      <w:r w:rsidR="00DA4AE2" w:rsidRPr="00DA4AE2">
        <w:rPr>
          <w:rFonts w:ascii="Times" w:hAnsi="Times" w:cs="Arial"/>
          <w:color w:val="000000"/>
          <w:shd w:val="clear" w:color="auto" w:fill="FFFFFF"/>
        </w:rPr>
        <w:t>motional</w:t>
      </w:r>
      <w:r>
        <w:rPr>
          <w:rFonts w:ascii="Times" w:hAnsi="Times" w:cs="Arial"/>
          <w:color w:val="000000"/>
          <w:shd w:val="clear" w:color="auto" w:fill="FFFFFF"/>
        </w:rPr>
        <w:t xml:space="preserve"> labor that sustains your life!</w:t>
      </w:r>
    </w:p>
    <w:p w14:paraId="007E8B52" w14:textId="77777777" w:rsidR="00DA4AE2" w:rsidRDefault="00DA4AE2" w:rsidP="000E7290">
      <w:pPr>
        <w:rPr>
          <w:rFonts w:ascii="Times" w:hAnsi="Times" w:cs="Arial"/>
          <w:b/>
          <w:color w:val="000000"/>
          <w:shd w:val="clear" w:color="auto" w:fill="FFFFFF"/>
        </w:rPr>
      </w:pPr>
    </w:p>
    <w:p w14:paraId="362D2D2C" w14:textId="74B1AA47" w:rsidR="00A039E6" w:rsidRDefault="00BF2D2F" w:rsidP="00A039E6">
      <w:pPr>
        <w:rPr>
          <w:rFonts w:ascii="Times" w:hAnsi="Times" w:cs="Arial"/>
          <w:b/>
          <w:color w:val="000000"/>
          <w:shd w:val="clear" w:color="auto" w:fill="FFFFFF"/>
        </w:rPr>
      </w:pPr>
      <w:r>
        <w:rPr>
          <w:rFonts w:ascii="Times" w:hAnsi="Times" w:cs="Arial"/>
          <w:b/>
          <w:color w:val="000000"/>
          <w:shd w:val="clear" w:color="auto" w:fill="FFFFFF"/>
        </w:rPr>
        <w:t>One-</w:t>
      </w:r>
      <w:r w:rsidR="00A039E6">
        <w:rPr>
          <w:rFonts w:ascii="Times" w:hAnsi="Times" w:cs="Arial"/>
          <w:b/>
          <w:color w:val="000000"/>
          <w:shd w:val="clear" w:color="auto" w:fill="FFFFFF"/>
        </w:rPr>
        <w:t xml:space="preserve">page </w:t>
      </w:r>
      <w:r w:rsidR="008E65C3">
        <w:rPr>
          <w:rFonts w:ascii="Times" w:hAnsi="Times" w:cs="Arial"/>
          <w:b/>
          <w:color w:val="000000"/>
          <w:shd w:val="clear" w:color="auto" w:fill="FFFFFF"/>
        </w:rPr>
        <w:t xml:space="preserve">final paper </w:t>
      </w:r>
      <w:r w:rsidR="00A039E6">
        <w:rPr>
          <w:rFonts w:ascii="Times" w:hAnsi="Times" w:cs="Arial"/>
          <w:b/>
          <w:color w:val="000000"/>
          <w:shd w:val="clear" w:color="auto" w:fill="FFFFFF"/>
        </w:rPr>
        <w:t>proposal due Nov 27</w:t>
      </w:r>
      <w:r w:rsidR="00825AC5">
        <w:rPr>
          <w:rFonts w:ascii="Times" w:hAnsi="Times" w:cs="Arial"/>
          <w:b/>
          <w:color w:val="000000"/>
          <w:shd w:val="clear" w:color="auto" w:fill="FFFFFF"/>
        </w:rPr>
        <w:t xml:space="preserve"> on Piazza</w:t>
      </w:r>
    </w:p>
    <w:p w14:paraId="31737A72" w14:textId="77777777" w:rsidR="00A039E6" w:rsidRDefault="00A039E6" w:rsidP="000E7290">
      <w:pPr>
        <w:rPr>
          <w:rFonts w:ascii="Times" w:hAnsi="Times" w:cs="Arial"/>
          <w:b/>
          <w:color w:val="000000"/>
          <w:shd w:val="clear" w:color="auto" w:fill="FFFFFF"/>
        </w:rPr>
      </w:pPr>
    </w:p>
    <w:p w14:paraId="3F891F3D" w14:textId="146152C9" w:rsidR="00DA4AE2" w:rsidRPr="00DD3728" w:rsidRDefault="008E65C3" w:rsidP="00DA4AE2">
      <w:pPr>
        <w:rPr>
          <w:rFonts w:ascii="Times" w:eastAsia="Times New Roman" w:hAnsi="Times"/>
          <w:b/>
        </w:rPr>
      </w:pPr>
      <w:r>
        <w:rPr>
          <w:rFonts w:ascii="Times" w:hAnsi="Times" w:cs="Arial"/>
          <w:b/>
          <w:color w:val="000000"/>
          <w:shd w:val="clear" w:color="auto" w:fill="FFFFFF"/>
        </w:rPr>
        <w:t xml:space="preserve">November 29 / </w:t>
      </w:r>
      <w:r w:rsidR="00DA4AE2">
        <w:rPr>
          <w:rFonts w:ascii="Times" w:hAnsi="Times" w:cs="Arial"/>
          <w:b/>
          <w:color w:val="000000"/>
          <w:shd w:val="clear" w:color="auto" w:fill="FFFFFF"/>
        </w:rPr>
        <w:t xml:space="preserve">Week 12 – </w:t>
      </w:r>
      <w:r w:rsidR="00DA4AE2">
        <w:rPr>
          <w:rFonts w:ascii="Times" w:eastAsia="Times New Roman" w:hAnsi="Times"/>
          <w:b/>
        </w:rPr>
        <w:t xml:space="preserve">Invisible Labors / </w:t>
      </w:r>
      <w:r w:rsidR="00344455">
        <w:rPr>
          <w:rFonts w:ascii="Times" w:eastAsia="Times New Roman" w:hAnsi="Times"/>
          <w:b/>
        </w:rPr>
        <w:t>Neoliberal</w:t>
      </w:r>
      <w:r w:rsidR="00DA4AE2" w:rsidRPr="00DD3728">
        <w:rPr>
          <w:rFonts w:ascii="Times" w:eastAsia="Times New Roman" w:hAnsi="Times"/>
          <w:b/>
        </w:rPr>
        <w:t xml:space="preserve"> Blind Spots</w:t>
      </w:r>
    </w:p>
    <w:p w14:paraId="09C70B47" w14:textId="77777777" w:rsidR="00DA4AE2" w:rsidRDefault="00DA4AE2" w:rsidP="00DA4AE2">
      <w:pPr>
        <w:rPr>
          <w:rFonts w:ascii="Times" w:eastAsia="Times New Roman" w:hAnsi="Times"/>
        </w:rPr>
      </w:pPr>
      <w:r w:rsidRPr="000C02C2">
        <w:rPr>
          <w:rFonts w:ascii="Times" w:eastAsia="Times New Roman" w:hAnsi="Times"/>
          <w:color w:val="333333"/>
          <w:shd w:val="clear" w:color="auto" w:fill="FFFFFF"/>
        </w:rPr>
        <w:t>Nick Dyer-Witheford,</w:t>
      </w:r>
      <w:r w:rsidRPr="000C02C2">
        <w:rPr>
          <w:rFonts w:ascii="Times" w:eastAsia="Times New Roman" w:hAnsi="Times"/>
          <w:i/>
          <w:color w:val="333333"/>
          <w:shd w:val="clear" w:color="auto" w:fill="FFFFFF"/>
        </w:rPr>
        <w:t xml:space="preserve"> Cyber-Proletariat: Global Labor in the Digital Vortex</w:t>
      </w:r>
    </w:p>
    <w:p w14:paraId="2FCC6201" w14:textId="797A6D11" w:rsidR="00DA4AE2" w:rsidRDefault="001C0F76" w:rsidP="000E7290">
      <w:pPr>
        <w:rPr>
          <w:rFonts w:ascii="Times" w:hAnsi="Times" w:cs="Arial"/>
          <w:color w:val="000000"/>
        </w:rPr>
      </w:pPr>
      <w:r>
        <w:rPr>
          <w:rFonts w:ascii="Times" w:eastAsia="Times New Roman" w:hAnsi="Times"/>
          <w:color w:val="333333"/>
          <w:shd w:val="clear" w:color="auto" w:fill="FFFFFF"/>
        </w:rPr>
        <w:t>Rob Lambert and Andrew Herod,</w:t>
      </w:r>
      <w:r w:rsidRPr="000C02C2">
        <w:rPr>
          <w:rFonts w:ascii="Times" w:eastAsia="Times New Roman" w:hAnsi="Times"/>
          <w:color w:val="333333"/>
          <w:shd w:val="clear" w:color="auto" w:fill="FFFFFF"/>
        </w:rPr>
        <w:t xml:space="preserve"> </w:t>
      </w:r>
      <w:r w:rsidRPr="000C02C2">
        <w:rPr>
          <w:rFonts w:ascii="Times" w:eastAsia="Times New Roman" w:hAnsi="Times"/>
          <w:i/>
          <w:color w:val="333333"/>
          <w:shd w:val="clear" w:color="auto" w:fill="FFFFFF"/>
        </w:rPr>
        <w:t>Neoliberal Capitalism and Precarious Work: Ethnographies of Accommodation and Resistance</w:t>
      </w:r>
      <w:r w:rsidRPr="000E7290">
        <w:rPr>
          <w:rFonts w:ascii="Times" w:hAnsi="Times" w:cs="Arial"/>
          <w:color w:val="000000"/>
        </w:rPr>
        <w:t xml:space="preserve"> </w:t>
      </w:r>
    </w:p>
    <w:p w14:paraId="3162B590" w14:textId="32DC1766" w:rsidR="0090010A" w:rsidRDefault="0090010A" w:rsidP="000E7290">
      <w:pPr>
        <w:rPr>
          <w:rFonts w:ascii="Times" w:hAnsi="Times"/>
        </w:rPr>
      </w:pPr>
      <w:r>
        <w:rPr>
          <w:rFonts w:ascii="Times" w:hAnsi="Times"/>
        </w:rPr>
        <w:t>Sara Ahmed, “Affective Economies”</w:t>
      </w:r>
    </w:p>
    <w:p w14:paraId="492BE03D" w14:textId="2BCDABFA" w:rsidR="00BF2D2F" w:rsidRPr="00BF2D2F" w:rsidRDefault="00BF2D2F" w:rsidP="000E7290">
      <w:pPr>
        <w:rPr>
          <w:rFonts w:ascii="Times" w:hAnsi="Times"/>
        </w:rPr>
      </w:pPr>
      <w:r>
        <w:rPr>
          <w:rFonts w:ascii="Times" w:hAnsi="Times"/>
        </w:rPr>
        <w:t>Arlie Hochschild, “I Was Invisible to Myself” (2012)</w:t>
      </w:r>
    </w:p>
    <w:p w14:paraId="0FA519F3" w14:textId="77777777" w:rsidR="00A039E6" w:rsidRDefault="00A039E6" w:rsidP="000E7290">
      <w:pPr>
        <w:rPr>
          <w:rFonts w:ascii="Times" w:hAnsi="Times" w:cs="Arial"/>
          <w:b/>
          <w:color w:val="000000"/>
          <w:shd w:val="clear" w:color="auto" w:fill="FFFFFF"/>
        </w:rPr>
      </w:pPr>
    </w:p>
    <w:p w14:paraId="4ED8940F" w14:textId="4A45E86E" w:rsidR="00DA4AE2" w:rsidRDefault="00DA4AE2" w:rsidP="000E7290">
      <w:pPr>
        <w:rPr>
          <w:rFonts w:ascii="Times" w:hAnsi="Times" w:cs="Arial"/>
          <w:b/>
          <w:color w:val="000000"/>
          <w:shd w:val="clear" w:color="auto" w:fill="FFFFFF"/>
        </w:rPr>
      </w:pPr>
      <w:r>
        <w:rPr>
          <w:rFonts w:ascii="Times" w:hAnsi="Times" w:cs="Arial"/>
          <w:b/>
          <w:color w:val="000000"/>
          <w:shd w:val="clear" w:color="auto" w:fill="FFFFFF"/>
        </w:rPr>
        <w:t xml:space="preserve">Final papers due </w:t>
      </w:r>
      <w:r w:rsidR="00BE4729">
        <w:rPr>
          <w:rFonts w:ascii="Times" w:hAnsi="Times" w:cs="Arial"/>
          <w:b/>
          <w:color w:val="000000"/>
          <w:shd w:val="clear" w:color="auto" w:fill="FFFFFF"/>
        </w:rPr>
        <w:t>Dec 15, 5pm</w:t>
      </w:r>
    </w:p>
    <w:p w14:paraId="2EFEC0AA" w14:textId="7AC86E35" w:rsidR="007A3321" w:rsidRPr="000E7290" w:rsidRDefault="007A3321">
      <w:pPr>
        <w:rPr>
          <w:rFonts w:ascii="Times" w:hAnsi="Times"/>
        </w:rPr>
      </w:pPr>
    </w:p>
    <w:sectPr w:rsidR="007A3321" w:rsidRPr="000E7290" w:rsidSect="00CC7B08">
      <w:footerReference w:type="even" r:id="rId31"/>
      <w:footerReference w:type="default" r:id="rId32"/>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792D2" w14:textId="77777777" w:rsidR="001C7A15" w:rsidRDefault="001C7A15" w:rsidP="00420970">
      <w:r>
        <w:separator/>
      </w:r>
    </w:p>
  </w:endnote>
  <w:endnote w:type="continuationSeparator" w:id="0">
    <w:p w14:paraId="08558480" w14:textId="77777777" w:rsidR="001C7A15" w:rsidRDefault="001C7A15" w:rsidP="0042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7" w:usb1="00000000"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AD57" w14:textId="77777777" w:rsidR="00BF2D2F" w:rsidRDefault="00BF2D2F" w:rsidP="00F37F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1C2262" w14:textId="77777777" w:rsidR="00BF2D2F" w:rsidRDefault="00BF2D2F" w:rsidP="00BF2D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5C269" w14:textId="77777777" w:rsidR="00BF2D2F" w:rsidRDefault="00BF2D2F" w:rsidP="00F37F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7A15">
      <w:rPr>
        <w:rStyle w:val="PageNumber"/>
        <w:noProof/>
      </w:rPr>
      <w:t>1</w:t>
    </w:r>
    <w:r>
      <w:rPr>
        <w:rStyle w:val="PageNumber"/>
      </w:rPr>
      <w:fldChar w:fldCharType="end"/>
    </w:r>
  </w:p>
  <w:p w14:paraId="68C0E889" w14:textId="77777777" w:rsidR="00BF2D2F" w:rsidRDefault="00BF2D2F" w:rsidP="00BF2D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C4BBE" w14:textId="77777777" w:rsidR="001C7A15" w:rsidRDefault="001C7A15" w:rsidP="00420970">
      <w:r>
        <w:separator/>
      </w:r>
    </w:p>
  </w:footnote>
  <w:footnote w:type="continuationSeparator" w:id="0">
    <w:p w14:paraId="4DF90EFD" w14:textId="77777777" w:rsidR="001C7A15" w:rsidRDefault="001C7A15" w:rsidP="00420970">
      <w:r>
        <w:continuationSeparator/>
      </w:r>
    </w:p>
  </w:footnote>
  <w:footnote w:id="1">
    <w:p w14:paraId="0F0ECE13" w14:textId="65C998B3" w:rsidR="00420970" w:rsidRDefault="00420970">
      <w:pPr>
        <w:pStyle w:val="FootnoteText"/>
      </w:pPr>
      <w:r>
        <w:rPr>
          <w:rStyle w:val="FootnoteReference"/>
        </w:rPr>
        <w:footnoteRef/>
      </w:r>
      <w:r>
        <w:t xml:space="preserve"> </w:t>
      </w:r>
      <w:r w:rsidRPr="00420970">
        <w:rPr>
          <w:sz w:val="22"/>
        </w:rPr>
        <w:t xml:space="preserve">Since one cannot participate without attending class, it is </w:t>
      </w:r>
      <w:r w:rsidR="0028676D">
        <w:rPr>
          <w:sz w:val="22"/>
        </w:rPr>
        <w:t>understood</w:t>
      </w:r>
      <w:r w:rsidRPr="00420970">
        <w:rPr>
          <w:sz w:val="22"/>
        </w:rPr>
        <w:t xml:space="preserve"> that missing class will undermine one’s participation grade. In fact, since the class meets only once weekly, regularly missing class is incompatible with </w:t>
      </w:r>
      <w:r w:rsidR="0028676D">
        <w:rPr>
          <w:sz w:val="22"/>
        </w:rPr>
        <w:t>a successful experience in</w:t>
      </w:r>
      <w:r w:rsidRPr="00420970">
        <w:rPr>
          <w:sz w:val="22"/>
        </w:rPr>
        <w:t xml:space="preserve"> the class.</w:t>
      </w:r>
      <w:r w:rsidR="0028676D">
        <w:rPr>
          <w:sz w:val="22"/>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338E"/>
    <w:multiLevelType w:val="hybridMultilevel"/>
    <w:tmpl w:val="A68A9D3E"/>
    <w:lvl w:ilvl="0" w:tplc="E80804E2">
      <w:start w:val="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290"/>
    <w:rsid w:val="00000623"/>
    <w:rsid w:val="00000F34"/>
    <w:rsid w:val="00015CE4"/>
    <w:rsid w:val="000561F8"/>
    <w:rsid w:val="000856B4"/>
    <w:rsid w:val="000911A1"/>
    <w:rsid w:val="000D04AD"/>
    <w:rsid w:val="000E7290"/>
    <w:rsid w:val="00105469"/>
    <w:rsid w:val="001103B0"/>
    <w:rsid w:val="00157CB8"/>
    <w:rsid w:val="0016719F"/>
    <w:rsid w:val="00171E13"/>
    <w:rsid w:val="00175DE1"/>
    <w:rsid w:val="00186E25"/>
    <w:rsid w:val="0019042A"/>
    <w:rsid w:val="00193D17"/>
    <w:rsid w:val="001C0F76"/>
    <w:rsid w:val="001C7A15"/>
    <w:rsid w:val="001D4816"/>
    <w:rsid w:val="00216678"/>
    <w:rsid w:val="00233609"/>
    <w:rsid w:val="00270157"/>
    <w:rsid w:val="0028557E"/>
    <w:rsid w:val="0028676D"/>
    <w:rsid w:val="00287C30"/>
    <w:rsid w:val="002A16A9"/>
    <w:rsid w:val="002C2D1A"/>
    <w:rsid w:val="002F75CD"/>
    <w:rsid w:val="00305707"/>
    <w:rsid w:val="00313C18"/>
    <w:rsid w:val="00334F17"/>
    <w:rsid w:val="00343C63"/>
    <w:rsid w:val="00344455"/>
    <w:rsid w:val="0035403C"/>
    <w:rsid w:val="00360955"/>
    <w:rsid w:val="0038236C"/>
    <w:rsid w:val="003A5BEE"/>
    <w:rsid w:val="003C7E2D"/>
    <w:rsid w:val="003D0CAE"/>
    <w:rsid w:val="003D34A9"/>
    <w:rsid w:val="003D71F2"/>
    <w:rsid w:val="003F709E"/>
    <w:rsid w:val="004114B8"/>
    <w:rsid w:val="00414790"/>
    <w:rsid w:val="00420970"/>
    <w:rsid w:val="00443D47"/>
    <w:rsid w:val="00480E31"/>
    <w:rsid w:val="004D6B79"/>
    <w:rsid w:val="004E36DE"/>
    <w:rsid w:val="005133A2"/>
    <w:rsid w:val="0052632B"/>
    <w:rsid w:val="00545940"/>
    <w:rsid w:val="005569E9"/>
    <w:rsid w:val="00566010"/>
    <w:rsid w:val="00590DA3"/>
    <w:rsid w:val="00595947"/>
    <w:rsid w:val="005D3232"/>
    <w:rsid w:val="00600496"/>
    <w:rsid w:val="00601925"/>
    <w:rsid w:val="00616023"/>
    <w:rsid w:val="00635060"/>
    <w:rsid w:val="00656033"/>
    <w:rsid w:val="00662C88"/>
    <w:rsid w:val="00681538"/>
    <w:rsid w:val="0069773F"/>
    <w:rsid w:val="006B40EA"/>
    <w:rsid w:val="006C591A"/>
    <w:rsid w:val="006D469F"/>
    <w:rsid w:val="007165D0"/>
    <w:rsid w:val="00753FA9"/>
    <w:rsid w:val="00774796"/>
    <w:rsid w:val="00790BED"/>
    <w:rsid w:val="007957F0"/>
    <w:rsid w:val="007A1156"/>
    <w:rsid w:val="007A3321"/>
    <w:rsid w:val="007A3E35"/>
    <w:rsid w:val="007A7BE4"/>
    <w:rsid w:val="007B0B1D"/>
    <w:rsid w:val="007B5395"/>
    <w:rsid w:val="007C4F05"/>
    <w:rsid w:val="00804200"/>
    <w:rsid w:val="0082003A"/>
    <w:rsid w:val="00820164"/>
    <w:rsid w:val="00824E64"/>
    <w:rsid w:val="00825AC5"/>
    <w:rsid w:val="00862F82"/>
    <w:rsid w:val="00864141"/>
    <w:rsid w:val="008651AB"/>
    <w:rsid w:val="0088742D"/>
    <w:rsid w:val="008A1040"/>
    <w:rsid w:val="008D1AE8"/>
    <w:rsid w:val="008D5C09"/>
    <w:rsid w:val="008E65C3"/>
    <w:rsid w:val="008F55CE"/>
    <w:rsid w:val="0090010A"/>
    <w:rsid w:val="00905C94"/>
    <w:rsid w:val="0092478A"/>
    <w:rsid w:val="00953930"/>
    <w:rsid w:val="009619DB"/>
    <w:rsid w:val="00963BBF"/>
    <w:rsid w:val="00975719"/>
    <w:rsid w:val="009871BA"/>
    <w:rsid w:val="009B56E0"/>
    <w:rsid w:val="009C441F"/>
    <w:rsid w:val="009C7BDB"/>
    <w:rsid w:val="009F3433"/>
    <w:rsid w:val="00A039E6"/>
    <w:rsid w:val="00A148DB"/>
    <w:rsid w:val="00A67EB4"/>
    <w:rsid w:val="00A922C9"/>
    <w:rsid w:val="00AA2E93"/>
    <w:rsid w:val="00AA7205"/>
    <w:rsid w:val="00AB7401"/>
    <w:rsid w:val="00AD7B73"/>
    <w:rsid w:val="00AE0CC9"/>
    <w:rsid w:val="00AE1854"/>
    <w:rsid w:val="00B24725"/>
    <w:rsid w:val="00B51093"/>
    <w:rsid w:val="00B76391"/>
    <w:rsid w:val="00B87E3A"/>
    <w:rsid w:val="00B90501"/>
    <w:rsid w:val="00BD10FD"/>
    <w:rsid w:val="00BE4729"/>
    <w:rsid w:val="00BF26C0"/>
    <w:rsid w:val="00BF2D2F"/>
    <w:rsid w:val="00C17CB1"/>
    <w:rsid w:val="00C550DC"/>
    <w:rsid w:val="00C82AED"/>
    <w:rsid w:val="00C935D9"/>
    <w:rsid w:val="00CC41CA"/>
    <w:rsid w:val="00CC7B08"/>
    <w:rsid w:val="00CD34F4"/>
    <w:rsid w:val="00CF115D"/>
    <w:rsid w:val="00CF316D"/>
    <w:rsid w:val="00D448D5"/>
    <w:rsid w:val="00D6029D"/>
    <w:rsid w:val="00D95054"/>
    <w:rsid w:val="00DA0D60"/>
    <w:rsid w:val="00DA4AE2"/>
    <w:rsid w:val="00DA7CD8"/>
    <w:rsid w:val="00DD3728"/>
    <w:rsid w:val="00DD64FA"/>
    <w:rsid w:val="00DE0567"/>
    <w:rsid w:val="00DE3A60"/>
    <w:rsid w:val="00DF0905"/>
    <w:rsid w:val="00DF4A2F"/>
    <w:rsid w:val="00E00858"/>
    <w:rsid w:val="00E00BE4"/>
    <w:rsid w:val="00E04DF2"/>
    <w:rsid w:val="00E621CF"/>
    <w:rsid w:val="00E71730"/>
    <w:rsid w:val="00E90ED3"/>
    <w:rsid w:val="00E930E6"/>
    <w:rsid w:val="00EF68E1"/>
    <w:rsid w:val="00F02F62"/>
    <w:rsid w:val="00F54E7C"/>
    <w:rsid w:val="00F7006B"/>
    <w:rsid w:val="00F76C97"/>
    <w:rsid w:val="00F778D9"/>
    <w:rsid w:val="00FC022A"/>
    <w:rsid w:val="00FC0CBD"/>
    <w:rsid w:val="00FE5B3D"/>
    <w:rsid w:val="00FF46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17995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5060"/>
    <w:rPr>
      <w:rFonts w:ascii="Times New Roman" w:hAnsi="Times New Roman" w:cs="Times New Roman"/>
    </w:rPr>
  </w:style>
  <w:style w:type="paragraph" w:styleId="Heading1">
    <w:name w:val="heading 1"/>
    <w:basedOn w:val="Normal"/>
    <w:link w:val="Heading1Char"/>
    <w:uiPriority w:val="9"/>
    <w:qFormat/>
    <w:rsid w:val="000E729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E729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619D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7290"/>
    <w:pPr>
      <w:spacing w:before="100" w:beforeAutospacing="1" w:after="100" w:afterAutospacing="1"/>
    </w:pPr>
  </w:style>
  <w:style w:type="character" w:customStyle="1" w:styleId="Heading1Char">
    <w:name w:val="Heading 1 Char"/>
    <w:basedOn w:val="DefaultParagraphFont"/>
    <w:link w:val="Heading1"/>
    <w:uiPriority w:val="9"/>
    <w:rsid w:val="000E729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7290"/>
    <w:rPr>
      <w:rFonts w:ascii="Times New Roman" w:hAnsi="Times New Roman" w:cs="Times New Roman"/>
      <w:b/>
      <w:bCs/>
      <w:sz w:val="36"/>
      <w:szCs w:val="36"/>
    </w:rPr>
  </w:style>
  <w:style w:type="character" w:styleId="Hyperlink">
    <w:name w:val="Hyperlink"/>
    <w:basedOn w:val="DefaultParagraphFont"/>
    <w:unhideWhenUsed/>
    <w:rsid w:val="000E7290"/>
    <w:rPr>
      <w:color w:val="0000FF"/>
      <w:u w:val="single"/>
    </w:rPr>
  </w:style>
  <w:style w:type="character" w:customStyle="1" w:styleId="a-size-extra-large">
    <w:name w:val="a-size-extra-large"/>
    <w:basedOn w:val="DefaultParagraphFont"/>
    <w:rsid w:val="000E7290"/>
  </w:style>
  <w:style w:type="character" w:customStyle="1" w:styleId="Heading3Char">
    <w:name w:val="Heading 3 Char"/>
    <w:basedOn w:val="DefaultParagraphFont"/>
    <w:link w:val="Heading3"/>
    <w:uiPriority w:val="9"/>
    <w:rsid w:val="009619DB"/>
    <w:rPr>
      <w:rFonts w:ascii="Times New Roman" w:hAnsi="Times New Roman" w:cs="Times New Roman"/>
      <w:b/>
      <w:bCs/>
      <w:sz w:val="27"/>
      <w:szCs w:val="27"/>
    </w:rPr>
  </w:style>
  <w:style w:type="character" w:customStyle="1" w:styleId="media-delimiter">
    <w:name w:val="media-delimiter"/>
    <w:basedOn w:val="DefaultParagraphFont"/>
    <w:rsid w:val="009619DB"/>
  </w:style>
  <w:style w:type="character" w:styleId="Strong">
    <w:name w:val="Strong"/>
    <w:basedOn w:val="DefaultParagraphFont"/>
    <w:uiPriority w:val="22"/>
    <w:qFormat/>
    <w:rsid w:val="00480E31"/>
    <w:rPr>
      <w:b/>
      <w:bCs/>
    </w:rPr>
  </w:style>
  <w:style w:type="character" w:styleId="FollowedHyperlink">
    <w:name w:val="FollowedHyperlink"/>
    <w:basedOn w:val="DefaultParagraphFont"/>
    <w:uiPriority w:val="99"/>
    <w:semiHidden/>
    <w:unhideWhenUsed/>
    <w:rsid w:val="00953930"/>
    <w:rPr>
      <w:color w:val="954F72" w:themeColor="followedHyperlink"/>
      <w:u w:val="single"/>
    </w:rPr>
  </w:style>
  <w:style w:type="paragraph" w:styleId="ListParagraph">
    <w:name w:val="List Paragraph"/>
    <w:basedOn w:val="Normal"/>
    <w:uiPriority w:val="34"/>
    <w:qFormat/>
    <w:rsid w:val="0092478A"/>
    <w:pPr>
      <w:ind w:left="720"/>
      <w:contextualSpacing/>
    </w:pPr>
  </w:style>
  <w:style w:type="paragraph" w:styleId="FootnoteText">
    <w:name w:val="footnote text"/>
    <w:basedOn w:val="Normal"/>
    <w:link w:val="FootnoteTextChar"/>
    <w:uiPriority w:val="99"/>
    <w:unhideWhenUsed/>
    <w:rsid w:val="00420970"/>
  </w:style>
  <w:style w:type="character" w:customStyle="1" w:styleId="FootnoteTextChar">
    <w:name w:val="Footnote Text Char"/>
    <w:basedOn w:val="DefaultParagraphFont"/>
    <w:link w:val="FootnoteText"/>
    <w:uiPriority w:val="99"/>
    <w:rsid w:val="00420970"/>
    <w:rPr>
      <w:rFonts w:ascii="Times New Roman" w:hAnsi="Times New Roman" w:cs="Times New Roman"/>
    </w:rPr>
  </w:style>
  <w:style w:type="character" w:styleId="FootnoteReference">
    <w:name w:val="footnote reference"/>
    <w:basedOn w:val="DefaultParagraphFont"/>
    <w:uiPriority w:val="99"/>
    <w:unhideWhenUsed/>
    <w:rsid w:val="00420970"/>
    <w:rPr>
      <w:vertAlign w:val="superscript"/>
    </w:rPr>
  </w:style>
  <w:style w:type="character" w:customStyle="1" w:styleId="by-lbl">
    <w:name w:val="by-lbl"/>
    <w:basedOn w:val="DefaultParagraphFont"/>
    <w:rsid w:val="00820164"/>
  </w:style>
  <w:style w:type="character" w:customStyle="1" w:styleId="author-timestamp">
    <w:name w:val="author-timestamp"/>
    <w:basedOn w:val="DefaultParagraphFont"/>
    <w:rsid w:val="00820164"/>
  </w:style>
  <w:style w:type="paragraph" w:styleId="Footer">
    <w:name w:val="footer"/>
    <w:basedOn w:val="Normal"/>
    <w:link w:val="FooterChar"/>
    <w:uiPriority w:val="99"/>
    <w:unhideWhenUsed/>
    <w:rsid w:val="00BF2D2F"/>
    <w:pPr>
      <w:tabs>
        <w:tab w:val="center" w:pos="4680"/>
        <w:tab w:val="right" w:pos="9360"/>
      </w:tabs>
    </w:pPr>
  </w:style>
  <w:style w:type="character" w:customStyle="1" w:styleId="FooterChar">
    <w:name w:val="Footer Char"/>
    <w:basedOn w:val="DefaultParagraphFont"/>
    <w:link w:val="Footer"/>
    <w:uiPriority w:val="99"/>
    <w:rsid w:val="00BF2D2F"/>
    <w:rPr>
      <w:rFonts w:ascii="Times New Roman" w:hAnsi="Times New Roman" w:cs="Times New Roman"/>
    </w:rPr>
  </w:style>
  <w:style w:type="character" w:styleId="PageNumber">
    <w:name w:val="page number"/>
    <w:basedOn w:val="DefaultParagraphFont"/>
    <w:uiPriority w:val="99"/>
    <w:semiHidden/>
    <w:unhideWhenUsed/>
    <w:rsid w:val="00BF2D2F"/>
  </w:style>
  <w:style w:type="paragraph" w:styleId="HTMLPreformatted">
    <w:name w:val="HTML Preformatted"/>
    <w:basedOn w:val="Normal"/>
    <w:link w:val="HTMLPreformattedChar"/>
    <w:rsid w:val="0068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81538"/>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569E9"/>
    <w:rPr>
      <w:sz w:val="18"/>
      <w:szCs w:val="18"/>
    </w:rPr>
  </w:style>
  <w:style w:type="paragraph" w:styleId="CommentText">
    <w:name w:val="annotation text"/>
    <w:basedOn w:val="Normal"/>
    <w:link w:val="CommentTextChar"/>
    <w:uiPriority w:val="99"/>
    <w:semiHidden/>
    <w:unhideWhenUsed/>
    <w:rsid w:val="005569E9"/>
  </w:style>
  <w:style w:type="character" w:customStyle="1" w:styleId="CommentTextChar">
    <w:name w:val="Comment Text Char"/>
    <w:basedOn w:val="DefaultParagraphFont"/>
    <w:link w:val="CommentText"/>
    <w:uiPriority w:val="99"/>
    <w:semiHidden/>
    <w:rsid w:val="005569E9"/>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5569E9"/>
    <w:rPr>
      <w:b/>
      <w:bCs/>
      <w:sz w:val="20"/>
      <w:szCs w:val="20"/>
    </w:rPr>
  </w:style>
  <w:style w:type="character" w:customStyle="1" w:styleId="CommentSubjectChar">
    <w:name w:val="Comment Subject Char"/>
    <w:basedOn w:val="CommentTextChar"/>
    <w:link w:val="CommentSubject"/>
    <w:uiPriority w:val="99"/>
    <w:semiHidden/>
    <w:rsid w:val="005569E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569E9"/>
    <w:rPr>
      <w:sz w:val="18"/>
      <w:szCs w:val="18"/>
    </w:rPr>
  </w:style>
  <w:style w:type="character" w:customStyle="1" w:styleId="BalloonTextChar">
    <w:name w:val="Balloon Text Char"/>
    <w:basedOn w:val="DefaultParagraphFont"/>
    <w:link w:val="BalloonText"/>
    <w:uiPriority w:val="99"/>
    <w:semiHidden/>
    <w:rsid w:val="005569E9"/>
    <w:rPr>
      <w:rFonts w:ascii="Times New Roman" w:hAnsi="Times New Roman" w:cs="Times New Roman"/>
      <w:sz w:val="18"/>
      <w:szCs w:val="18"/>
    </w:rPr>
  </w:style>
  <w:style w:type="character" w:customStyle="1" w:styleId="screenreader-only">
    <w:name w:val="screenreader-only"/>
    <w:basedOn w:val="DefaultParagraphFont"/>
    <w:rsid w:val="005D3232"/>
  </w:style>
  <w:style w:type="character" w:styleId="Emphasis">
    <w:name w:val="Emphasis"/>
    <w:basedOn w:val="DefaultParagraphFont"/>
    <w:uiPriority w:val="20"/>
    <w:qFormat/>
    <w:rsid w:val="005D32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7303">
      <w:bodyDiv w:val="1"/>
      <w:marLeft w:val="0"/>
      <w:marRight w:val="0"/>
      <w:marTop w:val="0"/>
      <w:marBottom w:val="0"/>
      <w:divBdr>
        <w:top w:val="none" w:sz="0" w:space="0" w:color="auto"/>
        <w:left w:val="none" w:sz="0" w:space="0" w:color="auto"/>
        <w:bottom w:val="none" w:sz="0" w:space="0" w:color="auto"/>
        <w:right w:val="none" w:sz="0" w:space="0" w:color="auto"/>
      </w:divBdr>
    </w:div>
    <w:div w:id="228466251">
      <w:bodyDiv w:val="1"/>
      <w:marLeft w:val="0"/>
      <w:marRight w:val="0"/>
      <w:marTop w:val="0"/>
      <w:marBottom w:val="0"/>
      <w:divBdr>
        <w:top w:val="none" w:sz="0" w:space="0" w:color="auto"/>
        <w:left w:val="none" w:sz="0" w:space="0" w:color="auto"/>
        <w:bottom w:val="none" w:sz="0" w:space="0" w:color="auto"/>
        <w:right w:val="none" w:sz="0" w:space="0" w:color="auto"/>
      </w:divBdr>
    </w:div>
    <w:div w:id="280497479">
      <w:bodyDiv w:val="1"/>
      <w:marLeft w:val="0"/>
      <w:marRight w:val="0"/>
      <w:marTop w:val="0"/>
      <w:marBottom w:val="0"/>
      <w:divBdr>
        <w:top w:val="none" w:sz="0" w:space="0" w:color="auto"/>
        <w:left w:val="none" w:sz="0" w:space="0" w:color="auto"/>
        <w:bottom w:val="none" w:sz="0" w:space="0" w:color="auto"/>
        <w:right w:val="none" w:sz="0" w:space="0" w:color="auto"/>
      </w:divBdr>
    </w:div>
    <w:div w:id="324478332">
      <w:bodyDiv w:val="1"/>
      <w:marLeft w:val="0"/>
      <w:marRight w:val="0"/>
      <w:marTop w:val="0"/>
      <w:marBottom w:val="0"/>
      <w:divBdr>
        <w:top w:val="none" w:sz="0" w:space="0" w:color="auto"/>
        <w:left w:val="none" w:sz="0" w:space="0" w:color="auto"/>
        <w:bottom w:val="none" w:sz="0" w:space="0" w:color="auto"/>
        <w:right w:val="none" w:sz="0" w:space="0" w:color="auto"/>
      </w:divBdr>
      <w:divsChild>
        <w:div w:id="928392619">
          <w:marLeft w:val="0"/>
          <w:marRight w:val="0"/>
          <w:marTop w:val="0"/>
          <w:marBottom w:val="0"/>
          <w:divBdr>
            <w:top w:val="none" w:sz="0" w:space="0" w:color="auto"/>
            <w:left w:val="none" w:sz="0" w:space="0" w:color="auto"/>
            <w:bottom w:val="none" w:sz="0" w:space="0" w:color="auto"/>
            <w:right w:val="none" w:sz="0" w:space="0" w:color="auto"/>
          </w:divBdr>
        </w:div>
      </w:divsChild>
    </w:div>
    <w:div w:id="327832723">
      <w:bodyDiv w:val="1"/>
      <w:marLeft w:val="0"/>
      <w:marRight w:val="0"/>
      <w:marTop w:val="0"/>
      <w:marBottom w:val="0"/>
      <w:divBdr>
        <w:top w:val="none" w:sz="0" w:space="0" w:color="auto"/>
        <w:left w:val="none" w:sz="0" w:space="0" w:color="auto"/>
        <w:bottom w:val="none" w:sz="0" w:space="0" w:color="auto"/>
        <w:right w:val="none" w:sz="0" w:space="0" w:color="auto"/>
      </w:divBdr>
    </w:div>
    <w:div w:id="468864183">
      <w:bodyDiv w:val="1"/>
      <w:marLeft w:val="0"/>
      <w:marRight w:val="0"/>
      <w:marTop w:val="0"/>
      <w:marBottom w:val="0"/>
      <w:divBdr>
        <w:top w:val="none" w:sz="0" w:space="0" w:color="auto"/>
        <w:left w:val="none" w:sz="0" w:space="0" w:color="auto"/>
        <w:bottom w:val="none" w:sz="0" w:space="0" w:color="auto"/>
        <w:right w:val="none" w:sz="0" w:space="0" w:color="auto"/>
      </w:divBdr>
    </w:div>
    <w:div w:id="504979844">
      <w:bodyDiv w:val="1"/>
      <w:marLeft w:val="0"/>
      <w:marRight w:val="0"/>
      <w:marTop w:val="0"/>
      <w:marBottom w:val="0"/>
      <w:divBdr>
        <w:top w:val="none" w:sz="0" w:space="0" w:color="auto"/>
        <w:left w:val="none" w:sz="0" w:space="0" w:color="auto"/>
        <w:bottom w:val="none" w:sz="0" w:space="0" w:color="auto"/>
        <w:right w:val="none" w:sz="0" w:space="0" w:color="auto"/>
      </w:divBdr>
    </w:div>
    <w:div w:id="549996009">
      <w:bodyDiv w:val="1"/>
      <w:marLeft w:val="0"/>
      <w:marRight w:val="0"/>
      <w:marTop w:val="0"/>
      <w:marBottom w:val="0"/>
      <w:divBdr>
        <w:top w:val="none" w:sz="0" w:space="0" w:color="auto"/>
        <w:left w:val="none" w:sz="0" w:space="0" w:color="auto"/>
        <w:bottom w:val="none" w:sz="0" w:space="0" w:color="auto"/>
        <w:right w:val="none" w:sz="0" w:space="0" w:color="auto"/>
      </w:divBdr>
    </w:div>
    <w:div w:id="557320345">
      <w:bodyDiv w:val="1"/>
      <w:marLeft w:val="0"/>
      <w:marRight w:val="0"/>
      <w:marTop w:val="0"/>
      <w:marBottom w:val="0"/>
      <w:divBdr>
        <w:top w:val="none" w:sz="0" w:space="0" w:color="auto"/>
        <w:left w:val="none" w:sz="0" w:space="0" w:color="auto"/>
        <w:bottom w:val="none" w:sz="0" w:space="0" w:color="auto"/>
        <w:right w:val="none" w:sz="0" w:space="0" w:color="auto"/>
      </w:divBdr>
    </w:div>
    <w:div w:id="603928763">
      <w:bodyDiv w:val="1"/>
      <w:marLeft w:val="0"/>
      <w:marRight w:val="0"/>
      <w:marTop w:val="0"/>
      <w:marBottom w:val="0"/>
      <w:divBdr>
        <w:top w:val="none" w:sz="0" w:space="0" w:color="auto"/>
        <w:left w:val="none" w:sz="0" w:space="0" w:color="auto"/>
        <w:bottom w:val="none" w:sz="0" w:space="0" w:color="auto"/>
        <w:right w:val="none" w:sz="0" w:space="0" w:color="auto"/>
      </w:divBdr>
    </w:div>
    <w:div w:id="740098839">
      <w:bodyDiv w:val="1"/>
      <w:marLeft w:val="0"/>
      <w:marRight w:val="0"/>
      <w:marTop w:val="0"/>
      <w:marBottom w:val="0"/>
      <w:divBdr>
        <w:top w:val="none" w:sz="0" w:space="0" w:color="auto"/>
        <w:left w:val="none" w:sz="0" w:space="0" w:color="auto"/>
        <w:bottom w:val="none" w:sz="0" w:space="0" w:color="auto"/>
        <w:right w:val="none" w:sz="0" w:space="0" w:color="auto"/>
      </w:divBdr>
    </w:div>
    <w:div w:id="743382954">
      <w:bodyDiv w:val="1"/>
      <w:marLeft w:val="0"/>
      <w:marRight w:val="0"/>
      <w:marTop w:val="0"/>
      <w:marBottom w:val="0"/>
      <w:divBdr>
        <w:top w:val="none" w:sz="0" w:space="0" w:color="auto"/>
        <w:left w:val="none" w:sz="0" w:space="0" w:color="auto"/>
        <w:bottom w:val="none" w:sz="0" w:space="0" w:color="auto"/>
        <w:right w:val="none" w:sz="0" w:space="0" w:color="auto"/>
      </w:divBdr>
    </w:div>
    <w:div w:id="810637655">
      <w:bodyDiv w:val="1"/>
      <w:marLeft w:val="0"/>
      <w:marRight w:val="0"/>
      <w:marTop w:val="0"/>
      <w:marBottom w:val="0"/>
      <w:divBdr>
        <w:top w:val="none" w:sz="0" w:space="0" w:color="auto"/>
        <w:left w:val="none" w:sz="0" w:space="0" w:color="auto"/>
        <w:bottom w:val="none" w:sz="0" w:space="0" w:color="auto"/>
        <w:right w:val="none" w:sz="0" w:space="0" w:color="auto"/>
      </w:divBdr>
    </w:div>
    <w:div w:id="872034307">
      <w:bodyDiv w:val="1"/>
      <w:marLeft w:val="0"/>
      <w:marRight w:val="0"/>
      <w:marTop w:val="0"/>
      <w:marBottom w:val="0"/>
      <w:divBdr>
        <w:top w:val="none" w:sz="0" w:space="0" w:color="auto"/>
        <w:left w:val="none" w:sz="0" w:space="0" w:color="auto"/>
        <w:bottom w:val="none" w:sz="0" w:space="0" w:color="auto"/>
        <w:right w:val="none" w:sz="0" w:space="0" w:color="auto"/>
      </w:divBdr>
    </w:div>
    <w:div w:id="1071152385">
      <w:bodyDiv w:val="1"/>
      <w:marLeft w:val="0"/>
      <w:marRight w:val="0"/>
      <w:marTop w:val="0"/>
      <w:marBottom w:val="0"/>
      <w:divBdr>
        <w:top w:val="none" w:sz="0" w:space="0" w:color="auto"/>
        <w:left w:val="none" w:sz="0" w:space="0" w:color="auto"/>
        <w:bottom w:val="none" w:sz="0" w:space="0" w:color="auto"/>
        <w:right w:val="none" w:sz="0" w:space="0" w:color="auto"/>
      </w:divBdr>
    </w:div>
    <w:div w:id="1181969498">
      <w:bodyDiv w:val="1"/>
      <w:marLeft w:val="0"/>
      <w:marRight w:val="0"/>
      <w:marTop w:val="0"/>
      <w:marBottom w:val="0"/>
      <w:divBdr>
        <w:top w:val="none" w:sz="0" w:space="0" w:color="auto"/>
        <w:left w:val="none" w:sz="0" w:space="0" w:color="auto"/>
        <w:bottom w:val="none" w:sz="0" w:space="0" w:color="auto"/>
        <w:right w:val="none" w:sz="0" w:space="0" w:color="auto"/>
      </w:divBdr>
    </w:div>
    <w:div w:id="1258752765">
      <w:bodyDiv w:val="1"/>
      <w:marLeft w:val="0"/>
      <w:marRight w:val="0"/>
      <w:marTop w:val="0"/>
      <w:marBottom w:val="0"/>
      <w:divBdr>
        <w:top w:val="none" w:sz="0" w:space="0" w:color="auto"/>
        <w:left w:val="none" w:sz="0" w:space="0" w:color="auto"/>
        <w:bottom w:val="none" w:sz="0" w:space="0" w:color="auto"/>
        <w:right w:val="none" w:sz="0" w:space="0" w:color="auto"/>
      </w:divBdr>
    </w:div>
    <w:div w:id="1310015459">
      <w:bodyDiv w:val="1"/>
      <w:marLeft w:val="0"/>
      <w:marRight w:val="0"/>
      <w:marTop w:val="0"/>
      <w:marBottom w:val="0"/>
      <w:divBdr>
        <w:top w:val="none" w:sz="0" w:space="0" w:color="auto"/>
        <w:left w:val="none" w:sz="0" w:space="0" w:color="auto"/>
        <w:bottom w:val="none" w:sz="0" w:space="0" w:color="auto"/>
        <w:right w:val="none" w:sz="0" w:space="0" w:color="auto"/>
      </w:divBdr>
    </w:div>
    <w:div w:id="1311638917">
      <w:bodyDiv w:val="1"/>
      <w:marLeft w:val="0"/>
      <w:marRight w:val="0"/>
      <w:marTop w:val="0"/>
      <w:marBottom w:val="0"/>
      <w:divBdr>
        <w:top w:val="none" w:sz="0" w:space="0" w:color="auto"/>
        <w:left w:val="none" w:sz="0" w:space="0" w:color="auto"/>
        <w:bottom w:val="none" w:sz="0" w:space="0" w:color="auto"/>
        <w:right w:val="none" w:sz="0" w:space="0" w:color="auto"/>
      </w:divBdr>
    </w:div>
    <w:div w:id="1343581864">
      <w:bodyDiv w:val="1"/>
      <w:marLeft w:val="0"/>
      <w:marRight w:val="0"/>
      <w:marTop w:val="0"/>
      <w:marBottom w:val="0"/>
      <w:divBdr>
        <w:top w:val="none" w:sz="0" w:space="0" w:color="auto"/>
        <w:left w:val="none" w:sz="0" w:space="0" w:color="auto"/>
        <w:bottom w:val="none" w:sz="0" w:space="0" w:color="auto"/>
        <w:right w:val="none" w:sz="0" w:space="0" w:color="auto"/>
      </w:divBdr>
    </w:div>
    <w:div w:id="1450932961">
      <w:bodyDiv w:val="1"/>
      <w:marLeft w:val="0"/>
      <w:marRight w:val="0"/>
      <w:marTop w:val="0"/>
      <w:marBottom w:val="0"/>
      <w:divBdr>
        <w:top w:val="none" w:sz="0" w:space="0" w:color="auto"/>
        <w:left w:val="none" w:sz="0" w:space="0" w:color="auto"/>
        <w:bottom w:val="none" w:sz="0" w:space="0" w:color="auto"/>
        <w:right w:val="none" w:sz="0" w:space="0" w:color="auto"/>
      </w:divBdr>
      <w:divsChild>
        <w:div w:id="1834056134">
          <w:marLeft w:val="0"/>
          <w:marRight w:val="0"/>
          <w:marTop w:val="0"/>
          <w:marBottom w:val="0"/>
          <w:divBdr>
            <w:top w:val="none" w:sz="0" w:space="0" w:color="auto"/>
            <w:left w:val="none" w:sz="0" w:space="0" w:color="auto"/>
            <w:bottom w:val="none" w:sz="0" w:space="0" w:color="auto"/>
            <w:right w:val="none" w:sz="0" w:space="0" w:color="auto"/>
          </w:divBdr>
        </w:div>
        <w:div w:id="1352799784">
          <w:marLeft w:val="0"/>
          <w:marRight w:val="0"/>
          <w:marTop w:val="0"/>
          <w:marBottom w:val="0"/>
          <w:divBdr>
            <w:top w:val="none" w:sz="0" w:space="0" w:color="auto"/>
            <w:left w:val="none" w:sz="0" w:space="0" w:color="auto"/>
            <w:bottom w:val="none" w:sz="0" w:space="0" w:color="auto"/>
            <w:right w:val="none" w:sz="0" w:space="0" w:color="auto"/>
          </w:divBdr>
        </w:div>
        <w:div w:id="167064662">
          <w:marLeft w:val="0"/>
          <w:marRight w:val="0"/>
          <w:marTop w:val="0"/>
          <w:marBottom w:val="0"/>
          <w:divBdr>
            <w:top w:val="none" w:sz="0" w:space="0" w:color="auto"/>
            <w:left w:val="none" w:sz="0" w:space="0" w:color="auto"/>
            <w:bottom w:val="none" w:sz="0" w:space="0" w:color="auto"/>
            <w:right w:val="none" w:sz="0" w:space="0" w:color="auto"/>
          </w:divBdr>
        </w:div>
      </w:divsChild>
    </w:div>
    <w:div w:id="1511676038">
      <w:bodyDiv w:val="1"/>
      <w:marLeft w:val="0"/>
      <w:marRight w:val="0"/>
      <w:marTop w:val="0"/>
      <w:marBottom w:val="0"/>
      <w:divBdr>
        <w:top w:val="none" w:sz="0" w:space="0" w:color="auto"/>
        <w:left w:val="none" w:sz="0" w:space="0" w:color="auto"/>
        <w:bottom w:val="none" w:sz="0" w:space="0" w:color="auto"/>
        <w:right w:val="none" w:sz="0" w:space="0" w:color="auto"/>
      </w:divBdr>
    </w:div>
    <w:div w:id="1576620247">
      <w:bodyDiv w:val="1"/>
      <w:marLeft w:val="0"/>
      <w:marRight w:val="0"/>
      <w:marTop w:val="0"/>
      <w:marBottom w:val="0"/>
      <w:divBdr>
        <w:top w:val="none" w:sz="0" w:space="0" w:color="auto"/>
        <w:left w:val="none" w:sz="0" w:space="0" w:color="auto"/>
        <w:bottom w:val="none" w:sz="0" w:space="0" w:color="auto"/>
        <w:right w:val="none" w:sz="0" w:space="0" w:color="auto"/>
      </w:divBdr>
    </w:div>
    <w:div w:id="1624457072">
      <w:bodyDiv w:val="1"/>
      <w:marLeft w:val="0"/>
      <w:marRight w:val="0"/>
      <w:marTop w:val="0"/>
      <w:marBottom w:val="0"/>
      <w:divBdr>
        <w:top w:val="none" w:sz="0" w:space="0" w:color="auto"/>
        <w:left w:val="none" w:sz="0" w:space="0" w:color="auto"/>
        <w:bottom w:val="none" w:sz="0" w:space="0" w:color="auto"/>
        <w:right w:val="none" w:sz="0" w:space="0" w:color="auto"/>
      </w:divBdr>
    </w:div>
    <w:div w:id="1660843010">
      <w:bodyDiv w:val="1"/>
      <w:marLeft w:val="0"/>
      <w:marRight w:val="0"/>
      <w:marTop w:val="0"/>
      <w:marBottom w:val="0"/>
      <w:divBdr>
        <w:top w:val="none" w:sz="0" w:space="0" w:color="auto"/>
        <w:left w:val="none" w:sz="0" w:space="0" w:color="auto"/>
        <w:bottom w:val="none" w:sz="0" w:space="0" w:color="auto"/>
        <w:right w:val="none" w:sz="0" w:space="0" w:color="auto"/>
      </w:divBdr>
    </w:div>
    <w:div w:id="1763648653">
      <w:bodyDiv w:val="1"/>
      <w:marLeft w:val="0"/>
      <w:marRight w:val="0"/>
      <w:marTop w:val="0"/>
      <w:marBottom w:val="0"/>
      <w:divBdr>
        <w:top w:val="none" w:sz="0" w:space="0" w:color="auto"/>
        <w:left w:val="none" w:sz="0" w:space="0" w:color="auto"/>
        <w:bottom w:val="none" w:sz="0" w:space="0" w:color="auto"/>
        <w:right w:val="none" w:sz="0" w:space="0" w:color="auto"/>
      </w:divBdr>
    </w:div>
    <w:div w:id="1817140977">
      <w:bodyDiv w:val="1"/>
      <w:marLeft w:val="0"/>
      <w:marRight w:val="0"/>
      <w:marTop w:val="0"/>
      <w:marBottom w:val="0"/>
      <w:divBdr>
        <w:top w:val="none" w:sz="0" w:space="0" w:color="auto"/>
        <w:left w:val="none" w:sz="0" w:space="0" w:color="auto"/>
        <w:bottom w:val="none" w:sz="0" w:space="0" w:color="auto"/>
        <w:right w:val="none" w:sz="0" w:space="0" w:color="auto"/>
      </w:divBdr>
      <w:divsChild>
        <w:div w:id="550502613">
          <w:marLeft w:val="0"/>
          <w:marRight w:val="0"/>
          <w:marTop w:val="0"/>
          <w:marBottom w:val="0"/>
          <w:divBdr>
            <w:top w:val="none" w:sz="0" w:space="0" w:color="auto"/>
            <w:left w:val="none" w:sz="0" w:space="0" w:color="auto"/>
            <w:bottom w:val="none" w:sz="0" w:space="0" w:color="auto"/>
            <w:right w:val="none" w:sz="0" w:space="0" w:color="auto"/>
          </w:divBdr>
          <w:divsChild>
            <w:div w:id="103769229">
              <w:marLeft w:val="0"/>
              <w:marRight w:val="0"/>
              <w:marTop w:val="0"/>
              <w:marBottom w:val="0"/>
              <w:divBdr>
                <w:top w:val="none" w:sz="0" w:space="0" w:color="auto"/>
                <w:left w:val="none" w:sz="0" w:space="0" w:color="auto"/>
                <w:bottom w:val="none" w:sz="0" w:space="0" w:color="auto"/>
                <w:right w:val="none" w:sz="0" w:space="0" w:color="auto"/>
              </w:divBdr>
              <w:divsChild>
                <w:div w:id="1229849934">
                  <w:marLeft w:val="0"/>
                  <w:marRight w:val="0"/>
                  <w:marTop w:val="0"/>
                  <w:marBottom w:val="0"/>
                  <w:divBdr>
                    <w:top w:val="none" w:sz="0" w:space="0" w:color="auto"/>
                    <w:left w:val="none" w:sz="0" w:space="0" w:color="auto"/>
                    <w:bottom w:val="none" w:sz="0" w:space="0" w:color="auto"/>
                    <w:right w:val="none" w:sz="0" w:space="0" w:color="auto"/>
                  </w:divBdr>
                  <w:divsChild>
                    <w:div w:id="18914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0884">
      <w:bodyDiv w:val="1"/>
      <w:marLeft w:val="0"/>
      <w:marRight w:val="0"/>
      <w:marTop w:val="0"/>
      <w:marBottom w:val="0"/>
      <w:divBdr>
        <w:top w:val="none" w:sz="0" w:space="0" w:color="auto"/>
        <w:left w:val="none" w:sz="0" w:space="0" w:color="auto"/>
        <w:bottom w:val="none" w:sz="0" w:space="0" w:color="auto"/>
        <w:right w:val="none" w:sz="0" w:space="0" w:color="auto"/>
      </w:divBdr>
    </w:div>
    <w:div w:id="1979411154">
      <w:bodyDiv w:val="1"/>
      <w:marLeft w:val="0"/>
      <w:marRight w:val="0"/>
      <w:marTop w:val="0"/>
      <w:marBottom w:val="0"/>
      <w:divBdr>
        <w:top w:val="none" w:sz="0" w:space="0" w:color="auto"/>
        <w:left w:val="none" w:sz="0" w:space="0" w:color="auto"/>
        <w:bottom w:val="none" w:sz="0" w:space="0" w:color="auto"/>
        <w:right w:val="none" w:sz="0" w:space="0" w:color="auto"/>
      </w:divBdr>
    </w:div>
    <w:div w:id="1982269236">
      <w:bodyDiv w:val="1"/>
      <w:marLeft w:val="0"/>
      <w:marRight w:val="0"/>
      <w:marTop w:val="0"/>
      <w:marBottom w:val="0"/>
      <w:divBdr>
        <w:top w:val="none" w:sz="0" w:space="0" w:color="auto"/>
        <w:left w:val="none" w:sz="0" w:space="0" w:color="auto"/>
        <w:bottom w:val="none" w:sz="0" w:space="0" w:color="auto"/>
        <w:right w:val="none" w:sz="0" w:space="0" w:color="auto"/>
      </w:divBdr>
    </w:div>
    <w:div w:id="2084139284">
      <w:bodyDiv w:val="1"/>
      <w:marLeft w:val="0"/>
      <w:marRight w:val="0"/>
      <w:marTop w:val="0"/>
      <w:marBottom w:val="0"/>
      <w:divBdr>
        <w:top w:val="none" w:sz="0" w:space="0" w:color="auto"/>
        <w:left w:val="none" w:sz="0" w:space="0" w:color="auto"/>
        <w:bottom w:val="none" w:sz="0" w:space="0" w:color="auto"/>
        <w:right w:val="none" w:sz="0" w:space="0" w:color="auto"/>
      </w:divBdr>
    </w:div>
    <w:div w:id="2097167813">
      <w:bodyDiv w:val="1"/>
      <w:marLeft w:val="0"/>
      <w:marRight w:val="0"/>
      <w:marTop w:val="0"/>
      <w:marBottom w:val="0"/>
      <w:divBdr>
        <w:top w:val="none" w:sz="0" w:space="0" w:color="auto"/>
        <w:left w:val="none" w:sz="0" w:space="0" w:color="auto"/>
        <w:bottom w:val="none" w:sz="0" w:space="0" w:color="auto"/>
        <w:right w:val="none" w:sz="0" w:space="0" w:color="auto"/>
      </w:divBdr>
    </w:div>
    <w:div w:id="2132898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search-alexanderstreet-com.ezp-prod1.hul.harvard.edu/view/work/bibliographic_entity%7Cbibliographic_details%7C1759337" TargetMode="External"/><Relationship Id="rId21" Type="http://schemas.openxmlformats.org/officeDocument/2006/relationships/hyperlink" Target="http://muse.jhu.edu.ezp-prod1.hul.harvard.edu/book/10978" TargetMode="External"/><Relationship Id="rId22" Type="http://schemas.openxmlformats.org/officeDocument/2006/relationships/hyperlink" Target="https://monoskop.org/images/2/23/Federici_Silvia_Wages_Against_Housework_1975.pdf" TargetMode="External"/><Relationship Id="rId23" Type="http://schemas.openxmlformats.org/officeDocument/2006/relationships/hyperlink" Target="https://dept.english.wisc.edu/amcclintock/writing/Screwing_article.pdf" TargetMode="External"/><Relationship Id="rId24" Type="http://schemas.openxmlformats.org/officeDocument/2006/relationships/hyperlink" Target="https://www.jacobinmag.com/2014/01/in-the-name-of-love" TargetMode="External"/><Relationship Id="rId25" Type="http://schemas.openxmlformats.org/officeDocument/2006/relationships/hyperlink" Target="https://b-womeninamericanhistory19.blogspot.com/2017/01/the-african-american-nanny-after-civil.html" TargetMode="External"/><Relationship Id="rId26" Type="http://schemas.openxmlformats.org/officeDocument/2006/relationships/hyperlink" Target="https://www.saturdayeveningpost.com/2015/10/white-child-black-nanny/" TargetMode="External"/><Relationship Id="rId27" Type="http://schemas.openxmlformats.org/officeDocument/2006/relationships/hyperlink" Target="https://b-womeninamericanhistory19.blogspot.com/2017/01/the-african-american-nanny-after-civil.html" TargetMode="External"/><Relationship Id="rId28" Type="http://schemas.openxmlformats.org/officeDocument/2006/relationships/hyperlink" Target="https://www.bbc.co.uk/news/resources/idt-sh/sex_and_the_sugar_daddy" TargetMode="External"/><Relationship Id="rId29" Type="http://schemas.openxmlformats.org/officeDocument/2006/relationships/hyperlink" Target="https://provisionaluniversity.files.wordpress.com/2012/11/standing-guy-precariat-new-dangerous-class.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eb.archive.org/web/20090129174238/http://auto_sol.tao.ca/node/3074"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handbook.fas.harvard.edu/icb/icb.do?keyword=k88702&amp;pageid=icb.page516359" TargetMode="External"/><Relationship Id="rId6" Type="http://schemas.openxmlformats.org/officeDocument/2006/relationships/endnotes" Target="endnotes.xml"/><Relationship Id="rId7" Type="http://schemas.openxmlformats.org/officeDocument/2006/relationships/hyperlink" Target="http://www.aeo.fas.harvard.edu/" TargetMode="External"/><Relationship Id="rId8" Type="http://schemas.openxmlformats.org/officeDocument/2006/relationships/hyperlink" Target="http://honor.fas.harvard.edu/honor-code"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washingtonpost.com/people/tara-bahrampour/" TargetMode="External"/><Relationship Id="rId11" Type="http://schemas.openxmlformats.org/officeDocument/2006/relationships/hyperlink" Target="https://www.washingtonpost.com/news/inspired-life/wp/2018/06/20/these-college-students-moonlight-as-grandkids-for-hire-seniors-love-it/?noredirect=on&amp;utm_term=.df44e5287ac1" TargetMode="External"/><Relationship Id="rId12" Type="http://schemas.openxmlformats.org/officeDocument/2006/relationships/hyperlink" Target="http://cdclv.unlv.edu/archives/interactionism/hochschild/rent_mom.pdf" TargetMode="External"/><Relationship Id="rId13" Type="http://schemas.openxmlformats.org/officeDocument/2006/relationships/hyperlink" Target="http://hutchinscenter.fas.harvard.edu/hiphop-archive-research-institute/marcyliena-morgan" TargetMode="External"/><Relationship Id="rId14" Type="http://schemas.openxmlformats.org/officeDocument/2006/relationships/hyperlink" Target="https://www.humcenter.pitt.edu/sites/default/files/Ahmed%20Intro_Ch%207.pdf" TargetMode="External"/><Relationship Id="rId15" Type="http://schemas.openxmlformats.org/officeDocument/2006/relationships/hyperlink" Target="http://www.blackpast.org/1981-audre-lorde-uses-anger-women-responding-racism" TargetMode="External"/><Relationship Id="rId16" Type="http://schemas.openxmlformats.org/officeDocument/2006/relationships/hyperlink" Target="https://libcom.org/files/Black%20Marxism-Cedric%20J.%20Robinson.pdf" TargetMode="External"/><Relationship Id="rId17" Type="http://schemas.openxmlformats.org/officeDocument/2006/relationships/hyperlink" Target="http://muse.jhu.edu.ezp-prod1.hul.harvard.edu/book/10978" TargetMode="External"/><Relationship Id="rId18" Type="http://schemas.openxmlformats.org/officeDocument/2006/relationships/hyperlink" Target="https://www-fulcrum-org.ezp-prod1.hul.harvard.edu/concern/monographs/xs55mc12w" TargetMode="External"/><Relationship Id="rId19" Type="http://schemas.openxmlformats.org/officeDocument/2006/relationships/hyperlink" Target="https://hollis.harvard.edu/primo-explore/fulldisplay?docid=TN_mla1994070562&amp;context=PC&amp;vid=HVD2&amp;lang=en_US&amp;search_scope=everything&amp;adaptor=primo_central_multiple_fe&amp;tab=everything&amp;query=any,contains,Patricia%20Hill%20Collins%20Shifting%20the%20Centre:%20Race,%20Class&amp;sortby=rank&amp;offse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1840</Words>
  <Characters>10489</Characters>
  <Application>Microsoft Macintosh Word</Application>
  <DocSecurity>0</DocSecurity>
  <Lines>87</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Jacqueline Jones, Labor of Love, Labor of Sorrow: Black Women, Work, and the Fam</vt:lpstr>
    </vt:vector>
  </TitlesOfParts>
  <LinksUpToDate>false</LinksUpToDate>
  <CharactersWithSpaces>12305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2018-09-04T19:02:00Z</cp:lastPrinted>
  <dcterms:created xsi:type="dcterms:W3CDTF">2018-10-13T16:05:00Z</dcterms:created>
  <dcterms:modified xsi:type="dcterms:W3CDTF">2018-10-27T19:00:00Z</dcterms:modified>
</cp:coreProperties>
</file>