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106F1" w14:textId="415AEFDA" w:rsidR="00D903D1" w:rsidRDefault="00BC722C" w:rsidP="00D903D1">
      <w:pPr>
        <w:spacing w:line="480" w:lineRule="auto"/>
        <w:jc w:val="center"/>
      </w:pPr>
      <w:r>
        <w:t xml:space="preserve">Ticket master case: Conflict &amp; </w:t>
      </w:r>
      <w:r w:rsidR="005B507B">
        <w:t>negotiations</w:t>
      </w:r>
    </w:p>
    <w:p w14:paraId="7F1D0F39" w14:textId="6CA7F52E" w:rsidR="005B507B" w:rsidRDefault="00026283" w:rsidP="00026283">
      <w:pPr>
        <w:spacing w:line="480" w:lineRule="auto"/>
        <w:rPr>
          <w:rFonts w:ascii="Times New Roman" w:eastAsia="Times New Roman" w:hAnsi="Times New Roman" w:cs="Times New Roman"/>
          <w:b/>
          <w:bCs/>
          <w:color w:val="0E101A"/>
        </w:rPr>
      </w:pPr>
      <w:r w:rsidRPr="00026283">
        <w:rPr>
          <w:rFonts w:ascii="Times New Roman" w:eastAsia="Times New Roman" w:hAnsi="Times New Roman" w:cs="Times New Roman"/>
          <w:b/>
          <w:bCs/>
          <w:color w:val="0E101A"/>
        </w:rPr>
        <w:t>Majors players &amp; Issues</w:t>
      </w:r>
    </w:p>
    <w:p w14:paraId="7E2ACD44" w14:textId="30B4E000" w:rsidR="009422A0" w:rsidRDefault="005B507B" w:rsidP="00150D91">
      <w:pPr>
        <w:spacing w:line="480" w:lineRule="auto"/>
        <w:ind w:firstLine="720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 xml:space="preserve">The case introduces two </w:t>
      </w:r>
      <w:r w:rsidR="008120A5">
        <w:rPr>
          <w:rFonts w:ascii="Times New Roman" w:eastAsia="Times New Roman" w:hAnsi="Times New Roman" w:cs="Times New Roman"/>
          <w:color w:val="0E101A"/>
        </w:rPr>
        <w:t>entities</w:t>
      </w:r>
      <w:r>
        <w:rPr>
          <w:rFonts w:ascii="Times New Roman" w:eastAsia="Times New Roman" w:hAnsi="Times New Roman" w:cs="Times New Roman"/>
          <w:color w:val="0E101A"/>
        </w:rPr>
        <w:t>, Ticket Master and Pearl Jam</w:t>
      </w:r>
      <w:r w:rsidR="00F46E0E">
        <w:rPr>
          <w:rFonts w:ascii="Times New Roman" w:eastAsia="Times New Roman" w:hAnsi="Times New Roman" w:cs="Times New Roman"/>
          <w:color w:val="0E101A"/>
        </w:rPr>
        <w:t>,</w:t>
      </w:r>
      <w:r>
        <w:rPr>
          <w:rFonts w:ascii="Times New Roman" w:eastAsia="Times New Roman" w:hAnsi="Times New Roman" w:cs="Times New Roman"/>
          <w:color w:val="0E101A"/>
        </w:rPr>
        <w:t xml:space="preserve"> that have </w:t>
      </w:r>
      <w:r w:rsidR="00F46E0E">
        <w:rPr>
          <w:rFonts w:ascii="Times New Roman" w:eastAsia="Times New Roman" w:hAnsi="Times New Roman" w:cs="Times New Roman"/>
          <w:color w:val="0E101A"/>
        </w:rPr>
        <w:t xml:space="preserve">a </w:t>
      </w:r>
      <w:r>
        <w:rPr>
          <w:rFonts w:ascii="Times New Roman" w:eastAsia="Times New Roman" w:hAnsi="Times New Roman" w:cs="Times New Roman"/>
          <w:color w:val="0E101A"/>
        </w:rPr>
        <w:t>conflict that escalates</w:t>
      </w:r>
      <w:r w:rsidR="0013454A">
        <w:rPr>
          <w:rFonts w:ascii="Times New Roman" w:eastAsia="Times New Roman" w:hAnsi="Times New Roman" w:cs="Times New Roman"/>
          <w:color w:val="0E101A"/>
        </w:rPr>
        <w:t xml:space="preserve"> into multiple legal cases</w:t>
      </w:r>
      <w:r>
        <w:rPr>
          <w:rFonts w:ascii="Times New Roman" w:eastAsia="Times New Roman" w:hAnsi="Times New Roman" w:cs="Times New Roman"/>
          <w:color w:val="0E101A"/>
        </w:rPr>
        <w:t>.</w:t>
      </w:r>
      <w:r w:rsidR="0013454A">
        <w:rPr>
          <w:rFonts w:ascii="Times New Roman" w:eastAsia="Times New Roman" w:hAnsi="Times New Roman" w:cs="Times New Roman"/>
          <w:color w:val="0E101A"/>
        </w:rPr>
        <w:t xml:space="preserve">  Ticketmaster is a tech company that does ticketing distribution and service for events</w:t>
      </w:r>
      <w:r w:rsidR="00F46E0E">
        <w:rPr>
          <w:rFonts w:ascii="Times New Roman" w:eastAsia="Times New Roman" w:hAnsi="Times New Roman" w:cs="Times New Roman"/>
          <w:color w:val="0E101A"/>
        </w:rPr>
        <w:t>,</w:t>
      </w:r>
      <w:r w:rsidR="0013454A">
        <w:rPr>
          <w:rFonts w:ascii="Times New Roman" w:eastAsia="Times New Roman" w:hAnsi="Times New Roman" w:cs="Times New Roman"/>
          <w:color w:val="0E101A"/>
        </w:rPr>
        <w:t xml:space="preserve"> whereas Pearl Jam is a successful alternative rock band that performs concerts.  These two businesses need to work well </w:t>
      </w:r>
      <w:r w:rsidR="00956737">
        <w:rPr>
          <w:rFonts w:ascii="Times New Roman" w:eastAsia="Times New Roman" w:hAnsi="Times New Roman" w:cs="Times New Roman"/>
          <w:color w:val="0E101A"/>
        </w:rPr>
        <w:t xml:space="preserve">together </w:t>
      </w:r>
      <w:r w:rsidR="0013454A">
        <w:rPr>
          <w:rFonts w:ascii="Times New Roman" w:eastAsia="Times New Roman" w:hAnsi="Times New Roman" w:cs="Times New Roman"/>
          <w:color w:val="0E101A"/>
        </w:rPr>
        <w:t xml:space="preserve">to serve their customers.  </w:t>
      </w:r>
      <w:r>
        <w:rPr>
          <w:rFonts w:ascii="Times New Roman" w:eastAsia="Times New Roman" w:hAnsi="Times New Roman" w:cs="Times New Roman"/>
          <w:color w:val="0E101A"/>
        </w:rPr>
        <w:t>The</w:t>
      </w:r>
      <w:r w:rsidR="0013454A">
        <w:rPr>
          <w:rFonts w:ascii="Times New Roman" w:eastAsia="Times New Roman" w:hAnsi="Times New Roman" w:cs="Times New Roman"/>
          <w:color w:val="0E101A"/>
        </w:rPr>
        <w:t xml:space="preserve"> two companies have an </w:t>
      </w:r>
      <w:r>
        <w:rPr>
          <w:rFonts w:ascii="Times New Roman" w:eastAsia="Times New Roman" w:hAnsi="Times New Roman" w:cs="Times New Roman"/>
          <w:color w:val="0E101A"/>
        </w:rPr>
        <w:t>issue of conflict</w:t>
      </w:r>
      <w:r w:rsidR="00F57319">
        <w:rPr>
          <w:rFonts w:ascii="Times New Roman" w:eastAsia="Times New Roman" w:hAnsi="Times New Roman" w:cs="Times New Roman"/>
          <w:color w:val="0E101A"/>
        </w:rPr>
        <w:t xml:space="preserve"> </w:t>
      </w:r>
      <w:r>
        <w:rPr>
          <w:rFonts w:ascii="Times New Roman" w:eastAsia="Times New Roman" w:hAnsi="Times New Roman" w:cs="Times New Roman"/>
          <w:color w:val="0E101A"/>
        </w:rPr>
        <w:t xml:space="preserve">brought on by Pearl Jam in an antitrust case against Ticket Master Inc because of </w:t>
      </w:r>
      <w:r w:rsidR="00F46E0E">
        <w:rPr>
          <w:rFonts w:ascii="Times New Roman" w:eastAsia="Times New Roman" w:hAnsi="Times New Roman" w:cs="Times New Roman"/>
          <w:color w:val="0E101A"/>
        </w:rPr>
        <w:t xml:space="preserve">a </w:t>
      </w:r>
      <w:r>
        <w:rPr>
          <w:rFonts w:ascii="Times New Roman" w:eastAsia="Times New Roman" w:hAnsi="Times New Roman" w:cs="Times New Roman"/>
          <w:color w:val="0E101A"/>
        </w:rPr>
        <w:t xml:space="preserve">set of </w:t>
      </w:r>
      <w:r w:rsidR="00F46E0E">
        <w:rPr>
          <w:rFonts w:ascii="Times New Roman" w:eastAsia="Times New Roman" w:hAnsi="Times New Roman" w:cs="Times New Roman"/>
          <w:color w:val="0E101A"/>
        </w:rPr>
        <w:t xml:space="preserve">previous </w:t>
      </w:r>
      <w:r>
        <w:rPr>
          <w:rFonts w:ascii="Times New Roman" w:eastAsia="Times New Roman" w:hAnsi="Times New Roman" w:cs="Times New Roman"/>
          <w:color w:val="0E101A"/>
        </w:rPr>
        <w:t>conflicts that were poorly managed.  The antitrust case steps from the allegation that Ticket Master engaged in exclusive contracts with venues and exploited its position as a market leader.</w:t>
      </w:r>
      <w:r w:rsidR="003557FC">
        <w:rPr>
          <w:rFonts w:ascii="Times New Roman" w:eastAsia="Times New Roman" w:hAnsi="Times New Roman" w:cs="Times New Roman"/>
          <w:color w:val="0E101A"/>
        </w:rPr>
        <w:t xml:space="preserve">  The legal case ends with the Justice </w:t>
      </w:r>
      <w:r w:rsidR="00F46E0E">
        <w:rPr>
          <w:rFonts w:ascii="Times New Roman" w:eastAsia="Times New Roman" w:hAnsi="Times New Roman" w:cs="Times New Roman"/>
          <w:color w:val="0E101A"/>
        </w:rPr>
        <w:t>Department</w:t>
      </w:r>
      <w:r w:rsidR="003557FC">
        <w:rPr>
          <w:rFonts w:ascii="Times New Roman" w:eastAsia="Times New Roman" w:hAnsi="Times New Roman" w:cs="Times New Roman"/>
          <w:color w:val="0E101A"/>
        </w:rPr>
        <w:t xml:space="preserve"> stating that there was no material evidence to charge Ticket Master but </w:t>
      </w:r>
      <w:r w:rsidR="00F46E0E">
        <w:rPr>
          <w:rFonts w:ascii="Times New Roman" w:eastAsia="Times New Roman" w:hAnsi="Times New Roman" w:cs="Times New Roman"/>
          <w:color w:val="0E101A"/>
        </w:rPr>
        <w:t>continued</w:t>
      </w:r>
      <w:r w:rsidR="003557FC">
        <w:rPr>
          <w:rFonts w:ascii="Times New Roman" w:eastAsia="Times New Roman" w:hAnsi="Times New Roman" w:cs="Times New Roman"/>
          <w:color w:val="0E101A"/>
        </w:rPr>
        <w:t xml:space="preserve"> to monitor the ticketing industry.</w:t>
      </w:r>
    </w:p>
    <w:p w14:paraId="0354FEA1" w14:textId="0715B115" w:rsidR="00B8555A" w:rsidRPr="00B8555A" w:rsidRDefault="00B8555A" w:rsidP="009422A0">
      <w:pPr>
        <w:spacing w:line="480" w:lineRule="auto"/>
        <w:rPr>
          <w:rFonts w:ascii="Times New Roman" w:eastAsia="Times New Roman" w:hAnsi="Times New Roman" w:cs="Times New Roman"/>
          <w:b/>
          <w:bCs/>
          <w:color w:val="0E101A"/>
        </w:rPr>
      </w:pPr>
      <w:r w:rsidRPr="00B8555A">
        <w:rPr>
          <w:rFonts w:ascii="Times New Roman" w:eastAsia="Times New Roman" w:hAnsi="Times New Roman" w:cs="Times New Roman"/>
          <w:b/>
          <w:bCs/>
          <w:color w:val="0E101A"/>
        </w:rPr>
        <w:t>Analysis</w:t>
      </w:r>
      <w:r w:rsidR="00E762DE">
        <w:rPr>
          <w:rFonts w:ascii="Times New Roman" w:eastAsia="Times New Roman" w:hAnsi="Times New Roman" w:cs="Times New Roman"/>
          <w:b/>
          <w:bCs/>
          <w:color w:val="0E101A"/>
        </w:rPr>
        <w:t xml:space="preserve"> of the issues</w:t>
      </w:r>
      <w:r w:rsidRPr="00B8555A">
        <w:rPr>
          <w:rFonts w:ascii="Times New Roman" w:eastAsia="Times New Roman" w:hAnsi="Times New Roman" w:cs="Times New Roman"/>
          <w:b/>
          <w:bCs/>
          <w:color w:val="0E101A"/>
        </w:rPr>
        <w:t>:</w:t>
      </w:r>
    </w:p>
    <w:p w14:paraId="2B76B976" w14:textId="794E6C30" w:rsidR="0013454A" w:rsidRDefault="00F46E0E" w:rsidP="00BE50E0">
      <w:pPr>
        <w:spacing w:line="480" w:lineRule="auto"/>
        <w:ind w:firstLine="720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>At</w:t>
      </w:r>
      <w:r w:rsidR="0013454A">
        <w:rPr>
          <w:rFonts w:ascii="Times New Roman" w:eastAsia="Times New Roman" w:hAnsi="Times New Roman" w:cs="Times New Roman"/>
          <w:color w:val="0E101A"/>
        </w:rPr>
        <w:t xml:space="preserve"> the time</w:t>
      </w:r>
      <w:r>
        <w:rPr>
          <w:rFonts w:ascii="Times New Roman" w:eastAsia="Times New Roman" w:hAnsi="Times New Roman" w:cs="Times New Roman"/>
          <w:color w:val="0E101A"/>
        </w:rPr>
        <w:t>, Ticketmaster</w:t>
      </w:r>
      <w:r w:rsidR="0013454A">
        <w:rPr>
          <w:rFonts w:ascii="Times New Roman" w:eastAsia="Times New Roman" w:hAnsi="Times New Roman" w:cs="Times New Roman"/>
          <w:color w:val="0E101A"/>
        </w:rPr>
        <w:t xml:space="preserve"> was a leader in the ticketing business</w:t>
      </w:r>
      <w:r>
        <w:rPr>
          <w:rFonts w:ascii="Times New Roman" w:eastAsia="Times New Roman" w:hAnsi="Times New Roman" w:cs="Times New Roman"/>
          <w:color w:val="0E101A"/>
        </w:rPr>
        <w:t>,</w:t>
      </w:r>
      <w:r w:rsidR="0013454A">
        <w:rPr>
          <w:rFonts w:ascii="Times New Roman" w:eastAsia="Times New Roman" w:hAnsi="Times New Roman" w:cs="Times New Roman"/>
          <w:color w:val="0E101A"/>
        </w:rPr>
        <w:t xml:space="preserve"> and their network </w:t>
      </w:r>
      <w:r>
        <w:rPr>
          <w:rFonts w:ascii="Times New Roman" w:eastAsia="Times New Roman" w:hAnsi="Times New Roman" w:cs="Times New Roman"/>
          <w:color w:val="0E101A"/>
        </w:rPr>
        <w:t>of</w:t>
      </w:r>
      <w:r w:rsidR="0013454A">
        <w:rPr>
          <w:rFonts w:ascii="Times New Roman" w:eastAsia="Times New Roman" w:hAnsi="Times New Roman" w:cs="Times New Roman"/>
          <w:color w:val="0E101A"/>
        </w:rPr>
        <w:t xml:space="preserve"> venues and </w:t>
      </w:r>
      <w:r>
        <w:rPr>
          <w:rFonts w:ascii="Times New Roman" w:eastAsia="Times New Roman" w:hAnsi="Times New Roman" w:cs="Times New Roman"/>
          <w:color w:val="0E101A"/>
        </w:rPr>
        <w:t>events</w:t>
      </w:r>
      <w:r w:rsidR="0013454A">
        <w:rPr>
          <w:rFonts w:ascii="Times New Roman" w:eastAsia="Times New Roman" w:hAnsi="Times New Roman" w:cs="Times New Roman"/>
          <w:color w:val="0E101A"/>
        </w:rPr>
        <w:t xml:space="preserve"> made them a very powerful organization that event companies need to go through to have a successful event.</w:t>
      </w:r>
      <w:r w:rsidR="00753F65">
        <w:rPr>
          <w:rFonts w:ascii="Times New Roman" w:eastAsia="Times New Roman" w:hAnsi="Times New Roman" w:cs="Times New Roman"/>
          <w:color w:val="0E101A"/>
        </w:rPr>
        <w:t xml:space="preserve">  </w:t>
      </w:r>
      <w:r>
        <w:rPr>
          <w:rFonts w:ascii="Times New Roman" w:eastAsia="Times New Roman" w:hAnsi="Times New Roman" w:cs="Times New Roman"/>
          <w:color w:val="0E101A"/>
        </w:rPr>
        <w:t>On</w:t>
      </w:r>
      <w:r w:rsidR="00753F65">
        <w:rPr>
          <w:rFonts w:ascii="Times New Roman" w:eastAsia="Times New Roman" w:hAnsi="Times New Roman" w:cs="Times New Roman"/>
          <w:color w:val="0E101A"/>
        </w:rPr>
        <w:t xml:space="preserve"> the other hand</w:t>
      </w:r>
      <w:r>
        <w:rPr>
          <w:rFonts w:ascii="Times New Roman" w:eastAsia="Times New Roman" w:hAnsi="Times New Roman" w:cs="Times New Roman"/>
          <w:color w:val="0E101A"/>
        </w:rPr>
        <w:t>,</w:t>
      </w:r>
      <w:r w:rsidR="00753F65">
        <w:rPr>
          <w:rFonts w:ascii="Times New Roman" w:eastAsia="Times New Roman" w:hAnsi="Times New Roman" w:cs="Times New Roman"/>
          <w:color w:val="0E101A"/>
        </w:rPr>
        <w:t xml:space="preserve"> </w:t>
      </w:r>
      <w:r>
        <w:rPr>
          <w:rFonts w:ascii="Times New Roman" w:eastAsia="Times New Roman" w:hAnsi="Times New Roman" w:cs="Times New Roman"/>
          <w:color w:val="0E101A"/>
        </w:rPr>
        <w:t xml:space="preserve">Pearl Jam </w:t>
      </w:r>
      <w:r w:rsidR="00753F65">
        <w:rPr>
          <w:rFonts w:ascii="Times New Roman" w:eastAsia="Times New Roman" w:hAnsi="Times New Roman" w:cs="Times New Roman"/>
          <w:color w:val="0E101A"/>
        </w:rPr>
        <w:t xml:space="preserve">was </w:t>
      </w:r>
      <w:r>
        <w:rPr>
          <w:rFonts w:ascii="Times New Roman" w:eastAsia="Times New Roman" w:hAnsi="Times New Roman" w:cs="Times New Roman"/>
          <w:color w:val="0E101A"/>
        </w:rPr>
        <w:t xml:space="preserve">a </w:t>
      </w:r>
      <w:r w:rsidR="00753F65">
        <w:rPr>
          <w:rFonts w:ascii="Times New Roman" w:eastAsia="Times New Roman" w:hAnsi="Times New Roman" w:cs="Times New Roman"/>
          <w:color w:val="0E101A"/>
        </w:rPr>
        <w:t xml:space="preserve">band that had significant customers and needed </w:t>
      </w:r>
      <w:r w:rsidR="00BE50E0">
        <w:rPr>
          <w:rFonts w:ascii="Times New Roman" w:eastAsia="Times New Roman" w:hAnsi="Times New Roman" w:cs="Times New Roman"/>
          <w:color w:val="0E101A"/>
        </w:rPr>
        <w:t>an</w:t>
      </w:r>
      <w:r w:rsidR="00753F65">
        <w:rPr>
          <w:rFonts w:ascii="Times New Roman" w:eastAsia="Times New Roman" w:hAnsi="Times New Roman" w:cs="Times New Roman"/>
          <w:color w:val="0E101A"/>
        </w:rPr>
        <w:t xml:space="preserve"> organization </w:t>
      </w:r>
      <w:r>
        <w:rPr>
          <w:rFonts w:ascii="Times New Roman" w:eastAsia="Times New Roman" w:hAnsi="Times New Roman" w:cs="Times New Roman"/>
          <w:color w:val="0E101A"/>
        </w:rPr>
        <w:t>like</w:t>
      </w:r>
      <w:r w:rsidR="00753F65">
        <w:rPr>
          <w:rFonts w:ascii="Times New Roman" w:eastAsia="Times New Roman" w:hAnsi="Times New Roman" w:cs="Times New Roman"/>
          <w:color w:val="0E101A"/>
        </w:rPr>
        <w:t xml:space="preserve"> Ticketmaster to launch a successful event.</w:t>
      </w:r>
      <w:r w:rsidR="00BE50E0">
        <w:rPr>
          <w:rFonts w:ascii="Times New Roman" w:eastAsia="Times New Roman" w:hAnsi="Times New Roman" w:cs="Times New Roman"/>
          <w:color w:val="0E101A"/>
        </w:rPr>
        <w:t xml:space="preserve">  The relationship between them was tense in that Pearl Jam was not happy with how </w:t>
      </w:r>
      <w:r>
        <w:rPr>
          <w:rFonts w:ascii="Times New Roman" w:eastAsia="Times New Roman" w:hAnsi="Times New Roman" w:cs="Times New Roman"/>
          <w:color w:val="0E101A"/>
        </w:rPr>
        <w:t>Ticketmaster was treating them</w:t>
      </w:r>
      <w:r w:rsidR="00BE50E0">
        <w:rPr>
          <w:rFonts w:ascii="Times New Roman" w:eastAsia="Times New Roman" w:hAnsi="Times New Roman" w:cs="Times New Roman"/>
          <w:color w:val="0E101A"/>
        </w:rPr>
        <w:t xml:space="preserve">.  Ticketmaster also had contracts with music venues that made it impossible for those venues to be without Ticketmaster. </w:t>
      </w:r>
    </w:p>
    <w:p w14:paraId="462C88BB" w14:textId="358646E0" w:rsidR="00C909E6" w:rsidRDefault="00BE50E0" w:rsidP="00992A63">
      <w:pPr>
        <w:spacing w:line="480" w:lineRule="auto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ab/>
        <w:t xml:space="preserve">In </w:t>
      </w:r>
      <w:r w:rsidR="00F46E0E">
        <w:rPr>
          <w:rFonts w:ascii="Times New Roman" w:eastAsia="Times New Roman" w:hAnsi="Times New Roman" w:cs="Times New Roman"/>
          <w:color w:val="0E101A"/>
        </w:rPr>
        <w:t>this</w:t>
      </w:r>
      <w:r>
        <w:rPr>
          <w:rFonts w:ascii="Times New Roman" w:eastAsia="Times New Roman" w:hAnsi="Times New Roman" w:cs="Times New Roman"/>
          <w:color w:val="0E101A"/>
        </w:rPr>
        <w:t xml:space="preserve"> case</w:t>
      </w:r>
      <w:r w:rsidR="00F46E0E">
        <w:rPr>
          <w:rFonts w:ascii="Times New Roman" w:eastAsia="Times New Roman" w:hAnsi="Times New Roman" w:cs="Times New Roman"/>
          <w:color w:val="0E101A"/>
        </w:rPr>
        <w:t>,</w:t>
      </w:r>
      <w:r>
        <w:rPr>
          <w:rFonts w:ascii="Times New Roman" w:eastAsia="Times New Roman" w:hAnsi="Times New Roman" w:cs="Times New Roman"/>
          <w:color w:val="0E101A"/>
        </w:rPr>
        <w:t xml:space="preserve"> we see that Pearl Jam wanted to host free concerts but had to pay a fee to Ticket master</w:t>
      </w:r>
      <w:r w:rsidR="00F46E0E">
        <w:rPr>
          <w:rFonts w:ascii="Times New Roman" w:eastAsia="Times New Roman" w:hAnsi="Times New Roman" w:cs="Times New Roman"/>
          <w:color w:val="0E101A"/>
        </w:rPr>
        <w:t>,</w:t>
      </w:r>
      <w:r>
        <w:rPr>
          <w:rFonts w:ascii="Times New Roman" w:eastAsia="Times New Roman" w:hAnsi="Times New Roman" w:cs="Times New Roman"/>
          <w:color w:val="0E101A"/>
        </w:rPr>
        <w:t xml:space="preserve"> which Pearl Jam was </w:t>
      </w:r>
      <w:r w:rsidR="00F46E0E">
        <w:rPr>
          <w:rFonts w:ascii="Times New Roman" w:eastAsia="Times New Roman" w:hAnsi="Times New Roman" w:cs="Times New Roman"/>
          <w:color w:val="0E101A"/>
        </w:rPr>
        <w:t>negotiating</w:t>
      </w:r>
      <w:r>
        <w:rPr>
          <w:rFonts w:ascii="Times New Roman" w:eastAsia="Times New Roman" w:hAnsi="Times New Roman" w:cs="Times New Roman"/>
          <w:color w:val="0E101A"/>
        </w:rPr>
        <w:t xml:space="preserve">.  </w:t>
      </w:r>
      <w:r w:rsidR="00F46E0E">
        <w:rPr>
          <w:rFonts w:ascii="Times New Roman" w:eastAsia="Times New Roman" w:hAnsi="Times New Roman" w:cs="Times New Roman"/>
          <w:color w:val="0E101A"/>
        </w:rPr>
        <w:t>Some negotiations took</w:t>
      </w:r>
      <w:r>
        <w:rPr>
          <w:rFonts w:ascii="Times New Roman" w:eastAsia="Times New Roman" w:hAnsi="Times New Roman" w:cs="Times New Roman"/>
          <w:color w:val="0E101A"/>
        </w:rPr>
        <w:t xml:space="preserve"> place between the two companies that resulted in </w:t>
      </w:r>
      <w:r w:rsidR="00F46E0E">
        <w:rPr>
          <w:rFonts w:ascii="Times New Roman" w:eastAsia="Times New Roman" w:hAnsi="Times New Roman" w:cs="Times New Roman"/>
          <w:color w:val="0E101A"/>
        </w:rPr>
        <w:t xml:space="preserve">a </w:t>
      </w:r>
      <w:r>
        <w:rPr>
          <w:rFonts w:ascii="Times New Roman" w:eastAsia="Times New Roman" w:hAnsi="Times New Roman" w:cs="Times New Roman"/>
          <w:color w:val="0E101A"/>
        </w:rPr>
        <w:t xml:space="preserve">win/lose </w:t>
      </w:r>
      <w:r w:rsidR="00F46E0E">
        <w:rPr>
          <w:rFonts w:ascii="Times New Roman" w:eastAsia="Times New Roman" w:hAnsi="Times New Roman" w:cs="Times New Roman"/>
          <w:color w:val="0E101A"/>
        </w:rPr>
        <w:t>outcome</w:t>
      </w:r>
      <w:r>
        <w:rPr>
          <w:rFonts w:ascii="Times New Roman" w:eastAsia="Times New Roman" w:hAnsi="Times New Roman" w:cs="Times New Roman"/>
          <w:color w:val="0E101A"/>
        </w:rPr>
        <w:t>.  In each negotiation</w:t>
      </w:r>
      <w:r w:rsidR="00F46E0E">
        <w:rPr>
          <w:rFonts w:ascii="Times New Roman" w:eastAsia="Times New Roman" w:hAnsi="Times New Roman" w:cs="Times New Roman"/>
          <w:color w:val="0E101A"/>
        </w:rPr>
        <w:t>,</w:t>
      </w:r>
      <w:r>
        <w:rPr>
          <w:rFonts w:ascii="Times New Roman" w:eastAsia="Times New Roman" w:hAnsi="Times New Roman" w:cs="Times New Roman"/>
          <w:color w:val="0E101A"/>
        </w:rPr>
        <w:t xml:space="preserve"> one party</w:t>
      </w:r>
      <w:r w:rsidR="00C909E6">
        <w:rPr>
          <w:rFonts w:ascii="Times New Roman" w:eastAsia="Times New Roman" w:hAnsi="Times New Roman" w:cs="Times New Roman"/>
          <w:color w:val="0E101A"/>
        </w:rPr>
        <w:t xml:space="preserve"> won</w:t>
      </w:r>
      <w:r>
        <w:rPr>
          <w:rFonts w:ascii="Times New Roman" w:eastAsia="Times New Roman" w:hAnsi="Times New Roman" w:cs="Times New Roman"/>
          <w:color w:val="0E101A"/>
        </w:rPr>
        <w:t xml:space="preserve"> and the other </w:t>
      </w:r>
      <w:r>
        <w:rPr>
          <w:rFonts w:ascii="Times New Roman" w:eastAsia="Times New Roman" w:hAnsi="Times New Roman" w:cs="Times New Roman"/>
          <w:color w:val="0E101A"/>
        </w:rPr>
        <w:lastRenderedPageBreak/>
        <w:t>lost</w:t>
      </w:r>
      <w:r w:rsidR="00F46E0E">
        <w:rPr>
          <w:rFonts w:ascii="Times New Roman" w:eastAsia="Times New Roman" w:hAnsi="Times New Roman" w:cs="Times New Roman"/>
          <w:color w:val="0E101A"/>
        </w:rPr>
        <w:t>,</w:t>
      </w:r>
      <w:r>
        <w:rPr>
          <w:rFonts w:ascii="Times New Roman" w:eastAsia="Times New Roman" w:hAnsi="Times New Roman" w:cs="Times New Roman"/>
          <w:color w:val="0E101A"/>
        </w:rPr>
        <w:t xml:space="preserve"> </w:t>
      </w:r>
      <w:r w:rsidR="00F46E0E">
        <w:rPr>
          <w:rFonts w:ascii="Times New Roman" w:eastAsia="Times New Roman" w:hAnsi="Times New Roman" w:cs="Times New Roman"/>
          <w:color w:val="0E101A"/>
        </w:rPr>
        <w:t>making</w:t>
      </w:r>
      <w:r>
        <w:rPr>
          <w:rFonts w:ascii="Times New Roman" w:eastAsia="Times New Roman" w:hAnsi="Times New Roman" w:cs="Times New Roman"/>
          <w:color w:val="0E101A"/>
        </w:rPr>
        <w:t xml:space="preserve"> the relationship between the two organizations worse.  There was a negotiation in 1993 in which Ticketmaster was supposed to pay part of the proceeds to charity but then at the last minute said no.  These conflicts primarily arise because</w:t>
      </w:r>
      <w:r w:rsidR="00F46E0E">
        <w:rPr>
          <w:rFonts w:ascii="Times New Roman" w:eastAsia="Times New Roman" w:hAnsi="Times New Roman" w:cs="Times New Roman"/>
          <w:color w:val="0E101A"/>
        </w:rPr>
        <w:t xml:space="preserve"> two different missions, and goals drive the two companies</w:t>
      </w:r>
      <w:r>
        <w:rPr>
          <w:rFonts w:ascii="Times New Roman" w:eastAsia="Times New Roman" w:hAnsi="Times New Roman" w:cs="Times New Roman"/>
          <w:color w:val="0E101A"/>
        </w:rPr>
        <w:t xml:space="preserve">.  </w:t>
      </w:r>
      <w:r w:rsidR="00666DC8">
        <w:rPr>
          <w:rFonts w:ascii="Times New Roman" w:eastAsia="Times New Roman" w:hAnsi="Times New Roman" w:cs="Times New Roman"/>
          <w:color w:val="0E101A"/>
        </w:rPr>
        <w:t>Taskmaster</w:t>
      </w:r>
      <w:r w:rsidR="00F46E0E">
        <w:rPr>
          <w:rFonts w:ascii="Times New Roman" w:eastAsia="Times New Roman" w:hAnsi="Times New Roman" w:cs="Times New Roman"/>
          <w:color w:val="0E101A"/>
        </w:rPr>
        <w:t>,</w:t>
      </w:r>
      <w:r>
        <w:rPr>
          <w:rFonts w:ascii="Times New Roman" w:eastAsia="Times New Roman" w:hAnsi="Times New Roman" w:cs="Times New Roman"/>
          <w:color w:val="0E101A"/>
        </w:rPr>
        <w:t xml:space="preserve"> in </w:t>
      </w:r>
      <w:r w:rsidR="00F46E0E">
        <w:rPr>
          <w:rFonts w:ascii="Times New Roman" w:eastAsia="Times New Roman" w:hAnsi="Times New Roman" w:cs="Times New Roman"/>
          <w:color w:val="0E101A"/>
        </w:rPr>
        <w:t>this</w:t>
      </w:r>
      <w:r>
        <w:rPr>
          <w:rFonts w:ascii="Times New Roman" w:eastAsia="Times New Roman" w:hAnsi="Times New Roman" w:cs="Times New Roman"/>
          <w:color w:val="0E101A"/>
        </w:rPr>
        <w:t xml:space="preserve"> case</w:t>
      </w:r>
      <w:r w:rsidR="00F46E0E">
        <w:rPr>
          <w:rFonts w:ascii="Times New Roman" w:eastAsia="Times New Roman" w:hAnsi="Times New Roman" w:cs="Times New Roman"/>
          <w:color w:val="0E101A"/>
        </w:rPr>
        <w:t>,</w:t>
      </w:r>
      <w:r>
        <w:rPr>
          <w:rFonts w:ascii="Times New Roman" w:eastAsia="Times New Roman" w:hAnsi="Times New Roman" w:cs="Times New Roman"/>
          <w:color w:val="0E101A"/>
        </w:rPr>
        <w:t xml:space="preserve"> appears to be more focused on producing shareholder value and gaining market share</w:t>
      </w:r>
      <w:r w:rsidR="00F46E0E">
        <w:rPr>
          <w:rFonts w:ascii="Times New Roman" w:eastAsia="Times New Roman" w:hAnsi="Times New Roman" w:cs="Times New Roman"/>
          <w:color w:val="0E101A"/>
        </w:rPr>
        <w:t>. In contrast, Pearl</w:t>
      </w:r>
      <w:r>
        <w:rPr>
          <w:rFonts w:ascii="Times New Roman" w:eastAsia="Times New Roman" w:hAnsi="Times New Roman" w:cs="Times New Roman"/>
          <w:color w:val="0E101A"/>
        </w:rPr>
        <w:t xml:space="preserve"> Jam </w:t>
      </w:r>
      <w:r w:rsidR="00F46E0E">
        <w:rPr>
          <w:rFonts w:ascii="Times New Roman" w:eastAsia="Times New Roman" w:hAnsi="Times New Roman" w:cs="Times New Roman"/>
          <w:color w:val="0E101A"/>
        </w:rPr>
        <w:t>focuses</w:t>
      </w:r>
      <w:r>
        <w:rPr>
          <w:rFonts w:ascii="Times New Roman" w:eastAsia="Times New Roman" w:hAnsi="Times New Roman" w:cs="Times New Roman"/>
          <w:color w:val="0E101A"/>
        </w:rPr>
        <w:t xml:space="preserve"> on giving away money to </w:t>
      </w:r>
      <w:r w:rsidR="00C909E6">
        <w:rPr>
          <w:rFonts w:ascii="Times New Roman" w:eastAsia="Times New Roman" w:hAnsi="Times New Roman" w:cs="Times New Roman"/>
          <w:color w:val="0E101A"/>
        </w:rPr>
        <w:t>important</w:t>
      </w:r>
      <w:r>
        <w:rPr>
          <w:rFonts w:ascii="Times New Roman" w:eastAsia="Times New Roman" w:hAnsi="Times New Roman" w:cs="Times New Roman"/>
          <w:color w:val="0E101A"/>
        </w:rPr>
        <w:t xml:space="preserve"> causes and more concerned about prices and social equality.  </w:t>
      </w:r>
      <w:r w:rsidR="00F46E0E">
        <w:rPr>
          <w:rFonts w:ascii="Times New Roman" w:eastAsia="Times New Roman" w:hAnsi="Times New Roman" w:cs="Times New Roman"/>
          <w:color w:val="0E101A"/>
        </w:rPr>
        <w:t>However,</w:t>
      </w:r>
      <w:r>
        <w:rPr>
          <w:rFonts w:ascii="Times New Roman" w:eastAsia="Times New Roman" w:hAnsi="Times New Roman" w:cs="Times New Roman"/>
          <w:color w:val="0E101A"/>
        </w:rPr>
        <w:t xml:space="preserve"> </w:t>
      </w:r>
      <w:r w:rsidR="00F46E0E">
        <w:rPr>
          <w:rFonts w:ascii="Times New Roman" w:eastAsia="Times New Roman" w:hAnsi="Times New Roman" w:cs="Times New Roman"/>
          <w:color w:val="0E101A"/>
        </w:rPr>
        <w:t xml:space="preserve">the issue </w:t>
      </w:r>
      <w:r>
        <w:rPr>
          <w:rFonts w:ascii="Times New Roman" w:eastAsia="Times New Roman" w:hAnsi="Times New Roman" w:cs="Times New Roman"/>
          <w:color w:val="0E101A"/>
        </w:rPr>
        <w:t xml:space="preserve">is </w:t>
      </w:r>
      <w:r w:rsidR="00BE23E2">
        <w:rPr>
          <w:rFonts w:ascii="Times New Roman" w:eastAsia="Times New Roman" w:hAnsi="Times New Roman" w:cs="Times New Roman"/>
          <w:color w:val="0E101A"/>
        </w:rPr>
        <w:t xml:space="preserve">that due to the lack of </w:t>
      </w:r>
      <w:r w:rsidR="00F46E0E">
        <w:rPr>
          <w:rFonts w:ascii="Times New Roman" w:eastAsia="Times New Roman" w:hAnsi="Times New Roman" w:cs="Times New Roman"/>
          <w:color w:val="0E101A"/>
        </w:rPr>
        <w:t>sound</w:t>
      </w:r>
      <w:r w:rsidR="00BE23E2">
        <w:rPr>
          <w:rFonts w:ascii="Times New Roman" w:eastAsia="Times New Roman" w:hAnsi="Times New Roman" w:cs="Times New Roman"/>
          <w:color w:val="0E101A"/>
        </w:rPr>
        <w:t xml:space="preserve"> conflict management</w:t>
      </w:r>
      <w:r w:rsidR="00F46E0E">
        <w:rPr>
          <w:rFonts w:ascii="Times New Roman" w:eastAsia="Times New Roman" w:hAnsi="Times New Roman" w:cs="Times New Roman"/>
          <w:color w:val="0E101A"/>
        </w:rPr>
        <w:t>,</w:t>
      </w:r>
      <w:r w:rsidR="00BE23E2">
        <w:rPr>
          <w:rFonts w:ascii="Times New Roman" w:eastAsia="Times New Roman" w:hAnsi="Times New Roman" w:cs="Times New Roman"/>
          <w:color w:val="0E101A"/>
        </w:rPr>
        <w:t xml:space="preserve"> both companies set their organizations to a </w:t>
      </w:r>
      <w:proofErr w:type="spellStart"/>
      <w:r w:rsidR="00BE23E2">
        <w:rPr>
          <w:rFonts w:ascii="Times New Roman" w:eastAsia="Times New Roman" w:hAnsi="Times New Roman" w:cs="Times New Roman"/>
          <w:color w:val="0E101A"/>
        </w:rPr>
        <w:t>lose</w:t>
      </w:r>
      <w:proofErr w:type="spellEnd"/>
      <w:r w:rsidR="00BE23E2">
        <w:rPr>
          <w:rFonts w:ascii="Times New Roman" w:eastAsia="Times New Roman" w:hAnsi="Times New Roman" w:cs="Times New Roman"/>
          <w:color w:val="0E101A"/>
        </w:rPr>
        <w:t xml:space="preserve">/lose negotiation </w:t>
      </w:r>
      <w:r w:rsidR="00BE23E2" w:rsidRPr="00BE23E2">
        <w:rPr>
          <w:rFonts w:ascii="Times New Roman" w:eastAsia="Times New Roman" w:hAnsi="Times New Roman" w:cs="Times New Roman"/>
          <w:color w:val="0E101A"/>
        </w:rPr>
        <w:t>scenari</w:t>
      </w:r>
      <w:r w:rsidR="00666DC8">
        <w:rPr>
          <w:rFonts w:ascii="Times New Roman" w:eastAsia="Times New Roman" w:hAnsi="Times New Roman" w:cs="Times New Roman"/>
          <w:color w:val="0E101A"/>
        </w:rPr>
        <w:t>o and</w:t>
      </w:r>
      <w:r w:rsidR="00F46E0E">
        <w:rPr>
          <w:rFonts w:ascii="Times New Roman" w:eastAsia="Times New Roman" w:hAnsi="Times New Roman" w:cs="Times New Roman"/>
          <w:color w:val="0E101A"/>
        </w:rPr>
        <w:t>,</w:t>
      </w:r>
      <w:r w:rsidR="00666DC8">
        <w:rPr>
          <w:rFonts w:ascii="Times New Roman" w:eastAsia="Times New Roman" w:hAnsi="Times New Roman" w:cs="Times New Roman"/>
          <w:color w:val="0E101A"/>
        </w:rPr>
        <w:t xml:space="preserve"> as a result</w:t>
      </w:r>
      <w:r w:rsidR="00F46E0E">
        <w:rPr>
          <w:rFonts w:ascii="Times New Roman" w:eastAsia="Times New Roman" w:hAnsi="Times New Roman" w:cs="Times New Roman"/>
          <w:color w:val="0E101A"/>
        </w:rPr>
        <w:t>,</w:t>
      </w:r>
      <w:r w:rsidR="00666DC8">
        <w:rPr>
          <w:rFonts w:ascii="Times New Roman" w:eastAsia="Times New Roman" w:hAnsi="Times New Roman" w:cs="Times New Roman"/>
          <w:color w:val="0E101A"/>
        </w:rPr>
        <w:t xml:space="preserve"> suffered significant loss of potential.</w:t>
      </w:r>
    </w:p>
    <w:p w14:paraId="215FFB57" w14:textId="7A07D056" w:rsidR="00BB7DC6" w:rsidRDefault="00B8555A" w:rsidP="00B8555A">
      <w:pPr>
        <w:spacing w:line="480" w:lineRule="auto"/>
        <w:rPr>
          <w:rFonts w:ascii="Times New Roman" w:eastAsia="Times New Roman" w:hAnsi="Times New Roman" w:cs="Times New Roman"/>
          <w:b/>
          <w:bCs/>
          <w:color w:val="0E101A"/>
        </w:rPr>
      </w:pPr>
      <w:r w:rsidRPr="00026283">
        <w:rPr>
          <w:rFonts w:ascii="Times New Roman" w:eastAsia="Times New Roman" w:hAnsi="Times New Roman" w:cs="Times New Roman"/>
          <w:b/>
          <w:bCs/>
          <w:color w:val="0E101A"/>
        </w:rPr>
        <w:t>Application to theory &amp; Recommendations:</w:t>
      </w:r>
    </w:p>
    <w:p w14:paraId="1BE62A82" w14:textId="45F95AEB" w:rsidR="00BB7DC6" w:rsidRDefault="00BB7DC6" w:rsidP="00C909E6">
      <w:pPr>
        <w:spacing w:line="480" w:lineRule="auto"/>
        <w:ind w:firstLine="360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>Pearl Jam’s strategic managers should seriously consider managing their conflict with business partners.</w:t>
      </w:r>
      <w:r w:rsidR="001165F8">
        <w:rPr>
          <w:rFonts w:ascii="Times New Roman" w:eastAsia="Times New Roman" w:hAnsi="Times New Roman" w:cs="Times New Roman"/>
          <w:color w:val="0E101A"/>
        </w:rPr>
        <w:t xml:space="preserve">  They should consider doing the following in becoming more cooperative: </w:t>
      </w:r>
    </w:p>
    <w:p w14:paraId="76279E78" w14:textId="26B5227D" w:rsidR="001165F8" w:rsidRDefault="001165F8" w:rsidP="001165F8">
      <w:pPr>
        <w:pStyle w:val="ListParagraph"/>
        <w:numPr>
          <w:ilvl w:val="0"/>
          <w:numId w:val="16"/>
        </w:numPr>
        <w:spacing w:line="480" w:lineRule="auto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>Accommodating:  The Pearl Jam team should consider being more accommodating</w:t>
      </w:r>
      <w:r w:rsidR="0062715B">
        <w:rPr>
          <w:rFonts w:ascii="Times New Roman" w:eastAsia="Times New Roman" w:hAnsi="Times New Roman" w:cs="Times New Roman"/>
          <w:color w:val="0E101A"/>
        </w:rPr>
        <w:t>.</w:t>
      </w:r>
      <w:r>
        <w:rPr>
          <w:rFonts w:ascii="Times New Roman" w:eastAsia="Times New Roman" w:hAnsi="Times New Roman" w:cs="Times New Roman"/>
          <w:color w:val="0E101A"/>
        </w:rPr>
        <w:t xml:space="preserve"> </w:t>
      </w:r>
      <w:r w:rsidR="0062715B">
        <w:rPr>
          <w:rFonts w:ascii="Times New Roman" w:eastAsia="Times New Roman" w:hAnsi="Times New Roman" w:cs="Times New Roman"/>
          <w:color w:val="0E101A"/>
        </w:rPr>
        <w:t>T</w:t>
      </w:r>
      <w:r>
        <w:rPr>
          <w:rFonts w:ascii="Times New Roman" w:eastAsia="Times New Roman" w:hAnsi="Times New Roman" w:cs="Times New Roman"/>
          <w:color w:val="0E101A"/>
        </w:rPr>
        <w:t xml:space="preserve">hey should attempt to satisfy </w:t>
      </w:r>
      <w:r w:rsidR="00F46E0E">
        <w:rPr>
          <w:rFonts w:ascii="Times New Roman" w:eastAsia="Times New Roman" w:hAnsi="Times New Roman" w:cs="Times New Roman"/>
          <w:color w:val="0E101A"/>
        </w:rPr>
        <w:t>Ticketmaster's</w:t>
      </w:r>
      <w:r>
        <w:rPr>
          <w:rFonts w:ascii="Times New Roman" w:eastAsia="Times New Roman" w:hAnsi="Times New Roman" w:cs="Times New Roman"/>
          <w:color w:val="0E101A"/>
        </w:rPr>
        <w:t xml:space="preserve"> concerns more than their own.</w:t>
      </w:r>
    </w:p>
    <w:p w14:paraId="084BCD76" w14:textId="20AC0B2F" w:rsidR="001165F8" w:rsidRDefault="001165F8" w:rsidP="001165F8">
      <w:pPr>
        <w:pStyle w:val="ListParagraph"/>
        <w:numPr>
          <w:ilvl w:val="0"/>
          <w:numId w:val="16"/>
        </w:numPr>
        <w:spacing w:line="480" w:lineRule="auto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 xml:space="preserve">Compromising: The Pearl Jam team should focus on being more focused on meeting </w:t>
      </w:r>
      <w:r w:rsidR="00F46E0E">
        <w:rPr>
          <w:rFonts w:ascii="Times New Roman" w:eastAsia="Times New Roman" w:hAnsi="Times New Roman" w:cs="Times New Roman"/>
          <w:color w:val="0E101A"/>
        </w:rPr>
        <w:t xml:space="preserve">both the needs </w:t>
      </w:r>
      <w:r w:rsidR="0062715B">
        <w:rPr>
          <w:rFonts w:ascii="Times New Roman" w:eastAsia="Times New Roman" w:hAnsi="Times New Roman" w:cs="Times New Roman"/>
          <w:color w:val="0E101A"/>
        </w:rPr>
        <w:t>of Ticketmaster</w:t>
      </w:r>
      <w:r w:rsidR="00F46E0E">
        <w:rPr>
          <w:rFonts w:ascii="Times New Roman" w:eastAsia="Times New Roman" w:hAnsi="Times New Roman" w:cs="Times New Roman"/>
          <w:color w:val="0E101A"/>
        </w:rPr>
        <w:t xml:space="preserve"> and their own goals partially</w:t>
      </w:r>
      <w:r>
        <w:rPr>
          <w:rFonts w:ascii="Times New Roman" w:eastAsia="Times New Roman" w:hAnsi="Times New Roman" w:cs="Times New Roman"/>
          <w:color w:val="0E101A"/>
        </w:rPr>
        <w:t>.</w:t>
      </w:r>
    </w:p>
    <w:p w14:paraId="704B5712" w14:textId="0C493251" w:rsidR="001165F8" w:rsidRDefault="001165F8" w:rsidP="001165F8">
      <w:pPr>
        <w:pStyle w:val="ListParagraph"/>
        <w:numPr>
          <w:ilvl w:val="0"/>
          <w:numId w:val="16"/>
        </w:numPr>
        <w:spacing w:line="480" w:lineRule="auto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 xml:space="preserve">Collaborating: The pearl Jam team in </w:t>
      </w:r>
      <w:r w:rsidR="00F46E0E">
        <w:rPr>
          <w:rFonts w:ascii="Times New Roman" w:eastAsia="Times New Roman" w:hAnsi="Times New Roman" w:cs="Times New Roman"/>
          <w:color w:val="0E101A"/>
        </w:rPr>
        <w:t>these</w:t>
      </w:r>
      <w:r>
        <w:rPr>
          <w:rFonts w:ascii="Times New Roman" w:eastAsia="Times New Roman" w:hAnsi="Times New Roman" w:cs="Times New Roman"/>
          <w:color w:val="0E101A"/>
        </w:rPr>
        <w:t xml:space="preserve"> instances</w:t>
      </w:r>
      <w:r w:rsidR="0062715B">
        <w:rPr>
          <w:rFonts w:ascii="Times New Roman" w:eastAsia="Times New Roman" w:hAnsi="Times New Roman" w:cs="Times New Roman"/>
          <w:color w:val="0E101A"/>
        </w:rPr>
        <w:t xml:space="preserve"> should focus on</w:t>
      </w:r>
      <w:r>
        <w:rPr>
          <w:rFonts w:ascii="Times New Roman" w:eastAsia="Times New Roman" w:hAnsi="Times New Roman" w:cs="Times New Roman"/>
          <w:color w:val="0E101A"/>
        </w:rPr>
        <w:t xml:space="preserve"> meet</w:t>
      </w:r>
      <w:r w:rsidR="0062715B">
        <w:rPr>
          <w:rFonts w:ascii="Times New Roman" w:eastAsia="Times New Roman" w:hAnsi="Times New Roman" w:cs="Times New Roman"/>
          <w:color w:val="0E101A"/>
        </w:rPr>
        <w:t>ing</w:t>
      </w:r>
      <w:r>
        <w:rPr>
          <w:rFonts w:ascii="Times New Roman" w:eastAsia="Times New Roman" w:hAnsi="Times New Roman" w:cs="Times New Roman"/>
          <w:color w:val="0E101A"/>
        </w:rPr>
        <w:t xml:space="preserve"> the </w:t>
      </w:r>
      <w:r w:rsidR="00F46E0E">
        <w:rPr>
          <w:rFonts w:ascii="Times New Roman" w:eastAsia="Times New Roman" w:hAnsi="Times New Roman" w:cs="Times New Roman"/>
          <w:color w:val="0E101A"/>
        </w:rPr>
        <w:t>top</w:t>
      </w:r>
      <w:r>
        <w:rPr>
          <w:rFonts w:ascii="Times New Roman" w:eastAsia="Times New Roman" w:hAnsi="Times New Roman" w:cs="Times New Roman"/>
          <w:color w:val="0E101A"/>
        </w:rPr>
        <w:t xml:space="preserve"> concerns of both Ticketmaster and Peal Jam.  This</w:t>
      </w:r>
      <w:r w:rsidR="00F46E0E">
        <w:rPr>
          <w:rFonts w:ascii="Times New Roman" w:eastAsia="Times New Roman" w:hAnsi="Times New Roman" w:cs="Times New Roman"/>
          <w:color w:val="0E101A"/>
        </w:rPr>
        <w:t xml:space="preserve"> collaboration </w:t>
      </w:r>
      <w:r>
        <w:rPr>
          <w:rFonts w:ascii="Times New Roman" w:eastAsia="Times New Roman" w:hAnsi="Times New Roman" w:cs="Times New Roman"/>
          <w:color w:val="0E101A"/>
        </w:rPr>
        <w:t xml:space="preserve">will increase the commitment between the two </w:t>
      </w:r>
      <w:r w:rsidR="00F46E0E">
        <w:rPr>
          <w:rFonts w:ascii="Times New Roman" w:eastAsia="Times New Roman" w:hAnsi="Times New Roman" w:cs="Times New Roman"/>
          <w:color w:val="0E101A"/>
        </w:rPr>
        <w:t>organizations</w:t>
      </w:r>
      <w:r>
        <w:rPr>
          <w:rFonts w:ascii="Times New Roman" w:eastAsia="Times New Roman" w:hAnsi="Times New Roman" w:cs="Times New Roman"/>
          <w:color w:val="0E101A"/>
        </w:rPr>
        <w:t xml:space="preserve">. </w:t>
      </w:r>
    </w:p>
    <w:p w14:paraId="6F1BF24A" w14:textId="74AFFBB4" w:rsidR="00762462" w:rsidRDefault="00762462" w:rsidP="00762462">
      <w:pPr>
        <w:spacing w:line="480" w:lineRule="auto"/>
        <w:rPr>
          <w:rFonts w:ascii="Times New Roman" w:eastAsia="Times New Roman" w:hAnsi="Times New Roman" w:cs="Times New Roman"/>
          <w:color w:val="0E101A"/>
        </w:rPr>
      </w:pPr>
    </w:p>
    <w:p w14:paraId="1E581EB4" w14:textId="77777777" w:rsidR="00762462" w:rsidRPr="00762462" w:rsidRDefault="00762462" w:rsidP="00762462">
      <w:pPr>
        <w:spacing w:line="480" w:lineRule="auto"/>
        <w:rPr>
          <w:rFonts w:ascii="Times New Roman" w:eastAsia="Times New Roman" w:hAnsi="Times New Roman" w:cs="Times New Roman"/>
          <w:color w:val="0E101A"/>
        </w:rPr>
      </w:pPr>
    </w:p>
    <w:p w14:paraId="614C0591" w14:textId="6612BE94" w:rsidR="00C31F53" w:rsidRPr="00C31F53" w:rsidRDefault="00C31F53" w:rsidP="00C31F53">
      <w:pPr>
        <w:spacing w:line="480" w:lineRule="auto"/>
        <w:rPr>
          <w:rFonts w:ascii="Times New Roman" w:eastAsia="Times New Roman" w:hAnsi="Times New Roman" w:cs="Times New Roman"/>
          <w:color w:val="0E101A"/>
        </w:rPr>
      </w:pPr>
      <w:r w:rsidRPr="00C31F53">
        <w:rPr>
          <w:rFonts w:ascii="Times New Roman" w:eastAsia="Times New Roman" w:hAnsi="Times New Roman" w:cs="Times New Roman"/>
          <w:b/>
          <w:bCs/>
          <w:color w:val="0E101A"/>
        </w:rPr>
        <w:t xml:space="preserve">Recommendation to </w:t>
      </w:r>
      <w:r w:rsidR="003557FC">
        <w:rPr>
          <w:rFonts w:ascii="Times New Roman" w:eastAsia="Times New Roman" w:hAnsi="Times New Roman" w:cs="Times New Roman"/>
          <w:b/>
          <w:bCs/>
          <w:color w:val="0E101A"/>
        </w:rPr>
        <w:t>Pearl Jam</w:t>
      </w:r>
      <w:r w:rsidRPr="00C31F53">
        <w:rPr>
          <w:rFonts w:ascii="Times New Roman" w:eastAsia="Times New Roman" w:hAnsi="Times New Roman" w:cs="Times New Roman"/>
          <w:b/>
          <w:bCs/>
          <w:color w:val="0E101A"/>
        </w:rPr>
        <w:t xml:space="preserve"> based on the case:</w:t>
      </w:r>
    </w:p>
    <w:p w14:paraId="30824F7B" w14:textId="2BC23EFB" w:rsidR="00BE23E2" w:rsidRPr="00C31F53" w:rsidRDefault="00C31F53" w:rsidP="00C31F53">
      <w:pPr>
        <w:spacing w:line="480" w:lineRule="auto"/>
        <w:rPr>
          <w:rFonts w:ascii="Times New Roman" w:eastAsia="Times New Roman" w:hAnsi="Times New Roman" w:cs="Times New Roman"/>
          <w:color w:val="0E101A"/>
        </w:rPr>
      </w:pPr>
      <w:r w:rsidRPr="00C31F53">
        <w:rPr>
          <w:rFonts w:ascii="Times New Roman" w:eastAsia="Times New Roman" w:hAnsi="Times New Roman" w:cs="Times New Roman"/>
          <w:color w:val="0E101A"/>
        </w:rPr>
        <w:lastRenderedPageBreak/>
        <w:t>Hire a</w:t>
      </w:r>
      <w:r w:rsidR="00BB7DC6">
        <w:rPr>
          <w:rFonts w:ascii="Times New Roman" w:eastAsia="Times New Roman" w:hAnsi="Times New Roman" w:cs="Times New Roman"/>
          <w:color w:val="0E101A"/>
        </w:rPr>
        <w:t xml:space="preserve"> consultant</w:t>
      </w:r>
      <w:r w:rsidRPr="00C31F53">
        <w:rPr>
          <w:rFonts w:ascii="Times New Roman" w:eastAsia="Times New Roman" w:hAnsi="Times New Roman" w:cs="Times New Roman"/>
          <w:color w:val="0E101A"/>
        </w:rPr>
        <w:t xml:space="preserve"> for </w:t>
      </w:r>
      <w:r w:rsidR="00BB7DC6">
        <w:rPr>
          <w:rFonts w:ascii="Times New Roman" w:eastAsia="Times New Roman" w:hAnsi="Times New Roman" w:cs="Times New Roman"/>
          <w:color w:val="0E101A"/>
        </w:rPr>
        <w:t xml:space="preserve">advice on </w:t>
      </w:r>
      <w:r w:rsidR="00BE23E2">
        <w:rPr>
          <w:rFonts w:ascii="Times New Roman" w:eastAsia="Times New Roman" w:hAnsi="Times New Roman" w:cs="Times New Roman"/>
          <w:color w:val="0E101A"/>
        </w:rPr>
        <w:t xml:space="preserve">Strategy, </w:t>
      </w:r>
      <w:r w:rsidR="00BB7DC6">
        <w:rPr>
          <w:rFonts w:ascii="Times New Roman" w:eastAsia="Times New Roman" w:hAnsi="Times New Roman" w:cs="Times New Roman"/>
          <w:color w:val="0E101A"/>
        </w:rPr>
        <w:t xml:space="preserve">managing </w:t>
      </w:r>
      <w:r w:rsidR="00BE23E2">
        <w:rPr>
          <w:rFonts w:ascii="Times New Roman" w:eastAsia="Times New Roman" w:hAnsi="Times New Roman" w:cs="Times New Roman"/>
          <w:color w:val="0E101A"/>
        </w:rPr>
        <w:t>C</w:t>
      </w:r>
      <w:r w:rsidR="00BB7DC6">
        <w:rPr>
          <w:rFonts w:ascii="Times New Roman" w:eastAsia="Times New Roman" w:hAnsi="Times New Roman" w:cs="Times New Roman"/>
          <w:color w:val="0E101A"/>
        </w:rPr>
        <w:t xml:space="preserve">onflict &amp; </w:t>
      </w:r>
      <w:r w:rsidR="00BE23E2">
        <w:rPr>
          <w:rFonts w:ascii="Times New Roman" w:eastAsia="Times New Roman" w:hAnsi="Times New Roman" w:cs="Times New Roman"/>
          <w:color w:val="0E101A"/>
        </w:rPr>
        <w:t>N</w:t>
      </w:r>
      <w:r w:rsidR="00BB7DC6">
        <w:rPr>
          <w:rFonts w:ascii="Times New Roman" w:eastAsia="Times New Roman" w:hAnsi="Times New Roman" w:cs="Times New Roman"/>
          <w:color w:val="0E101A"/>
        </w:rPr>
        <w:t>egotiation</w:t>
      </w:r>
      <w:r w:rsidRPr="00C31F53">
        <w:rPr>
          <w:rFonts w:ascii="Times New Roman" w:eastAsia="Times New Roman" w:hAnsi="Times New Roman" w:cs="Times New Roman"/>
          <w:color w:val="0E101A"/>
        </w:rPr>
        <w:t>.</w:t>
      </w:r>
      <w:r w:rsidR="00BE23E2">
        <w:rPr>
          <w:rFonts w:ascii="Times New Roman" w:eastAsia="Times New Roman" w:hAnsi="Times New Roman" w:cs="Times New Roman"/>
          <w:color w:val="0E101A"/>
        </w:rPr>
        <w:t xml:space="preserve">  </w:t>
      </w:r>
      <w:r w:rsidR="00FC183C">
        <w:rPr>
          <w:rFonts w:ascii="Times New Roman" w:eastAsia="Times New Roman" w:hAnsi="Times New Roman" w:cs="Times New Roman"/>
          <w:color w:val="0E101A"/>
        </w:rPr>
        <w:t>Additionally,</w:t>
      </w:r>
      <w:r w:rsidR="00BE23E2">
        <w:rPr>
          <w:rFonts w:ascii="Times New Roman" w:eastAsia="Times New Roman" w:hAnsi="Times New Roman" w:cs="Times New Roman"/>
          <w:color w:val="0E101A"/>
        </w:rPr>
        <w:t xml:space="preserve"> focus on these </w:t>
      </w:r>
      <w:r w:rsidR="00F46E0E">
        <w:rPr>
          <w:rFonts w:ascii="Times New Roman" w:eastAsia="Times New Roman" w:hAnsi="Times New Roman" w:cs="Times New Roman"/>
          <w:color w:val="0E101A"/>
        </w:rPr>
        <w:t>five</w:t>
      </w:r>
      <w:r w:rsidR="00BE23E2">
        <w:rPr>
          <w:rFonts w:ascii="Times New Roman" w:eastAsia="Times New Roman" w:hAnsi="Times New Roman" w:cs="Times New Roman"/>
          <w:color w:val="0E101A"/>
        </w:rPr>
        <w:t xml:space="preserve"> elements of </w:t>
      </w:r>
      <w:r w:rsidR="00F46E0E">
        <w:rPr>
          <w:rFonts w:ascii="Times New Roman" w:eastAsia="Times New Roman" w:hAnsi="Times New Roman" w:cs="Times New Roman"/>
          <w:color w:val="0E101A"/>
        </w:rPr>
        <w:t xml:space="preserve">the </w:t>
      </w:r>
      <w:r w:rsidR="00BE23E2">
        <w:rPr>
          <w:rFonts w:ascii="Times New Roman" w:eastAsia="Times New Roman" w:hAnsi="Times New Roman" w:cs="Times New Roman"/>
          <w:color w:val="0E101A"/>
        </w:rPr>
        <w:t xml:space="preserve">business. </w:t>
      </w:r>
    </w:p>
    <w:p w14:paraId="5CAC7536" w14:textId="7F1281C3" w:rsidR="00C31F53" w:rsidRPr="00C31F53" w:rsidRDefault="00BE23E2" w:rsidP="00C31F53">
      <w:pPr>
        <w:numPr>
          <w:ilvl w:val="0"/>
          <w:numId w:val="15"/>
        </w:numPr>
        <w:spacing w:line="480" w:lineRule="auto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>Consider doing a comprehensive tradeoff analysis before making decisions that have long term consequences</w:t>
      </w:r>
      <w:r w:rsidR="00C31F53" w:rsidRPr="00C31F53">
        <w:rPr>
          <w:rFonts w:ascii="Times New Roman" w:eastAsia="Times New Roman" w:hAnsi="Times New Roman" w:cs="Times New Roman"/>
          <w:color w:val="0E101A"/>
        </w:rPr>
        <w:t>.</w:t>
      </w:r>
      <w:r w:rsidR="00FC183C">
        <w:rPr>
          <w:rFonts w:ascii="Times New Roman" w:eastAsia="Times New Roman" w:hAnsi="Times New Roman" w:cs="Times New Roman"/>
          <w:color w:val="0E101A"/>
        </w:rPr>
        <w:t xml:space="preserve">  </w:t>
      </w:r>
      <w:r w:rsidR="00E25638">
        <w:rPr>
          <w:rFonts w:ascii="Times New Roman" w:eastAsia="Times New Roman" w:hAnsi="Times New Roman" w:cs="Times New Roman"/>
          <w:color w:val="0E101A"/>
        </w:rPr>
        <w:t>The decision to through Ticketmaster under the bridge was based on clouded judgement and bad data.</w:t>
      </w:r>
    </w:p>
    <w:p w14:paraId="5F198A5B" w14:textId="441B635B" w:rsidR="00C31F53" w:rsidRPr="00C31F53" w:rsidRDefault="00BE23E2" w:rsidP="00C31F53">
      <w:pPr>
        <w:numPr>
          <w:ilvl w:val="0"/>
          <w:numId w:val="15"/>
        </w:numPr>
        <w:spacing w:line="480" w:lineRule="auto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 xml:space="preserve">Invest time </w:t>
      </w:r>
      <w:r w:rsidR="00F46E0E">
        <w:rPr>
          <w:rFonts w:ascii="Times New Roman" w:eastAsia="Times New Roman" w:hAnsi="Times New Roman" w:cs="Times New Roman"/>
          <w:color w:val="0E101A"/>
        </w:rPr>
        <w:t>in</w:t>
      </w:r>
      <w:r>
        <w:rPr>
          <w:rFonts w:ascii="Times New Roman" w:eastAsia="Times New Roman" w:hAnsi="Times New Roman" w:cs="Times New Roman"/>
          <w:color w:val="0E101A"/>
        </w:rPr>
        <w:t xml:space="preserve"> strategic planning and cost analysis before making decisions.  Although Ticketmaster charges fees </w:t>
      </w:r>
      <w:r w:rsidR="007A5773">
        <w:rPr>
          <w:rFonts w:ascii="Times New Roman" w:eastAsia="Times New Roman" w:hAnsi="Times New Roman" w:cs="Times New Roman"/>
          <w:color w:val="0E101A"/>
        </w:rPr>
        <w:t>for</w:t>
      </w:r>
      <w:r>
        <w:rPr>
          <w:rFonts w:ascii="Times New Roman" w:eastAsia="Times New Roman" w:hAnsi="Times New Roman" w:cs="Times New Roman"/>
          <w:color w:val="0E101A"/>
        </w:rPr>
        <w:t xml:space="preserve"> their services</w:t>
      </w:r>
      <w:r w:rsidR="00F46E0E">
        <w:rPr>
          <w:rFonts w:ascii="Times New Roman" w:eastAsia="Times New Roman" w:hAnsi="Times New Roman" w:cs="Times New Roman"/>
          <w:color w:val="0E101A"/>
        </w:rPr>
        <w:t>,</w:t>
      </w:r>
      <w:r>
        <w:rPr>
          <w:rFonts w:ascii="Times New Roman" w:eastAsia="Times New Roman" w:hAnsi="Times New Roman" w:cs="Times New Roman"/>
          <w:color w:val="0E101A"/>
        </w:rPr>
        <w:t xml:space="preserve"> it makes sense to understand how those fees are created and why </w:t>
      </w:r>
      <w:r w:rsidR="00F46E0E">
        <w:rPr>
          <w:rFonts w:ascii="Times New Roman" w:eastAsia="Times New Roman" w:hAnsi="Times New Roman" w:cs="Times New Roman"/>
          <w:color w:val="0E101A"/>
        </w:rPr>
        <w:t>they</w:t>
      </w:r>
      <w:r>
        <w:rPr>
          <w:rFonts w:ascii="Times New Roman" w:eastAsia="Times New Roman" w:hAnsi="Times New Roman" w:cs="Times New Roman"/>
          <w:color w:val="0E101A"/>
        </w:rPr>
        <w:t xml:space="preserve"> charge fees.  The cost of distribution networks, Direct labor hours, Direct Material, and Manufacturing overhead are all different types of </w:t>
      </w:r>
      <w:r w:rsidR="00F46E0E">
        <w:rPr>
          <w:rFonts w:ascii="Times New Roman" w:eastAsia="Times New Roman" w:hAnsi="Times New Roman" w:cs="Times New Roman"/>
          <w:color w:val="0E101A"/>
        </w:rPr>
        <w:t>expenses</w:t>
      </w:r>
      <w:r>
        <w:rPr>
          <w:rFonts w:ascii="Times New Roman" w:eastAsia="Times New Roman" w:hAnsi="Times New Roman" w:cs="Times New Roman"/>
          <w:color w:val="0E101A"/>
        </w:rPr>
        <w:t xml:space="preserve"> that Ticketmaster has to pass along to its customer </w:t>
      </w:r>
      <w:r w:rsidR="00F46E0E">
        <w:rPr>
          <w:rFonts w:ascii="Times New Roman" w:eastAsia="Times New Roman" w:hAnsi="Times New Roman" w:cs="Times New Roman"/>
          <w:color w:val="0E101A"/>
        </w:rPr>
        <w:t>to</w:t>
      </w:r>
      <w:r>
        <w:rPr>
          <w:rFonts w:ascii="Times New Roman" w:eastAsia="Times New Roman" w:hAnsi="Times New Roman" w:cs="Times New Roman"/>
          <w:color w:val="0E101A"/>
        </w:rPr>
        <w:t xml:space="preserve"> stay solvent.  </w:t>
      </w:r>
    </w:p>
    <w:p w14:paraId="71DDBAEB" w14:textId="04D22BE7" w:rsidR="00C31F53" w:rsidRPr="00C31F53" w:rsidRDefault="00BE23E2" w:rsidP="00C31F53">
      <w:pPr>
        <w:numPr>
          <w:ilvl w:val="0"/>
          <w:numId w:val="15"/>
        </w:numPr>
        <w:spacing w:line="480" w:lineRule="auto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 xml:space="preserve">Focus on creating </w:t>
      </w:r>
      <w:r w:rsidR="00F46E0E">
        <w:rPr>
          <w:rFonts w:ascii="Times New Roman" w:eastAsia="Times New Roman" w:hAnsi="Times New Roman" w:cs="Times New Roman"/>
          <w:color w:val="0E101A"/>
        </w:rPr>
        <w:t xml:space="preserve">a </w:t>
      </w:r>
      <w:r>
        <w:rPr>
          <w:rFonts w:ascii="Times New Roman" w:eastAsia="Times New Roman" w:hAnsi="Times New Roman" w:cs="Times New Roman"/>
          <w:color w:val="0E101A"/>
        </w:rPr>
        <w:t>Win/Win situation with all business dealings.</w:t>
      </w:r>
      <w:r w:rsidR="005600A5">
        <w:rPr>
          <w:rFonts w:ascii="Times New Roman" w:eastAsia="Times New Roman" w:hAnsi="Times New Roman" w:cs="Times New Roman"/>
          <w:color w:val="0E101A"/>
        </w:rPr>
        <w:t xml:space="preserve">  Pearl Jam should focus on letting Ticketmaster and other </w:t>
      </w:r>
      <w:r w:rsidR="00F46E0E">
        <w:rPr>
          <w:rFonts w:ascii="Times New Roman" w:eastAsia="Times New Roman" w:hAnsi="Times New Roman" w:cs="Times New Roman"/>
          <w:color w:val="0E101A"/>
        </w:rPr>
        <w:t>partners</w:t>
      </w:r>
      <w:r w:rsidR="005600A5">
        <w:rPr>
          <w:rFonts w:ascii="Times New Roman" w:eastAsia="Times New Roman" w:hAnsi="Times New Roman" w:cs="Times New Roman"/>
          <w:color w:val="0E101A"/>
        </w:rPr>
        <w:t xml:space="preserve"> win by helping them accomplish their goals.</w:t>
      </w:r>
    </w:p>
    <w:p w14:paraId="6258BEDB" w14:textId="0DEAFB56" w:rsidR="00C31F53" w:rsidRDefault="00BE23E2" w:rsidP="00C31F53">
      <w:pPr>
        <w:numPr>
          <w:ilvl w:val="0"/>
          <w:numId w:val="15"/>
        </w:numPr>
        <w:spacing w:line="480" w:lineRule="auto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>Learn to make compromises and collaborate better with people.</w:t>
      </w:r>
      <w:r w:rsidR="00725AB4">
        <w:rPr>
          <w:rFonts w:ascii="Times New Roman" w:eastAsia="Times New Roman" w:hAnsi="Times New Roman" w:cs="Times New Roman"/>
          <w:color w:val="0E101A"/>
        </w:rPr>
        <w:t xml:space="preserve">  There are times when some people have different goals and visions</w:t>
      </w:r>
      <w:r w:rsidR="00F46E0E">
        <w:rPr>
          <w:rFonts w:ascii="Times New Roman" w:eastAsia="Times New Roman" w:hAnsi="Times New Roman" w:cs="Times New Roman"/>
          <w:color w:val="0E101A"/>
        </w:rPr>
        <w:t>,</w:t>
      </w:r>
      <w:r w:rsidR="00725AB4">
        <w:rPr>
          <w:rFonts w:ascii="Times New Roman" w:eastAsia="Times New Roman" w:hAnsi="Times New Roman" w:cs="Times New Roman"/>
          <w:color w:val="0E101A"/>
        </w:rPr>
        <w:t xml:space="preserve"> but it makes sense </w:t>
      </w:r>
      <w:r w:rsidR="00B00F2C">
        <w:rPr>
          <w:rFonts w:ascii="Times New Roman" w:eastAsia="Times New Roman" w:hAnsi="Times New Roman" w:cs="Times New Roman"/>
          <w:color w:val="0E101A"/>
        </w:rPr>
        <w:t>most time</w:t>
      </w:r>
      <w:r w:rsidR="00725AB4">
        <w:rPr>
          <w:rFonts w:ascii="Times New Roman" w:eastAsia="Times New Roman" w:hAnsi="Times New Roman" w:cs="Times New Roman"/>
          <w:color w:val="0E101A"/>
        </w:rPr>
        <w:t xml:space="preserve"> to focus on collaborating rather than competing.</w:t>
      </w:r>
    </w:p>
    <w:p w14:paraId="2546CCC7" w14:textId="26D94166" w:rsidR="00BE23E2" w:rsidRPr="00C31F53" w:rsidRDefault="00BE23E2" w:rsidP="00C31F53">
      <w:pPr>
        <w:numPr>
          <w:ilvl w:val="0"/>
          <w:numId w:val="15"/>
        </w:numPr>
        <w:spacing w:line="480" w:lineRule="auto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>Be careful when you negotiate a win/lose with a company when you are the winner.  These types of deals can make the company feel that they were not treated well</w:t>
      </w:r>
      <w:r w:rsidR="00F46E0E">
        <w:rPr>
          <w:rFonts w:ascii="Times New Roman" w:eastAsia="Times New Roman" w:hAnsi="Times New Roman" w:cs="Times New Roman"/>
          <w:color w:val="0E101A"/>
        </w:rPr>
        <w:t>,</w:t>
      </w:r>
      <w:r>
        <w:rPr>
          <w:rFonts w:ascii="Times New Roman" w:eastAsia="Times New Roman" w:hAnsi="Times New Roman" w:cs="Times New Roman"/>
          <w:color w:val="0E101A"/>
        </w:rPr>
        <w:t xml:space="preserve"> and in </w:t>
      </w:r>
      <w:r w:rsidR="00F46E0E">
        <w:rPr>
          <w:rFonts w:ascii="Times New Roman" w:eastAsia="Times New Roman" w:hAnsi="Times New Roman" w:cs="Times New Roman"/>
          <w:color w:val="0E101A"/>
        </w:rPr>
        <w:t xml:space="preserve">the </w:t>
      </w:r>
      <w:r>
        <w:rPr>
          <w:rFonts w:ascii="Times New Roman" w:eastAsia="Times New Roman" w:hAnsi="Times New Roman" w:cs="Times New Roman"/>
          <w:color w:val="0E101A"/>
        </w:rPr>
        <w:t>future</w:t>
      </w:r>
      <w:r w:rsidR="00F46E0E">
        <w:rPr>
          <w:rFonts w:ascii="Times New Roman" w:eastAsia="Times New Roman" w:hAnsi="Times New Roman" w:cs="Times New Roman"/>
          <w:color w:val="0E101A"/>
        </w:rPr>
        <w:t>,</w:t>
      </w:r>
      <w:r>
        <w:rPr>
          <w:rFonts w:ascii="Times New Roman" w:eastAsia="Times New Roman" w:hAnsi="Times New Roman" w:cs="Times New Roman"/>
          <w:color w:val="0E101A"/>
        </w:rPr>
        <w:t xml:space="preserve"> if you need </w:t>
      </w:r>
      <w:r w:rsidR="00B00F2C">
        <w:rPr>
          <w:rFonts w:ascii="Times New Roman" w:eastAsia="Times New Roman" w:hAnsi="Times New Roman" w:cs="Times New Roman"/>
          <w:color w:val="0E101A"/>
        </w:rPr>
        <w:t>them,</w:t>
      </w:r>
      <w:r>
        <w:rPr>
          <w:rFonts w:ascii="Times New Roman" w:eastAsia="Times New Roman" w:hAnsi="Times New Roman" w:cs="Times New Roman"/>
          <w:color w:val="0E101A"/>
        </w:rPr>
        <w:t xml:space="preserve"> they will do the same to you if given the opportunity.</w:t>
      </w:r>
      <w:r w:rsidR="00B00F2C">
        <w:rPr>
          <w:rFonts w:ascii="Times New Roman" w:eastAsia="Times New Roman" w:hAnsi="Times New Roman" w:cs="Times New Roman"/>
          <w:color w:val="0E101A"/>
        </w:rPr>
        <w:t xml:space="preserve">  </w:t>
      </w:r>
      <w:r w:rsidR="00F46E0E">
        <w:rPr>
          <w:rFonts w:ascii="Times New Roman" w:eastAsia="Times New Roman" w:hAnsi="Times New Roman" w:cs="Times New Roman"/>
          <w:color w:val="0E101A"/>
        </w:rPr>
        <w:t>Recuring</w:t>
      </w:r>
      <w:r w:rsidR="00B00F2C">
        <w:rPr>
          <w:rFonts w:ascii="Times New Roman" w:eastAsia="Times New Roman" w:hAnsi="Times New Roman" w:cs="Times New Roman"/>
          <w:color w:val="0E101A"/>
        </w:rPr>
        <w:t xml:space="preserve"> types of deals there should be avoided</w:t>
      </w:r>
      <w:r w:rsidR="00F46E0E">
        <w:rPr>
          <w:rFonts w:ascii="Times New Roman" w:eastAsia="Times New Roman" w:hAnsi="Times New Roman" w:cs="Times New Roman"/>
          <w:color w:val="0E101A"/>
        </w:rPr>
        <w:t>,</w:t>
      </w:r>
      <w:r w:rsidR="00B00F2C">
        <w:rPr>
          <w:rFonts w:ascii="Times New Roman" w:eastAsia="Times New Roman" w:hAnsi="Times New Roman" w:cs="Times New Roman"/>
          <w:color w:val="0E101A"/>
        </w:rPr>
        <w:t xml:space="preserve"> but in </w:t>
      </w:r>
      <w:r w:rsidR="00F46E0E">
        <w:rPr>
          <w:rFonts w:ascii="Times New Roman" w:eastAsia="Times New Roman" w:hAnsi="Times New Roman" w:cs="Times New Roman"/>
          <w:color w:val="0E101A"/>
        </w:rPr>
        <w:t>project-based</w:t>
      </w:r>
      <w:r w:rsidR="00B00F2C">
        <w:rPr>
          <w:rFonts w:ascii="Times New Roman" w:eastAsia="Times New Roman" w:hAnsi="Times New Roman" w:cs="Times New Roman"/>
          <w:color w:val="0E101A"/>
        </w:rPr>
        <w:t xml:space="preserve"> deals perhaps it might be okay.</w:t>
      </w:r>
    </w:p>
    <w:p w14:paraId="6CA1A5C6" w14:textId="2F9D8CF6" w:rsidR="00CE28F3" w:rsidRPr="00150D91" w:rsidRDefault="00CE28F3" w:rsidP="00150D91">
      <w:pPr>
        <w:spacing w:line="480" w:lineRule="auto"/>
        <w:rPr>
          <w:rFonts w:ascii="Times New Roman" w:eastAsia="Times New Roman" w:hAnsi="Times New Roman" w:cs="Times New Roman"/>
          <w:color w:val="0E101A"/>
        </w:rPr>
      </w:pPr>
    </w:p>
    <w:p w14:paraId="32F80BE1" w14:textId="77777777" w:rsidR="00F96492" w:rsidRDefault="00F96492" w:rsidP="00996C63">
      <w:pPr>
        <w:spacing w:line="480" w:lineRule="auto"/>
        <w:jc w:val="center"/>
        <w:rPr>
          <w:b/>
          <w:bCs/>
        </w:rPr>
      </w:pPr>
    </w:p>
    <w:p w14:paraId="3AE6F84E" w14:textId="77777777" w:rsidR="00F96492" w:rsidRDefault="00F96492" w:rsidP="00996C63">
      <w:pPr>
        <w:spacing w:line="480" w:lineRule="auto"/>
        <w:jc w:val="center"/>
        <w:rPr>
          <w:b/>
          <w:bCs/>
        </w:rPr>
      </w:pPr>
    </w:p>
    <w:p w14:paraId="65EB1817" w14:textId="70EC78E6" w:rsidR="00B8555A" w:rsidRDefault="00B8555A" w:rsidP="00996C63">
      <w:pPr>
        <w:spacing w:line="480" w:lineRule="auto"/>
        <w:jc w:val="center"/>
        <w:rPr>
          <w:b/>
          <w:bCs/>
        </w:rPr>
      </w:pPr>
      <w:r w:rsidRPr="00996C63">
        <w:rPr>
          <w:b/>
          <w:bCs/>
        </w:rPr>
        <w:lastRenderedPageBreak/>
        <w:t>Works cited</w:t>
      </w:r>
    </w:p>
    <w:p w14:paraId="7F1B65AD" w14:textId="77777777" w:rsidR="00996C63" w:rsidRPr="00996C63" w:rsidRDefault="00996C63" w:rsidP="00996C63">
      <w:pPr>
        <w:spacing w:line="480" w:lineRule="auto"/>
        <w:jc w:val="center"/>
        <w:rPr>
          <w:b/>
          <w:bCs/>
        </w:rPr>
      </w:pPr>
    </w:p>
    <w:p w14:paraId="07080B64" w14:textId="491E34B8" w:rsidR="00B8555A" w:rsidRDefault="00B8555A" w:rsidP="00B8555A">
      <w:pPr>
        <w:pStyle w:val="ListParagraph"/>
        <w:numPr>
          <w:ilvl w:val="0"/>
          <w:numId w:val="3"/>
        </w:numPr>
        <w:spacing w:line="480" w:lineRule="auto"/>
      </w:pPr>
      <w:r>
        <w:t>Organizational Behavior 5</w:t>
      </w:r>
      <w:r w:rsidRPr="00B66DB0">
        <w:rPr>
          <w:vertAlign w:val="superscript"/>
        </w:rPr>
        <w:t>th</w:t>
      </w:r>
      <w:r>
        <w:t xml:space="preserve"> </w:t>
      </w:r>
      <w:r w:rsidR="00F46E0E">
        <w:t>Edition</w:t>
      </w:r>
      <w:r>
        <w:t xml:space="preserve"> Chapter </w:t>
      </w:r>
      <w:r w:rsidR="002B5B34">
        <w:t>12</w:t>
      </w:r>
    </w:p>
    <w:p w14:paraId="56978D49" w14:textId="359B5FAD" w:rsidR="00B66DB0" w:rsidRPr="00A70D1C" w:rsidRDefault="00B8555A" w:rsidP="00996C63">
      <w:pPr>
        <w:pStyle w:val="ListParagraph"/>
        <w:numPr>
          <w:ilvl w:val="0"/>
          <w:numId w:val="3"/>
        </w:numPr>
        <w:spacing w:line="480" w:lineRule="auto"/>
      </w:pPr>
      <w:r>
        <w:t xml:space="preserve">Managing Organizations and people: </w:t>
      </w:r>
      <w:r w:rsidR="002B5B34">
        <w:t>Pearl Jam’s Dispute with Ticketmaster</w:t>
      </w:r>
    </w:p>
    <w:sectPr w:rsidR="00B66DB0" w:rsidRPr="00A70D1C" w:rsidSect="00681710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36619" w14:textId="77777777" w:rsidR="00ED0568" w:rsidRDefault="00ED0568" w:rsidP="00A24A85">
      <w:r>
        <w:separator/>
      </w:r>
    </w:p>
  </w:endnote>
  <w:endnote w:type="continuationSeparator" w:id="0">
    <w:p w14:paraId="28C1E824" w14:textId="77777777" w:rsidR="00ED0568" w:rsidRDefault="00ED0568" w:rsidP="00A2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069B3" w14:textId="77777777" w:rsidR="00ED0568" w:rsidRDefault="00ED0568" w:rsidP="00A24A85">
      <w:r>
        <w:separator/>
      </w:r>
    </w:p>
  </w:footnote>
  <w:footnote w:type="continuationSeparator" w:id="0">
    <w:p w14:paraId="2C1F0132" w14:textId="77777777" w:rsidR="00ED0568" w:rsidRDefault="00ED0568" w:rsidP="00A2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7900323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09C16AB" w14:textId="1065791A" w:rsidR="00A24A85" w:rsidRDefault="00A24A85" w:rsidP="00A749B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5B72D3" w14:textId="77777777" w:rsidR="00A24A85" w:rsidRDefault="00A24A85" w:rsidP="00A24A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6102971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B5DB65A" w14:textId="26A371EC" w:rsidR="00A24A85" w:rsidRDefault="00A24A85" w:rsidP="00A749B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959568" w14:textId="53A72FBB" w:rsidR="00A24A85" w:rsidRDefault="00A24A85" w:rsidP="00A24A85">
    <w:pPr>
      <w:pStyle w:val="Header"/>
      <w:ind w:right="360"/>
    </w:pPr>
    <w:r>
      <w:t>Jacob Khan</w:t>
    </w:r>
  </w:p>
  <w:p w14:paraId="4FDF09A0" w14:textId="0AE6B969" w:rsidR="00A24A85" w:rsidRDefault="00A24A85">
    <w:pPr>
      <w:pStyle w:val="Header"/>
    </w:pPr>
    <w:r>
      <w:t>Organizational Behavior</w:t>
    </w:r>
  </w:p>
  <w:p w14:paraId="4F24E0E4" w14:textId="3D660B2E" w:rsidR="00AB5E9D" w:rsidRDefault="006D1982">
    <w:pPr>
      <w:pStyle w:val="Header"/>
    </w:pPr>
    <w:r>
      <w:t>Harvard University</w:t>
    </w:r>
  </w:p>
  <w:p w14:paraId="66B6A5B5" w14:textId="65758475" w:rsidR="007E614C" w:rsidRDefault="000278DE">
    <w:pPr>
      <w:pStyle w:val="Header"/>
    </w:pPr>
    <w:r>
      <w:t>1</w:t>
    </w:r>
    <w:r w:rsidR="00BC722C">
      <w:t>1</w:t>
    </w:r>
    <w:r w:rsidR="007E614C">
      <w:t>/</w:t>
    </w:r>
    <w:r w:rsidR="00BC722C">
      <w:t>18</w:t>
    </w:r>
    <w:r w:rsidR="006D1982">
      <w:t>/</w:t>
    </w:r>
    <w:r w:rsidR="007E614C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7166"/>
    <w:multiLevelType w:val="multilevel"/>
    <w:tmpl w:val="6D66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14F12"/>
    <w:multiLevelType w:val="multilevel"/>
    <w:tmpl w:val="7AF0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F422F"/>
    <w:multiLevelType w:val="multilevel"/>
    <w:tmpl w:val="85F6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33446"/>
    <w:multiLevelType w:val="multilevel"/>
    <w:tmpl w:val="4CCA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B1CA9"/>
    <w:multiLevelType w:val="hybridMultilevel"/>
    <w:tmpl w:val="4182A162"/>
    <w:lvl w:ilvl="0" w:tplc="A9E66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73F7B"/>
    <w:multiLevelType w:val="hybridMultilevel"/>
    <w:tmpl w:val="4D04F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A2B28"/>
    <w:multiLevelType w:val="hybridMultilevel"/>
    <w:tmpl w:val="D5BC0818"/>
    <w:lvl w:ilvl="0" w:tplc="1F14C8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B4F25"/>
    <w:multiLevelType w:val="hybridMultilevel"/>
    <w:tmpl w:val="30B03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250DF"/>
    <w:multiLevelType w:val="hybridMultilevel"/>
    <w:tmpl w:val="B546C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A6FBF"/>
    <w:multiLevelType w:val="hybridMultilevel"/>
    <w:tmpl w:val="7B5AB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C47A5"/>
    <w:multiLevelType w:val="hybridMultilevel"/>
    <w:tmpl w:val="11AEB6EC"/>
    <w:lvl w:ilvl="0" w:tplc="B42EB520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 w15:restartNumberingAfterBreak="0">
    <w:nsid w:val="62F06CDF"/>
    <w:multiLevelType w:val="hybridMultilevel"/>
    <w:tmpl w:val="636ED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20623"/>
    <w:multiLevelType w:val="multilevel"/>
    <w:tmpl w:val="24DE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D70813"/>
    <w:multiLevelType w:val="hybridMultilevel"/>
    <w:tmpl w:val="A0464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F302B"/>
    <w:multiLevelType w:val="multilevel"/>
    <w:tmpl w:val="613E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B1C52"/>
    <w:multiLevelType w:val="hybridMultilevel"/>
    <w:tmpl w:val="BF98A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13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76"/>
    <w:rsid w:val="00025744"/>
    <w:rsid w:val="00026283"/>
    <w:rsid w:val="000278DE"/>
    <w:rsid w:val="0009485F"/>
    <w:rsid w:val="00103A63"/>
    <w:rsid w:val="00110C82"/>
    <w:rsid w:val="001165F8"/>
    <w:rsid w:val="00123FBD"/>
    <w:rsid w:val="00124DCC"/>
    <w:rsid w:val="0013454A"/>
    <w:rsid w:val="00150D91"/>
    <w:rsid w:val="0015468C"/>
    <w:rsid w:val="00192D32"/>
    <w:rsid w:val="001A0CAF"/>
    <w:rsid w:val="001A6951"/>
    <w:rsid w:val="001A7286"/>
    <w:rsid w:val="001E0DFF"/>
    <w:rsid w:val="00230596"/>
    <w:rsid w:val="00232049"/>
    <w:rsid w:val="00250575"/>
    <w:rsid w:val="00286ED8"/>
    <w:rsid w:val="002A15FC"/>
    <w:rsid w:val="002B5B34"/>
    <w:rsid w:val="002C57DF"/>
    <w:rsid w:val="002D3BAD"/>
    <w:rsid w:val="00306CA4"/>
    <w:rsid w:val="003557FC"/>
    <w:rsid w:val="00356F97"/>
    <w:rsid w:val="003919E8"/>
    <w:rsid w:val="003A7398"/>
    <w:rsid w:val="00412E14"/>
    <w:rsid w:val="0046213B"/>
    <w:rsid w:val="004838CF"/>
    <w:rsid w:val="004C057F"/>
    <w:rsid w:val="004F0ABB"/>
    <w:rsid w:val="00521228"/>
    <w:rsid w:val="00544286"/>
    <w:rsid w:val="00554046"/>
    <w:rsid w:val="005600A5"/>
    <w:rsid w:val="0057591C"/>
    <w:rsid w:val="00585B80"/>
    <w:rsid w:val="005946CC"/>
    <w:rsid w:val="005A2B72"/>
    <w:rsid w:val="005A56A7"/>
    <w:rsid w:val="005B507B"/>
    <w:rsid w:val="005D3A2A"/>
    <w:rsid w:val="00610F93"/>
    <w:rsid w:val="00622500"/>
    <w:rsid w:val="0062715B"/>
    <w:rsid w:val="00644EFA"/>
    <w:rsid w:val="00666DC8"/>
    <w:rsid w:val="00681710"/>
    <w:rsid w:val="006A108D"/>
    <w:rsid w:val="006A5C80"/>
    <w:rsid w:val="006B6701"/>
    <w:rsid w:val="006D1982"/>
    <w:rsid w:val="006E0091"/>
    <w:rsid w:val="00725AB4"/>
    <w:rsid w:val="00753F65"/>
    <w:rsid w:val="00756BEB"/>
    <w:rsid w:val="00760799"/>
    <w:rsid w:val="00762462"/>
    <w:rsid w:val="00764610"/>
    <w:rsid w:val="007A5773"/>
    <w:rsid w:val="007B2959"/>
    <w:rsid w:val="007E614C"/>
    <w:rsid w:val="008120A5"/>
    <w:rsid w:val="00813CD5"/>
    <w:rsid w:val="0083477A"/>
    <w:rsid w:val="00842719"/>
    <w:rsid w:val="00860E5B"/>
    <w:rsid w:val="008A555B"/>
    <w:rsid w:val="008D5B3B"/>
    <w:rsid w:val="0091034A"/>
    <w:rsid w:val="00913059"/>
    <w:rsid w:val="009240DB"/>
    <w:rsid w:val="00927BA9"/>
    <w:rsid w:val="009422A0"/>
    <w:rsid w:val="00956737"/>
    <w:rsid w:val="00967B30"/>
    <w:rsid w:val="00984889"/>
    <w:rsid w:val="00992A63"/>
    <w:rsid w:val="00996C63"/>
    <w:rsid w:val="009A0D78"/>
    <w:rsid w:val="009E4594"/>
    <w:rsid w:val="009F3BE4"/>
    <w:rsid w:val="00A04718"/>
    <w:rsid w:val="00A07DB4"/>
    <w:rsid w:val="00A24A85"/>
    <w:rsid w:val="00A26AB3"/>
    <w:rsid w:val="00A46DFB"/>
    <w:rsid w:val="00A70D1C"/>
    <w:rsid w:val="00AB5E9D"/>
    <w:rsid w:val="00AB6526"/>
    <w:rsid w:val="00B00F2C"/>
    <w:rsid w:val="00B45952"/>
    <w:rsid w:val="00B54930"/>
    <w:rsid w:val="00B60689"/>
    <w:rsid w:val="00B6207A"/>
    <w:rsid w:val="00B66DB0"/>
    <w:rsid w:val="00B8555A"/>
    <w:rsid w:val="00B95FC0"/>
    <w:rsid w:val="00BB756E"/>
    <w:rsid w:val="00BB7DC6"/>
    <w:rsid w:val="00BC722C"/>
    <w:rsid w:val="00BD7758"/>
    <w:rsid w:val="00BE23E2"/>
    <w:rsid w:val="00BE50E0"/>
    <w:rsid w:val="00C03676"/>
    <w:rsid w:val="00C15E8D"/>
    <w:rsid w:val="00C25AB8"/>
    <w:rsid w:val="00C31F53"/>
    <w:rsid w:val="00C3626E"/>
    <w:rsid w:val="00C53630"/>
    <w:rsid w:val="00C82CAF"/>
    <w:rsid w:val="00C909E6"/>
    <w:rsid w:val="00CD67BC"/>
    <w:rsid w:val="00CE28F3"/>
    <w:rsid w:val="00D604EB"/>
    <w:rsid w:val="00D74493"/>
    <w:rsid w:val="00D82A34"/>
    <w:rsid w:val="00D84413"/>
    <w:rsid w:val="00D872AC"/>
    <w:rsid w:val="00D903D1"/>
    <w:rsid w:val="00DB57C2"/>
    <w:rsid w:val="00DD2FCA"/>
    <w:rsid w:val="00E25638"/>
    <w:rsid w:val="00E538F8"/>
    <w:rsid w:val="00E60227"/>
    <w:rsid w:val="00E762DE"/>
    <w:rsid w:val="00E80051"/>
    <w:rsid w:val="00E95D3B"/>
    <w:rsid w:val="00ED0568"/>
    <w:rsid w:val="00ED2453"/>
    <w:rsid w:val="00ED7205"/>
    <w:rsid w:val="00EF2618"/>
    <w:rsid w:val="00EF54A4"/>
    <w:rsid w:val="00F250F8"/>
    <w:rsid w:val="00F321C8"/>
    <w:rsid w:val="00F46E0E"/>
    <w:rsid w:val="00F558C3"/>
    <w:rsid w:val="00F57319"/>
    <w:rsid w:val="00F73745"/>
    <w:rsid w:val="00F96492"/>
    <w:rsid w:val="00F973DA"/>
    <w:rsid w:val="00FA37EE"/>
    <w:rsid w:val="00FC183C"/>
    <w:rsid w:val="00FC1DA4"/>
    <w:rsid w:val="00F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5BC50"/>
  <w14:defaultImageDpi w14:val="32767"/>
  <w15:chartTrackingRefBased/>
  <w15:docId w15:val="{884A3AC2-3433-804B-A4DE-98D8ECE0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5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A85"/>
  </w:style>
  <w:style w:type="paragraph" w:styleId="Footer">
    <w:name w:val="footer"/>
    <w:basedOn w:val="Normal"/>
    <w:link w:val="FooterChar"/>
    <w:uiPriority w:val="99"/>
    <w:unhideWhenUsed/>
    <w:rsid w:val="00A24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A85"/>
  </w:style>
  <w:style w:type="character" w:styleId="PageNumber">
    <w:name w:val="page number"/>
    <w:basedOn w:val="DefaultParagraphFont"/>
    <w:uiPriority w:val="99"/>
    <w:semiHidden/>
    <w:unhideWhenUsed/>
    <w:rsid w:val="00A24A85"/>
  </w:style>
  <w:style w:type="paragraph" w:styleId="ListParagraph">
    <w:name w:val="List Paragraph"/>
    <w:basedOn w:val="Normal"/>
    <w:uiPriority w:val="34"/>
    <w:qFormat/>
    <w:rsid w:val="00FC1D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00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26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F23CCE-9B95-024D-9B7B-F0A19B2474E5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Jacob</dc:creator>
  <cp:keywords/>
  <dc:description/>
  <cp:lastModifiedBy>Khan, Jacob</cp:lastModifiedBy>
  <cp:revision>34</cp:revision>
  <dcterms:created xsi:type="dcterms:W3CDTF">2020-11-19T05:31:00Z</dcterms:created>
  <dcterms:modified xsi:type="dcterms:W3CDTF">2020-12-19T03:47:00Z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documentId_2500</vt:lpwstr>
  </property>
  <property fmtid="{D5CDD505-2E9C-101B-9397-08002B2CF9AE}" pid="3" name="grammarly_documentContext">
    <vt:lpwstr>{"goals":[],"domain":"general","emotions":[],"dialect":"american"}</vt:lpwstr>
  </property>
</Properties>
</file>